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305B" w14:textId="77777777" w:rsidR="004376E8" w:rsidRPr="00787475" w:rsidRDefault="004376E8" w:rsidP="004376E8">
      <w:pPr>
        <w:jc w:val="right"/>
        <w:rPr>
          <w:rFonts w:eastAsia="Times New Roman"/>
          <w:sz w:val="20"/>
          <w:szCs w:val="20"/>
          <w:lang w:eastAsia="lv-LV"/>
        </w:rPr>
      </w:pPr>
    </w:p>
    <w:p w14:paraId="0889FEBC" w14:textId="2236761A" w:rsidR="00671535" w:rsidRPr="00671535" w:rsidRDefault="002273E3" w:rsidP="00671535">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t>P</w:t>
      </w:r>
      <w:r w:rsidR="00992877">
        <w:rPr>
          <w:rFonts w:ascii="Times New Roman" w:hAnsi="Times New Roman" w:cs="Times New Roman"/>
          <w:sz w:val="20"/>
          <w:szCs w:val="20"/>
        </w:rPr>
        <w:t>ielikums</w:t>
      </w:r>
      <w:r>
        <w:rPr>
          <w:rFonts w:ascii="Times New Roman" w:hAnsi="Times New Roman" w:cs="Times New Roman"/>
          <w:sz w:val="20"/>
          <w:szCs w:val="20"/>
        </w:rPr>
        <w:t xml:space="preserve"> Nr.2</w:t>
      </w:r>
    </w:p>
    <w:p w14:paraId="2115CD71" w14:textId="32C4D19B" w:rsidR="00671535" w:rsidRPr="00810241" w:rsidRDefault="007D79B3" w:rsidP="00671535">
      <w:pPr>
        <w:ind w:left="4500" w:hanging="4500"/>
        <w:jc w:val="right"/>
        <w:rPr>
          <w:rFonts w:ascii="Times New Roman" w:hAnsi="Times New Roman" w:cs="Times New Roman"/>
          <w:color w:val="FF0000"/>
          <w:sz w:val="20"/>
          <w:szCs w:val="20"/>
        </w:rPr>
      </w:pPr>
      <w:r>
        <w:rPr>
          <w:rFonts w:ascii="Times New Roman" w:hAnsi="Times New Roman" w:cs="Times New Roman"/>
          <w:sz w:val="20"/>
          <w:szCs w:val="20"/>
        </w:rPr>
        <w:t>ID Nr.: RTU-2017</w:t>
      </w:r>
      <w:r w:rsidR="00992877">
        <w:rPr>
          <w:rFonts w:ascii="Times New Roman" w:hAnsi="Times New Roman" w:cs="Times New Roman"/>
          <w:sz w:val="20"/>
          <w:szCs w:val="20"/>
        </w:rPr>
        <w:t>/</w:t>
      </w:r>
      <w:r w:rsidR="002273E3">
        <w:rPr>
          <w:rFonts w:ascii="Times New Roman" w:hAnsi="Times New Roman" w:cs="Times New Roman"/>
          <w:sz w:val="20"/>
          <w:szCs w:val="20"/>
        </w:rPr>
        <w:t>64</w:t>
      </w:r>
    </w:p>
    <w:p w14:paraId="5C771C59" w14:textId="77777777" w:rsidR="00671535" w:rsidRPr="00671535" w:rsidRDefault="00671535" w:rsidP="00671535">
      <w:pPr>
        <w:ind w:left="425" w:right="28"/>
        <w:jc w:val="right"/>
        <w:rPr>
          <w:rFonts w:ascii="Times New Roman" w:hAnsi="Times New Roman" w:cs="Times New Roman"/>
          <w:sz w:val="24"/>
        </w:rPr>
      </w:pPr>
    </w:p>
    <w:p w14:paraId="60877A4A" w14:textId="77777777" w:rsidR="00671535" w:rsidRPr="00671535" w:rsidRDefault="00076F67" w:rsidP="00671535">
      <w:pPr>
        <w:jc w:val="center"/>
        <w:rPr>
          <w:rFonts w:ascii="Times New Roman" w:eastAsia="Calibri" w:hAnsi="Times New Roman"/>
          <w:szCs w:val="28"/>
        </w:rPr>
      </w:pPr>
      <w:r>
        <w:rPr>
          <w:rFonts w:ascii="Times New Roman" w:eastAsia="Times New Roman" w:hAnsi="Times New Roman"/>
          <w:b/>
          <w:bCs/>
          <w:color w:val="000000"/>
          <w:szCs w:val="28"/>
        </w:rPr>
        <w:t>Tehniskā specifikācija un Pretendenta</w:t>
      </w:r>
      <w:r w:rsidR="00671535" w:rsidRPr="00671535">
        <w:rPr>
          <w:rFonts w:ascii="Times New Roman" w:eastAsia="Times New Roman" w:hAnsi="Times New Roman"/>
          <w:b/>
          <w:bCs/>
          <w:color w:val="000000"/>
          <w:szCs w:val="28"/>
        </w:rPr>
        <w:t xml:space="preserve"> piedāvājums</w:t>
      </w:r>
    </w:p>
    <w:p w14:paraId="486B61AB" w14:textId="77777777" w:rsidR="00671535" w:rsidRPr="00671535" w:rsidRDefault="00671535" w:rsidP="00671535">
      <w:pPr>
        <w:tabs>
          <w:tab w:val="num" w:pos="0"/>
        </w:tabs>
        <w:ind w:right="38"/>
        <w:jc w:val="center"/>
        <w:rPr>
          <w:rFonts w:ascii="Times New Roman" w:hAnsi="Times New Roman" w:cs="Times New Roman"/>
          <w:sz w:val="24"/>
        </w:rPr>
      </w:pPr>
      <w:r w:rsidRPr="00671535">
        <w:rPr>
          <w:rFonts w:ascii="Times New Roman" w:hAnsi="Times New Roman" w:cs="Times New Roman"/>
          <w:sz w:val="24"/>
        </w:rPr>
        <w:t>(Pasūtītāja Tehniskā speci</w:t>
      </w:r>
      <w:r w:rsidR="00076F67">
        <w:rPr>
          <w:rFonts w:ascii="Times New Roman" w:hAnsi="Times New Roman" w:cs="Times New Roman"/>
          <w:sz w:val="24"/>
        </w:rPr>
        <w:t>fikācija, Pretendenta Tehniskā piedāvājuma un Finanšu piedāvājuma forma</w:t>
      </w:r>
      <w:r w:rsidRPr="00671535">
        <w:rPr>
          <w:rFonts w:ascii="Times New Roman" w:hAnsi="Times New Roman" w:cs="Times New Roman"/>
          <w:sz w:val="24"/>
        </w:rPr>
        <w:t>)</w:t>
      </w:r>
    </w:p>
    <w:p w14:paraId="5A8EAF77" w14:textId="77777777" w:rsidR="00671535" w:rsidRPr="00671535" w:rsidRDefault="00671535" w:rsidP="00671535">
      <w:pPr>
        <w:rPr>
          <w:rFonts w:ascii="Times New Roman" w:hAnsi="Times New Roman" w:cs="Times New Roman"/>
          <w:sz w:val="24"/>
        </w:rPr>
      </w:pPr>
    </w:p>
    <w:p w14:paraId="23E4C692" w14:textId="2B05BCDE" w:rsidR="002273E3" w:rsidRDefault="002273E3" w:rsidP="00F402CA">
      <w:pPr>
        <w:keepNext/>
        <w:tabs>
          <w:tab w:val="left" w:pos="426"/>
        </w:tabs>
        <w:jc w:val="both"/>
        <w:rPr>
          <w:rFonts w:ascii="Times New Roman" w:hAnsi="Times New Roman" w:cs="Times New Roman"/>
          <w:b/>
          <w:sz w:val="24"/>
          <w:u w:val="single"/>
        </w:rPr>
      </w:pPr>
      <w:r>
        <w:rPr>
          <w:rFonts w:ascii="Times New Roman" w:hAnsi="Times New Roman" w:cs="Times New Roman"/>
          <w:b/>
          <w:sz w:val="24"/>
          <w:u w:val="single"/>
        </w:rPr>
        <w:t xml:space="preserve">IEPIRKUMA DAĻA Nr.1: </w:t>
      </w:r>
      <w:proofErr w:type="spellStart"/>
      <w:r w:rsidR="00B45E3C" w:rsidRPr="00B45E3C">
        <w:rPr>
          <w:rFonts w:ascii="Times New Roman" w:hAnsi="Times New Roman" w:cs="Times New Roman"/>
          <w:b/>
          <w:i/>
          <w:sz w:val="24"/>
          <w:u w:val="single"/>
          <w:lang w:val="en-GB"/>
        </w:rPr>
        <w:t>Tehniskās</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apsardzes</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pakalpojuma</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nodrošināšana</w:t>
      </w:r>
      <w:proofErr w:type="spellEnd"/>
      <w:r w:rsidR="00B45E3C" w:rsidRPr="00B45E3C">
        <w:rPr>
          <w:rFonts w:ascii="Times New Roman" w:hAnsi="Times New Roman" w:cs="Times New Roman"/>
          <w:b/>
          <w:i/>
          <w:sz w:val="24"/>
          <w:u w:val="single"/>
          <w:lang w:val="en-GB"/>
        </w:rPr>
        <w:t xml:space="preserve"> RTU </w:t>
      </w:r>
      <w:proofErr w:type="spellStart"/>
      <w:r w:rsidR="00B45E3C" w:rsidRPr="00B45E3C">
        <w:rPr>
          <w:rFonts w:ascii="Times New Roman" w:hAnsi="Times New Roman" w:cs="Times New Roman"/>
          <w:b/>
          <w:i/>
          <w:sz w:val="24"/>
          <w:u w:val="single"/>
          <w:lang w:val="en-GB"/>
        </w:rPr>
        <w:t>objektos</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Rīgas</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pilsētā</w:t>
      </w:r>
      <w:proofErr w:type="spellEnd"/>
    </w:p>
    <w:p w14:paraId="6E8C1622" w14:textId="5B7B4A78" w:rsidR="00DE1D86" w:rsidRDefault="00DE1D86" w:rsidP="00F402CA">
      <w:pPr>
        <w:keepNext/>
        <w:tabs>
          <w:tab w:val="left" w:pos="426"/>
        </w:tabs>
        <w:jc w:val="both"/>
        <w:rPr>
          <w:rFonts w:ascii="Times New Roman" w:hAnsi="Times New Roman" w:cs="Times New Roman"/>
          <w:b/>
          <w:sz w:val="24"/>
        </w:rPr>
      </w:pPr>
      <w:r w:rsidRPr="00EF7C48">
        <w:rPr>
          <w:rFonts w:ascii="Times New Roman" w:hAnsi="Times New Roman" w:cs="Times New Roman"/>
          <w:b/>
          <w:sz w:val="24"/>
          <w:u w:val="single"/>
        </w:rPr>
        <w:t xml:space="preserve">Iepirkuma </w:t>
      </w:r>
      <w:r w:rsidR="00076F67">
        <w:rPr>
          <w:rFonts w:ascii="Times New Roman" w:hAnsi="Times New Roman" w:cs="Times New Roman"/>
          <w:b/>
          <w:sz w:val="24"/>
          <w:u w:val="single"/>
        </w:rPr>
        <w:t>pozīcija</w:t>
      </w:r>
      <w:r w:rsidRPr="00EF7C48">
        <w:rPr>
          <w:rFonts w:ascii="Times New Roman" w:hAnsi="Times New Roman" w:cs="Times New Roman"/>
          <w:b/>
          <w:sz w:val="24"/>
          <w:u w:val="single"/>
        </w:rPr>
        <w:t xml:space="preserve"> Nr.1.</w:t>
      </w:r>
      <w:r w:rsidR="00E65B10">
        <w:rPr>
          <w:rFonts w:ascii="Times New Roman" w:hAnsi="Times New Roman" w:cs="Times New Roman"/>
          <w:b/>
          <w:sz w:val="24"/>
          <w:u w:val="single"/>
        </w:rPr>
        <w:t>1</w:t>
      </w:r>
      <w:r w:rsidR="00A31AE9">
        <w:rPr>
          <w:rFonts w:ascii="Times New Roman" w:hAnsi="Times New Roman" w:cs="Times New Roman"/>
          <w:b/>
          <w:sz w:val="24"/>
          <w:u w:val="single"/>
        </w:rPr>
        <w:t>.</w:t>
      </w:r>
      <w:r w:rsidRPr="00EF7C48">
        <w:rPr>
          <w:rFonts w:ascii="Times New Roman" w:hAnsi="Times New Roman" w:cs="Times New Roman"/>
          <w:b/>
          <w:sz w:val="24"/>
          <w:u w:val="single"/>
        </w:rPr>
        <w:t>:</w:t>
      </w:r>
      <w:r w:rsidRPr="00F402CA">
        <w:rPr>
          <w:rFonts w:ascii="Times New Roman" w:hAnsi="Times New Roman" w:cs="Times New Roman"/>
          <w:b/>
          <w:sz w:val="24"/>
        </w:rPr>
        <w:t xml:space="preserve"> </w:t>
      </w:r>
      <w:r w:rsidRPr="00EF7C48">
        <w:rPr>
          <w:rFonts w:ascii="Times New Roman" w:hAnsi="Times New Roman" w:cs="Times New Roman"/>
          <w:b/>
          <w:sz w:val="24"/>
        </w:rPr>
        <w:t>Apsardzes sistē</w:t>
      </w:r>
      <w:r>
        <w:rPr>
          <w:rFonts w:ascii="Times New Roman" w:hAnsi="Times New Roman" w:cs="Times New Roman"/>
          <w:b/>
          <w:sz w:val="24"/>
        </w:rPr>
        <w:t xml:space="preserve">mu pieslēgšana </w:t>
      </w:r>
      <w:r w:rsidR="002B6E5D" w:rsidRPr="002B6E5D">
        <w:rPr>
          <w:rFonts w:ascii="Times New Roman" w:hAnsi="Times New Roman"/>
          <w:b/>
          <w:sz w:val="24"/>
        </w:rPr>
        <w:t>CNP</w:t>
      </w:r>
      <w:r>
        <w:rPr>
          <w:rFonts w:ascii="Times New Roman" w:hAnsi="Times New Roman" w:cs="Times New Roman"/>
          <w:b/>
          <w:sz w:val="24"/>
        </w:rPr>
        <w:t xml:space="preserve"> </w:t>
      </w:r>
      <w:r>
        <w:rPr>
          <w:rFonts w:ascii="Times New Roman" w:hAnsi="Times New Roman"/>
          <w:b/>
          <w:sz w:val="24"/>
        </w:rPr>
        <w:t>un apkalpošana</w:t>
      </w:r>
      <w:r w:rsidR="00076F67">
        <w:rPr>
          <w:rFonts w:ascii="Times New Roman" w:hAnsi="Times New Roman"/>
          <w:b/>
          <w:sz w:val="24"/>
        </w:rPr>
        <w:t xml:space="preserve"> objektos</w:t>
      </w:r>
      <w:r>
        <w:rPr>
          <w:rFonts w:ascii="Times New Roman" w:hAnsi="Times New Roman" w:cs="Times New Roman"/>
          <w:b/>
          <w:sz w:val="24"/>
        </w:rPr>
        <w:t>:</w:t>
      </w:r>
    </w:p>
    <w:p w14:paraId="073509B0" w14:textId="4E5815EF" w:rsidR="00A27EB9" w:rsidRPr="00A27EB9" w:rsidRDefault="00A27EB9" w:rsidP="00A27EB9">
      <w:pPr>
        <w:keepNext/>
        <w:tabs>
          <w:tab w:val="left" w:pos="426"/>
        </w:tabs>
        <w:jc w:val="center"/>
        <w:rPr>
          <w:rFonts w:ascii="Times New Roman" w:hAnsi="Times New Roman" w:cs="Times New Roman"/>
          <w:sz w:val="22"/>
          <w:szCs w:val="22"/>
        </w:rPr>
      </w:pPr>
      <w:r>
        <w:rPr>
          <w:rFonts w:ascii="Times New Roman" w:hAnsi="Times New Roman" w:cs="Times New Roman"/>
          <w:b/>
          <w:sz w:val="24"/>
        </w:rPr>
        <w:t xml:space="preserve">                                                                                                                                                                                                                              </w:t>
      </w:r>
      <w:r w:rsidRPr="00A27EB9">
        <w:rPr>
          <w:rFonts w:ascii="Times New Roman" w:hAnsi="Times New Roman" w:cs="Times New Roman"/>
          <w:sz w:val="22"/>
          <w:szCs w:val="22"/>
        </w:rPr>
        <w:t>1.tabula</w:t>
      </w:r>
    </w:p>
    <w:p w14:paraId="0F3A0FF7" w14:textId="77777777" w:rsidR="004376E8" w:rsidRPr="008E3009" w:rsidRDefault="004376E8" w:rsidP="004376E8">
      <w:pPr>
        <w:pStyle w:val="ListParagraph"/>
        <w:keepNext/>
        <w:tabs>
          <w:tab w:val="left" w:pos="567"/>
        </w:tabs>
        <w:ind w:left="709"/>
        <w:jc w:val="both"/>
        <w:rPr>
          <w:rFonts w:ascii="Times New Roman" w:hAnsi="Times New Roman" w:cs="Times New Roman"/>
          <w:sz w:val="14"/>
        </w:rPr>
      </w:pPr>
    </w:p>
    <w:tbl>
      <w:tblPr>
        <w:tblW w:w="14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58"/>
        <w:gridCol w:w="1463"/>
        <w:gridCol w:w="567"/>
        <w:gridCol w:w="452"/>
        <w:gridCol w:w="452"/>
        <w:gridCol w:w="850"/>
        <w:gridCol w:w="567"/>
        <w:gridCol w:w="664"/>
        <w:gridCol w:w="682"/>
        <w:gridCol w:w="452"/>
        <w:gridCol w:w="685"/>
        <w:gridCol w:w="452"/>
        <w:gridCol w:w="1345"/>
        <w:gridCol w:w="1276"/>
      </w:tblGrid>
      <w:tr w:rsidR="00FB2D68" w:rsidRPr="00DE1D86" w14:paraId="529B78BC" w14:textId="77777777" w:rsidTr="002C5130">
        <w:trPr>
          <w:cantSplit/>
          <w:trHeight w:val="1257"/>
        </w:trPr>
        <w:tc>
          <w:tcPr>
            <w:tcW w:w="616" w:type="dxa"/>
            <w:shd w:val="clear" w:color="000000" w:fill="D9D9D9"/>
            <w:vAlign w:val="center"/>
            <w:hideMark/>
          </w:tcPr>
          <w:p w14:paraId="418322B7"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Nr.</w:t>
            </w:r>
            <w:r w:rsidRPr="000D1E59">
              <w:rPr>
                <w:rFonts w:ascii="Times New Roman" w:eastAsia="Times New Roman" w:hAnsi="Times New Roman" w:cs="Times New Roman"/>
                <w:kern w:val="0"/>
                <w:sz w:val="20"/>
                <w:szCs w:val="20"/>
                <w:lang w:eastAsia="lv-LV"/>
              </w:rPr>
              <w:br/>
              <w:t>p.k.</w:t>
            </w:r>
          </w:p>
        </w:tc>
        <w:tc>
          <w:tcPr>
            <w:tcW w:w="4158" w:type="dxa"/>
            <w:shd w:val="clear" w:color="000000" w:fill="D9D9D9"/>
            <w:noWrap/>
            <w:vAlign w:val="center"/>
            <w:hideMark/>
          </w:tcPr>
          <w:p w14:paraId="5ED791DB"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adrese</w:t>
            </w:r>
          </w:p>
        </w:tc>
        <w:tc>
          <w:tcPr>
            <w:tcW w:w="1463" w:type="dxa"/>
            <w:shd w:val="clear" w:color="000000" w:fill="D9D9D9"/>
            <w:vAlign w:val="center"/>
          </w:tcPr>
          <w:p w14:paraId="3D4D4BA1" w14:textId="6925B710" w:rsidR="008174C9" w:rsidRPr="000D1E59" w:rsidRDefault="008174C9" w:rsidP="00076F67">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objekts</w:t>
            </w:r>
          </w:p>
        </w:tc>
        <w:tc>
          <w:tcPr>
            <w:tcW w:w="567" w:type="dxa"/>
            <w:shd w:val="clear" w:color="000000" w:fill="D9D9D9"/>
            <w:noWrap/>
            <w:textDirection w:val="btLr"/>
            <w:vAlign w:val="center"/>
            <w:hideMark/>
          </w:tcPr>
          <w:p w14:paraId="0F03746D" w14:textId="1195DD09"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apsardzes panelis</w:t>
            </w:r>
          </w:p>
        </w:tc>
        <w:tc>
          <w:tcPr>
            <w:tcW w:w="452" w:type="dxa"/>
            <w:shd w:val="clear" w:color="000000" w:fill="D9D9D9"/>
            <w:noWrap/>
            <w:textDirection w:val="btLr"/>
            <w:vAlign w:val="center"/>
            <w:hideMark/>
          </w:tcPr>
          <w:p w14:paraId="1296225D"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paplašinātājs</w:t>
            </w:r>
          </w:p>
        </w:tc>
        <w:tc>
          <w:tcPr>
            <w:tcW w:w="452" w:type="dxa"/>
            <w:shd w:val="clear" w:color="000000" w:fill="D9D9D9"/>
            <w:textDirection w:val="btLr"/>
            <w:vAlign w:val="center"/>
          </w:tcPr>
          <w:p w14:paraId="1C916DBD" w14:textId="6E39BF35" w:rsidR="008174C9" w:rsidRPr="000D1E59" w:rsidRDefault="008174C9" w:rsidP="00076F67">
            <w:pPr>
              <w:jc w:val="center"/>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trauksmes poga</w:t>
            </w:r>
          </w:p>
        </w:tc>
        <w:tc>
          <w:tcPr>
            <w:tcW w:w="850" w:type="dxa"/>
            <w:shd w:val="clear" w:color="000000" w:fill="D9D9D9"/>
            <w:textDirection w:val="btLr"/>
            <w:vAlign w:val="center"/>
            <w:hideMark/>
          </w:tcPr>
          <w:p w14:paraId="27DF9753"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kombinētais stikla</w:t>
            </w:r>
          </w:p>
          <w:p w14:paraId="395B27FA" w14:textId="4C10D779"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plīšanas un kustības detektors</w:t>
            </w:r>
          </w:p>
        </w:tc>
        <w:tc>
          <w:tcPr>
            <w:tcW w:w="567" w:type="dxa"/>
            <w:shd w:val="clear" w:color="000000" w:fill="D9D9D9"/>
            <w:noWrap/>
            <w:textDirection w:val="btLr"/>
            <w:vAlign w:val="center"/>
            <w:hideMark/>
          </w:tcPr>
          <w:p w14:paraId="79197271"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kustības detektors</w:t>
            </w:r>
          </w:p>
        </w:tc>
        <w:tc>
          <w:tcPr>
            <w:tcW w:w="664" w:type="dxa"/>
            <w:shd w:val="clear" w:color="000000" w:fill="D9D9D9"/>
            <w:noWrap/>
            <w:textDirection w:val="btLr"/>
            <w:vAlign w:val="center"/>
            <w:hideMark/>
          </w:tcPr>
          <w:p w14:paraId="604843F9"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stikla plīšanas detektors</w:t>
            </w:r>
          </w:p>
        </w:tc>
        <w:tc>
          <w:tcPr>
            <w:tcW w:w="682" w:type="dxa"/>
            <w:shd w:val="clear" w:color="000000" w:fill="D9D9D9"/>
            <w:noWrap/>
            <w:textDirection w:val="btLr"/>
            <w:vAlign w:val="center"/>
            <w:hideMark/>
          </w:tcPr>
          <w:p w14:paraId="18662BCB"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dūmu </w:t>
            </w:r>
          </w:p>
          <w:p w14:paraId="4F648917" w14:textId="22AAD05B"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detektors</w:t>
            </w:r>
          </w:p>
        </w:tc>
        <w:tc>
          <w:tcPr>
            <w:tcW w:w="452" w:type="dxa"/>
            <w:shd w:val="clear" w:color="000000" w:fill="D9D9D9"/>
            <w:noWrap/>
            <w:textDirection w:val="btLr"/>
            <w:vAlign w:val="center"/>
            <w:hideMark/>
          </w:tcPr>
          <w:p w14:paraId="5EEC04D4"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noplūdes detektors</w:t>
            </w:r>
          </w:p>
        </w:tc>
        <w:tc>
          <w:tcPr>
            <w:tcW w:w="685" w:type="dxa"/>
            <w:shd w:val="clear" w:color="000000" w:fill="D9D9D9"/>
            <w:noWrap/>
            <w:textDirection w:val="btLr"/>
            <w:vAlign w:val="center"/>
            <w:hideMark/>
          </w:tcPr>
          <w:p w14:paraId="1F82322D"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magnētiskais kontakts</w:t>
            </w:r>
          </w:p>
        </w:tc>
        <w:tc>
          <w:tcPr>
            <w:tcW w:w="452" w:type="dxa"/>
            <w:shd w:val="clear" w:color="000000" w:fill="D9D9D9"/>
            <w:noWrap/>
            <w:textDirection w:val="btLr"/>
            <w:vAlign w:val="center"/>
            <w:hideMark/>
          </w:tcPr>
          <w:p w14:paraId="60CBB72C" w14:textId="77777777"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sirēna</w:t>
            </w:r>
          </w:p>
        </w:tc>
        <w:tc>
          <w:tcPr>
            <w:tcW w:w="1345" w:type="dxa"/>
            <w:shd w:val="clear" w:color="000000" w:fill="D9D9D9"/>
            <w:vAlign w:val="center"/>
          </w:tcPr>
          <w:p w14:paraId="023EF020" w14:textId="3A273F95" w:rsidR="008174C9" w:rsidRPr="000D1E59" w:rsidRDefault="008174C9" w:rsidP="008174C9">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 xml:space="preserve">reaģēšana uz </w:t>
            </w:r>
            <w:r w:rsidRPr="000D1E59">
              <w:rPr>
                <w:sz w:val="20"/>
                <w:szCs w:val="20"/>
              </w:rPr>
              <w:t>ugunsgrēka atklāšanas un trauksmes signalizācijas sistēmu</w:t>
            </w:r>
          </w:p>
        </w:tc>
        <w:tc>
          <w:tcPr>
            <w:tcW w:w="1276" w:type="dxa"/>
            <w:shd w:val="clear" w:color="000000" w:fill="D9D9D9"/>
            <w:vAlign w:val="center"/>
            <w:hideMark/>
          </w:tcPr>
          <w:p w14:paraId="438EA6A2" w14:textId="2430A5F8" w:rsidR="008174C9" w:rsidRPr="000D1E59" w:rsidRDefault="008174C9" w:rsidP="00076F67">
            <w:pPr>
              <w:jc w:val="center"/>
              <w:rPr>
                <w:rFonts w:ascii="Times New Roman" w:eastAsia="Times New Roman" w:hAnsi="Times New Roman" w:cs="Times New Roman"/>
                <w:kern w:val="0"/>
                <w:sz w:val="20"/>
                <w:szCs w:val="20"/>
                <w:lang w:eastAsia="lv-LV"/>
              </w:rPr>
            </w:pPr>
            <w:r w:rsidRPr="000D1E59">
              <w:rPr>
                <w:rFonts w:ascii="Times New Roman" w:eastAsia="Times New Roman" w:hAnsi="Times New Roman" w:cs="Times New Roman"/>
                <w:kern w:val="0"/>
                <w:sz w:val="20"/>
                <w:szCs w:val="20"/>
                <w:lang w:eastAsia="lv-LV"/>
              </w:rPr>
              <w:t>Pretendenta</w:t>
            </w:r>
            <w:r w:rsidRPr="000D1E59">
              <w:rPr>
                <w:rFonts w:ascii="Times New Roman" w:eastAsia="Times New Roman" w:hAnsi="Times New Roman" w:cs="Times New Roman"/>
                <w:kern w:val="0"/>
                <w:sz w:val="20"/>
                <w:szCs w:val="20"/>
                <w:lang w:eastAsia="lv-LV"/>
              </w:rPr>
              <w:br/>
              <w:t>piedāvātā mēneša maksa par apkalpošanu, EUR bez PVN</w:t>
            </w:r>
          </w:p>
        </w:tc>
      </w:tr>
      <w:tr w:rsidR="002273E3" w:rsidRPr="002273E3" w14:paraId="1701B994" w14:textId="77777777" w:rsidTr="002C5130">
        <w:trPr>
          <w:trHeight w:val="231"/>
        </w:trPr>
        <w:tc>
          <w:tcPr>
            <w:tcW w:w="616" w:type="dxa"/>
            <w:shd w:val="clear" w:color="auto" w:fill="auto"/>
            <w:vAlign w:val="center"/>
          </w:tcPr>
          <w:p w14:paraId="5514BBA6" w14:textId="6C2ADCF7"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1.1</w:t>
            </w:r>
          </w:p>
        </w:tc>
        <w:tc>
          <w:tcPr>
            <w:tcW w:w="4158" w:type="dxa"/>
            <w:vMerge w:val="restart"/>
            <w:shd w:val="clear" w:color="auto" w:fill="auto"/>
            <w:noWrap/>
            <w:vAlign w:val="center"/>
          </w:tcPr>
          <w:p w14:paraId="176FC0F9" w14:textId="78C261D2" w:rsidR="005161BE" w:rsidRPr="002273E3" w:rsidRDefault="005161BE"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Āzenes iela 12, Rīga</w:t>
            </w:r>
          </w:p>
        </w:tc>
        <w:tc>
          <w:tcPr>
            <w:tcW w:w="1463" w:type="dxa"/>
            <w:shd w:val="clear" w:color="auto" w:fill="auto"/>
            <w:vAlign w:val="center"/>
          </w:tcPr>
          <w:p w14:paraId="354AD8FD" w14:textId="4213CBA4"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13733529" w14:textId="5C16FC4D"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CB11CD" w14:textId="7E7EA899"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1A76D040" w14:textId="79328361"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vAlign w:val="center"/>
          </w:tcPr>
          <w:p w14:paraId="784445FC" w14:textId="7DA00473"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6E3DD08D" w14:textId="4CB61B98"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476A2BD" w14:textId="0375792B"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64E0DB1"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B7021C1" w14:textId="66C089DB"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7CBDCE0" w14:textId="1C759ACE"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2E56F90" w14:textId="45064443"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1345" w:type="dxa"/>
            <w:shd w:val="clear" w:color="auto" w:fill="auto"/>
            <w:vAlign w:val="center"/>
          </w:tcPr>
          <w:p w14:paraId="16F5E0A0" w14:textId="04CD878D" w:rsidR="005161BE" w:rsidRPr="002273E3" w:rsidRDefault="005161BE"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71B71085" w14:textId="5BD5CCD1"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59A0EC02" w14:textId="77777777" w:rsidTr="002C5130">
        <w:trPr>
          <w:trHeight w:val="121"/>
        </w:trPr>
        <w:tc>
          <w:tcPr>
            <w:tcW w:w="616" w:type="dxa"/>
            <w:shd w:val="clear" w:color="auto" w:fill="auto"/>
            <w:vAlign w:val="center"/>
          </w:tcPr>
          <w:p w14:paraId="4D295D3D" w14:textId="3ECDF7D0"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1.2</w:t>
            </w:r>
          </w:p>
        </w:tc>
        <w:tc>
          <w:tcPr>
            <w:tcW w:w="4158" w:type="dxa"/>
            <w:vMerge/>
            <w:shd w:val="clear" w:color="auto" w:fill="auto"/>
            <w:noWrap/>
            <w:vAlign w:val="center"/>
          </w:tcPr>
          <w:p w14:paraId="46EAD35D" w14:textId="77777777" w:rsidR="005161BE" w:rsidRPr="002273E3" w:rsidRDefault="005161BE" w:rsidP="00E65B10">
            <w:pPr>
              <w:rPr>
                <w:rFonts w:ascii="Times New Roman" w:eastAsia="Times New Roman" w:hAnsi="Times New Roman" w:cs="Times New Roman"/>
                <w:kern w:val="0"/>
                <w:sz w:val="20"/>
                <w:szCs w:val="20"/>
                <w:lang w:eastAsia="lv-LV"/>
              </w:rPr>
            </w:pPr>
          </w:p>
        </w:tc>
        <w:tc>
          <w:tcPr>
            <w:tcW w:w="1463" w:type="dxa"/>
            <w:shd w:val="clear" w:color="auto" w:fill="auto"/>
            <w:vAlign w:val="center"/>
          </w:tcPr>
          <w:p w14:paraId="39BB6755" w14:textId="5BC4F715"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(3AUD)</w:t>
            </w:r>
          </w:p>
        </w:tc>
        <w:tc>
          <w:tcPr>
            <w:tcW w:w="567" w:type="dxa"/>
            <w:shd w:val="clear" w:color="auto" w:fill="auto"/>
            <w:noWrap/>
            <w:vAlign w:val="center"/>
          </w:tcPr>
          <w:p w14:paraId="65780BD5" w14:textId="5ABF9D42"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96AD00E"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21BC9596"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7FB5F4B7"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27A0812" w14:textId="6296493E"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1E944A1F"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9EC47DA"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88D56B4"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1440F6F" w14:textId="3A950B05"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B10D935" w14:textId="5E1EDA60"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6069B5D2" w14:textId="7146E31C" w:rsidR="005161BE" w:rsidRPr="002273E3" w:rsidRDefault="005161BE"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vAlign w:val="center"/>
          </w:tcPr>
          <w:p w14:paraId="527124E3"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r>
      <w:tr w:rsidR="002273E3" w:rsidRPr="002273E3" w14:paraId="7C180181" w14:textId="77777777" w:rsidTr="002C5130">
        <w:trPr>
          <w:trHeight w:val="121"/>
        </w:trPr>
        <w:tc>
          <w:tcPr>
            <w:tcW w:w="616" w:type="dxa"/>
            <w:shd w:val="clear" w:color="auto" w:fill="auto"/>
            <w:vAlign w:val="center"/>
          </w:tcPr>
          <w:p w14:paraId="0B874CE2" w14:textId="7268957D"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1.3</w:t>
            </w:r>
          </w:p>
        </w:tc>
        <w:tc>
          <w:tcPr>
            <w:tcW w:w="4158" w:type="dxa"/>
            <w:vMerge/>
            <w:shd w:val="clear" w:color="auto" w:fill="auto"/>
            <w:noWrap/>
            <w:vAlign w:val="center"/>
          </w:tcPr>
          <w:p w14:paraId="609D4062" w14:textId="77777777" w:rsidR="005161BE" w:rsidRPr="002273E3" w:rsidRDefault="005161BE" w:rsidP="00E65B10">
            <w:pPr>
              <w:rPr>
                <w:rFonts w:ascii="Times New Roman" w:eastAsia="Times New Roman" w:hAnsi="Times New Roman" w:cs="Times New Roman"/>
                <w:kern w:val="0"/>
                <w:sz w:val="20"/>
                <w:szCs w:val="20"/>
                <w:lang w:eastAsia="lv-LV"/>
              </w:rPr>
            </w:pPr>
          </w:p>
        </w:tc>
        <w:tc>
          <w:tcPr>
            <w:tcW w:w="1463" w:type="dxa"/>
            <w:shd w:val="clear" w:color="auto" w:fill="auto"/>
            <w:vAlign w:val="center"/>
          </w:tcPr>
          <w:p w14:paraId="0BBBD7FB" w14:textId="20BD23A1"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(ITPC)</w:t>
            </w:r>
          </w:p>
        </w:tc>
        <w:tc>
          <w:tcPr>
            <w:tcW w:w="567" w:type="dxa"/>
            <w:shd w:val="clear" w:color="auto" w:fill="auto"/>
            <w:noWrap/>
            <w:vAlign w:val="center"/>
          </w:tcPr>
          <w:p w14:paraId="40596CA2" w14:textId="32D36588"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1A96263"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1A303A26"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47337089"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1B712278" w14:textId="03726CC8"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664" w:type="dxa"/>
            <w:shd w:val="clear" w:color="auto" w:fill="auto"/>
            <w:noWrap/>
            <w:vAlign w:val="center"/>
          </w:tcPr>
          <w:p w14:paraId="5E44223E"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76E29DC1"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ECAF144"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A96BD27" w14:textId="22F47552" w:rsidR="005161BE" w:rsidRPr="002273E3" w:rsidRDefault="00620E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3E38053" w14:textId="41C197CB" w:rsidR="005161BE" w:rsidRPr="002273E3" w:rsidRDefault="005161B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49BEAD12" w14:textId="24900C3A" w:rsidR="005161BE" w:rsidRPr="002273E3" w:rsidRDefault="005161BE"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330258DE" w14:textId="77777777" w:rsidR="005161BE" w:rsidRPr="002273E3" w:rsidRDefault="005161BE" w:rsidP="009B2FCE">
            <w:pPr>
              <w:jc w:val="center"/>
              <w:rPr>
                <w:rFonts w:ascii="Times New Roman" w:eastAsia="Times New Roman" w:hAnsi="Times New Roman" w:cs="Times New Roman"/>
                <w:kern w:val="0"/>
                <w:sz w:val="20"/>
                <w:szCs w:val="20"/>
                <w:lang w:eastAsia="lv-LV"/>
              </w:rPr>
            </w:pPr>
          </w:p>
        </w:tc>
      </w:tr>
      <w:tr w:rsidR="002273E3" w:rsidRPr="002273E3" w14:paraId="7F2A1DE8" w14:textId="77777777" w:rsidTr="002C5130">
        <w:trPr>
          <w:trHeight w:val="121"/>
        </w:trPr>
        <w:tc>
          <w:tcPr>
            <w:tcW w:w="616" w:type="dxa"/>
            <w:shd w:val="clear" w:color="auto" w:fill="auto"/>
            <w:vAlign w:val="center"/>
          </w:tcPr>
          <w:p w14:paraId="32CEB2EA" w14:textId="6A14242A"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2.1</w:t>
            </w:r>
          </w:p>
        </w:tc>
        <w:tc>
          <w:tcPr>
            <w:tcW w:w="4158" w:type="dxa"/>
            <w:shd w:val="clear" w:color="auto" w:fill="auto"/>
            <w:noWrap/>
            <w:vAlign w:val="center"/>
          </w:tcPr>
          <w:p w14:paraId="3EB28BA2" w14:textId="2F539DD1"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Āzenes iela 12/1, Rīga</w:t>
            </w:r>
          </w:p>
        </w:tc>
        <w:tc>
          <w:tcPr>
            <w:tcW w:w="1463" w:type="dxa"/>
            <w:shd w:val="clear" w:color="auto" w:fill="auto"/>
            <w:vAlign w:val="center"/>
          </w:tcPr>
          <w:p w14:paraId="62A38A69" w14:textId="2E9E6D36"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3701BFB4"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92422E6"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5A5BA878" w14:textId="6A89351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vAlign w:val="center"/>
          </w:tcPr>
          <w:p w14:paraId="377D44AA"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BC00FC4"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7229B328"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4CB0762"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BE70C33"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9CBD2F3"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B6886A1"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1345" w:type="dxa"/>
            <w:shd w:val="clear" w:color="auto" w:fill="auto"/>
            <w:vAlign w:val="center"/>
          </w:tcPr>
          <w:p w14:paraId="44017381" w14:textId="05386CD2" w:rsidR="008174C9" w:rsidRPr="002273E3" w:rsidRDefault="00176679"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06B8EB5E"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r>
      <w:tr w:rsidR="002273E3" w:rsidRPr="002273E3" w14:paraId="6CBFCA2E" w14:textId="77777777" w:rsidTr="002C5130">
        <w:trPr>
          <w:trHeight w:val="121"/>
        </w:trPr>
        <w:tc>
          <w:tcPr>
            <w:tcW w:w="616" w:type="dxa"/>
            <w:shd w:val="clear" w:color="auto" w:fill="auto"/>
            <w:vAlign w:val="center"/>
          </w:tcPr>
          <w:p w14:paraId="1FB2814A" w14:textId="0E948870"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3.1</w:t>
            </w:r>
          </w:p>
        </w:tc>
        <w:tc>
          <w:tcPr>
            <w:tcW w:w="4158" w:type="dxa"/>
            <w:shd w:val="clear" w:color="auto" w:fill="auto"/>
            <w:noWrap/>
            <w:vAlign w:val="center"/>
          </w:tcPr>
          <w:p w14:paraId="1E16AAE3" w14:textId="455F9A09"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Āzenes iela 12/4, Rīga</w:t>
            </w:r>
          </w:p>
        </w:tc>
        <w:tc>
          <w:tcPr>
            <w:tcW w:w="1463" w:type="dxa"/>
            <w:shd w:val="clear" w:color="auto" w:fill="auto"/>
            <w:vAlign w:val="center"/>
          </w:tcPr>
          <w:p w14:paraId="66A67704" w14:textId="03BA617C"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(SD)</w:t>
            </w:r>
          </w:p>
        </w:tc>
        <w:tc>
          <w:tcPr>
            <w:tcW w:w="567" w:type="dxa"/>
            <w:shd w:val="clear" w:color="auto" w:fill="auto"/>
            <w:noWrap/>
            <w:vAlign w:val="center"/>
          </w:tcPr>
          <w:p w14:paraId="1B30C945" w14:textId="7FA51AC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9A6165D" w14:textId="7C00C6B0"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3</w:t>
            </w:r>
          </w:p>
        </w:tc>
        <w:tc>
          <w:tcPr>
            <w:tcW w:w="452" w:type="dxa"/>
            <w:shd w:val="clear" w:color="auto" w:fill="auto"/>
            <w:vAlign w:val="center"/>
          </w:tcPr>
          <w:p w14:paraId="33B4AD66"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1B347AC2" w14:textId="06E4A583"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756352D" w14:textId="0CAE38E2"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5142CAE0" w14:textId="12C8E29D"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3 </w:t>
            </w:r>
          </w:p>
        </w:tc>
        <w:tc>
          <w:tcPr>
            <w:tcW w:w="682" w:type="dxa"/>
            <w:shd w:val="clear" w:color="auto" w:fill="auto"/>
            <w:noWrap/>
            <w:vAlign w:val="center"/>
          </w:tcPr>
          <w:p w14:paraId="0A6DD0D0"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1F08272" w14:textId="3FAA50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72C922CE" w14:textId="03DDBE40"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29493F69" w14:textId="6CD848A2"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7A125B4F" w14:textId="40674F36" w:rsidR="008174C9" w:rsidRPr="002273E3" w:rsidRDefault="008174C9"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2D45E06F"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r>
      <w:tr w:rsidR="002273E3" w:rsidRPr="002273E3" w14:paraId="3925DA7D" w14:textId="77777777" w:rsidTr="002C5130">
        <w:trPr>
          <w:trHeight w:val="121"/>
        </w:trPr>
        <w:tc>
          <w:tcPr>
            <w:tcW w:w="616" w:type="dxa"/>
            <w:shd w:val="clear" w:color="auto" w:fill="auto"/>
            <w:vAlign w:val="center"/>
          </w:tcPr>
          <w:p w14:paraId="6775D47A" w14:textId="2CC6EBAB"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4.1</w:t>
            </w:r>
          </w:p>
        </w:tc>
        <w:tc>
          <w:tcPr>
            <w:tcW w:w="4158" w:type="dxa"/>
            <w:shd w:val="clear" w:color="auto" w:fill="auto"/>
            <w:noWrap/>
            <w:vAlign w:val="center"/>
          </w:tcPr>
          <w:p w14:paraId="2E6545EE" w14:textId="2A136F3B"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Āzenes iela 22, Rīga</w:t>
            </w:r>
          </w:p>
        </w:tc>
        <w:tc>
          <w:tcPr>
            <w:tcW w:w="1463" w:type="dxa"/>
            <w:shd w:val="clear" w:color="auto" w:fill="auto"/>
            <w:vAlign w:val="center"/>
          </w:tcPr>
          <w:p w14:paraId="7E388DBB" w14:textId="45E353CA"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(SM)</w:t>
            </w:r>
          </w:p>
        </w:tc>
        <w:tc>
          <w:tcPr>
            <w:tcW w:w="567" w:type="dxa"/>
            <w:shd w:val="clear" w:color="auto" w:fill="auto"/>
            <w:noWrap/>
            <w:vAlign w:val="center"/>
          </w:tcPr>
          <w:p w14:paraId="5AA229B5" w14:textId="469EE3AE"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A26D874"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vAlign w:val="center"/>
          </w:tcPr>
          <w:p w14:paraId="5F4A897E"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vAlign w:val="center"/>
          </w:tcPr>
          <w:p w14:paraId="5D1A3488"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15E3965" w14:textId="5891725C"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664" w:type="dxa"/>
            <w:shd w:val="clear" w:color="auto" w:fill="auto"/>
            <w:noWrap/>
            <w:vAlign w:val="center"/>
          </w:tcPr>
          <w:p w14:paraId="26CCB86D"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6CBF42F"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9636699"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563C5E9" w14:textId="5EDD1FB1"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FAC5CAD" w14:textId="6415B532"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auto" w:fill="auto"/>
            <w:vAlign w:val="center"/>
          </w:tcPr>
          <w:p w14:paraId="526C3B4D" w14:textId="2FD52E95" w:rsidR="008174C9" w:rsidRPr="002273E3" w:rsidRDefault="008174C9" w:rsidP="009B2FCE">
            <w:pPr>
              <w:ind w:left="113" w:right="113"/>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vAlign w:val="center"/>
          </w:tcPr>
          <w:p w14:paraId="1D2BECBD"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r>
      <w:tr w:rsidR="002273E3" w:rsidRPr="002273E3" w14:paraId="4F10FDC5" w14:textId="77777777" w:rsidTr="002C5130">
        <w:trPr>
          <w:trHeight w:val="300"/>
        </w:trPr>
        <w:tc>
          <w:tcPr>
            <w:tcW w:w="616" w:type="dxa"/>
            <w:shd w:val="clear" w:color="000000" w:fill="FFFFFF"/>
            <w:noWrap/>
            <w:vAlign w:val="center"/>
          </w:tcPr>
          <w:p w14:paraId="317393A6" w14:textId="34EBB2B7"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5.1</w:t>
            </w:r>
          </w:p>
        </w:tc>
        <w:tc>
          <w:tcPr>
            <w:tcW w:w="4158" w:type="dxa"/>
            <w:vMerge w:val="restart"/>
            <w:shd w:val="clear" w:color="auto" w:fill="auto"/>
            <w:noWrap/>
            <w:vAlign w:val="center"/>
            <w:hideMark/>
          </w:tcPr>
          <w:p w14:paraId="39F4087E" w14:textId="77777777"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Āzenes iela 6 un 8, Rīga</w:t>
            </w:r>
          </w:p>
        </w:tc>
        <w:tc>
          <w:tcPr>
            <w:tcW w:w="1463" w:type="dxa"/>
            <w:vAlign w:val="center"/>
          </w:tcPr>
          <w:p w14:paraId="1D3A0B9A" w14:textId="09A7E19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(SSC)</w:t>
            </w:r>
          </w:p>
        </w:tc>
        <w:tc>
          <w:tcPr>
            <w:tcW w:w="567" w:type="dxa"/>
            <w:shd w:val="clear" w:color="auto" w:fill="auto"/>
            <w:noWrap/>
            <w:vAlign w:val="center"/>
          </w:tcPr>
          <w:p w14:paraId="61F6A4A9" w14:textId="3BCEC45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E17CDE5" w14:textId="33EC523A"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312854FF" w14:textId="3AF8E7EF"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2D6FD40B" w14:textId="0BE88CC5"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626790C" w14:textId="5A2ABC0F"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664" w:type="dxa"/>
            <w:shd w:val="clear" w:color="auto" w:fill="auto"/>
            <w:noWrap/>
            <w:vAlign w:val="center"/>
          </w:tcPr>
          <w:p w14:paraId="7CFE8D09" w14:textId="5ED6CF4C"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C757DA4" w14:textId="1500E82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261E1A8" w14:textId="717AF474"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01AC526" w14:textId="03CC71EA"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E09F17C" w14:textId="2A4362E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0E82021C" w14:textId="78F4F8AE"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2C979A8E"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6F32C739" w14:textId="77777777" w:rsidTr="002C5130">
        <w:trPr>
          <w:trHeight w:val="300"/>
        </w:trPr>
        <w:tc>
          <w:tcPr>
            <w:tcW w:w="616" w:type="dxa"/>
            <w:shd w:val="clear" w:color="000000" w:fill="FFFFFF"/>
            <w:noWrap/>
            <w:vAlign w:val="center"/>
          </w:tcPr>
          <w:p w14:paraId="3AA3AE0F" w14:textId="14D849F6"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5.2</w:t>
            </w:r>
          </w:p>
        </w:tc>
        <w:tc>
          <w:tcPr>
            <w:tcW w:w="4158" w:type="dxa"/>
            <w:vMerge/>
            <w:shd w:val="clear" w:color="auto" w:fill="auto"/>
            <w:noWrap/>
            <w:vAlign w:val="center"/>
          </w:tcPr>
          <w:p w14:paraId="34594300"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5F6C30C3" w14:textId="5094C387"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(SP)</w:t>
            </w:r>
          </w:p>
        </w:tc>
        <w:tc>
          <w:tcPr>
            <w:tcW w:w="567" w:type="dxa"/>
            <w:shd w:val="clear" w:color="auto" w:fill="auto"/>
            <w:noWrap/>
            <w:vAlign w:val="center"/>
          </w:tcPr>
          <w:p w14:paraId="549799E8" w14:textId="71C07C84"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6F836C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0B5AD79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DB0BD17"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052DB1F" w14:textId="30655FB9"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8</w:t>
            </w:r>
          </w:p>
        </w:tc>
        <w:tc>
          <w:tcPr>
            <w:tcW w:w="664" w:type="dxa"/>
            <w:shd w:val="clear" w:color="auto" w:fill="auto"/>
            <w:noWrap/>
            <w:vAlign w:val="center"/>
          </w:tcPr>
          <w:p w14:paraId="25ACFDD8" w14:textId="7BA24F4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682" w:type="dxa"/>
            <w:shd w:val="clear" w:color="auto" w:fill="auto"/>
            <w:noWrap/>
            <w:vAlign w:val="center"/>
          </w:tcPr>
          <w:p w14:paraId="7893092E"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BD40F04"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150D61B" w14:textId="4053695D"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2532B8DB" w14:textId="4056F408"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25EA6461" w14:textId="2714257A"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C19A745"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1E874519" w14:textId="77777777" w:rsidTr="002C5130">
        <w:trPr>
          <w:trHeight w:val="300"/>
        </w:trPr>
        <w:tc>
          <w:tcPr>
            <w:tcW w:w="616" w:type="dxa"/>
            <w:shd w:val="clear" w:color="000000" w:fill="FFFFFF"/>
            <w:noWrap/>
            <w:vAlign w:val="center"/>
          </w:tcPr>
          <w:p w14:paraId="40D09258" w14:textId="10B47638"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5.3</w:t>
            </w:r>
          </w:p>
        </w:tc>
        <w:tc>
          <w:tcPr>
            <w:tcW w:w="4158" w:type="dxa"/>
            <w:vMerge/>
            <w:shd w:val="clear" w:color="auto" w:fill="auto"/>
            <w:noWrap/>
            <w:vAlign w:val="center"/>
          </w:tcPr>
          <w:p w14:paraId="1C8B221F"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20A8C52C" w14:textId="3CB496BE"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(SVN6)</w:t>
            </w:r>
          </w:p>
        </w:tc>
        <w:tc>
          <w:tcPr>
            <w:tcW w:w="567" w:type="dxa"/>
            <w:shd w:val="clear" w:color="auto" w:fill="auto"/>
            <w:noWrap/>
            <w:vAlign w:val="center"/>
          </w:tcPr>
          <w:p w14:paraId="05A0EE86" w14:textId="0178C5BC"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9EB2D60" w14:textId="63137ABE"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452" w:type="dxa"/>
            <w:vAlign w:val="center"/>
          </w:tcPr>
          <w:p w14:paraId="1E38732D" w14:textId="2EBE2104"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2BA7B2B3"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B7F54FE" w14:textId="0446EB0A"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30</w:t>
            </w:r>
          </w:p>
        </w:tc>
        <w:tc>
          <w:tcPr>
            <w:tcW w:w="664" w:type="dxa"/>
            <w:shd w:val="clear" w:color="auto" w:fill="auto"/>
            <w:noWrap/>
            <w:vAlign w:val="center"/>
          </w:tcPr>
          <w:p w14:paraId="3EEC778E"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0B34FE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A0D88DE"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44883B8" w14:textId="14F54E29"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w:t>
            </w:r>
          </w:p>
        </w:tc>
        <w:tc>
          <w:tcPr>
            <w:tcW w:w="452" w:type="dxa"/>
            <w:shd w:val="clear" w:color="auto" w:fill="auto"/>
            <w:noWrap/>
            <w:vAlign w:val="center"/>
          </w:tcPr>
          <w:p w14:paraId="6CF1DFDD" w14:textId="0B1507C6"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16262011" w14:textId="4AEE8659"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4FA8EC8A"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204CAD07" w14:textId="77777777" w:rsidTr="002C5130">
        <w:trPr>
          <w:trHeight w:val="300"/>
        </w:trPr>
        <w:tc>
          <w:tcPr>
            <w:tcW w:w="616" w:type="dxa"/>
            <w:shd w:val="clear" w:color="000000" w:fill="FFFFFF"/>
            <w:noWrap/>
            <w:vAlign w:val="center"/>
          </w:tcPr>
          <w:p w14:paraId="23E28DBB" w14:textId="27432D67"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5.4</w:t>
            </w:r>
          </w:p>
        </w:tc>
        <w:tc>
          <w:tcPr>
            <w:tcW w:w="4158" w:type="dxa"/>
            <w:vMerge/>
            <w:shd w:val="clear" w:color="auto" w:fill="auto"/>
            <w:noWrap/>
            <w:vAlign w:val="center"/>
          </w:tcPr>
          <w:p w14:paraId="45640C7C"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2A3FCAD0" w14:textId="08721855"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D (SVN8)</w:t>
            </w:r>
          </w:p>
        </w:tc>
        <w:tc>
          <w:tcPr>
            <w:tcW w:w="567" w:type="dxa"/>
            <w:shd w:val="clear" w:color="auto" w:fill="auto"/>
            <w:noWrap/>
            <w:vAlign w:val="center"/>
          </w:tcPr>
          <w:p w14:paraId="6C545843" w14:textId="51CCD0ED"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ACB0636" w14:textId="03AA868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vAlign w:val="center"/>
          </w:tcPr>
          <w:p w14:paraId="59BA39D4" w14:textId="087F956C"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006F226"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584824F" w14:textId="7A5EA4D1"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10</w:t>
            </w:r>
          </w:p>
        </w:tc>
        <w:tc>
          <w:tcPr>
            <w:tcW w:w="664" w:type="dxa"/>
            <w:shd w:val="clear" w:color="auto" w:fill="auto"/>
            <w:noWrap/>
            <w:vAlign w:val="center"/>
          </w:tcPr>
          <w:p w14:paraId="4787D6C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146A3F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E0C6217"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C1BEAC4" w14:textId="302029CC"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7</w:t>
            </w:r>
          </w:p>
        </w:tc>
        <w:tc>
          <w:tcPr>
            <w:tcW w:w="452" w:type="dxa"/>
            <w:shd w:val="clear" w:color="auto" w:fill="auto"/>
            <w:noWrap/>
            <w:vAlign w:val="center"/>
          </w:tcPr>
          <w:p w14:paraId="660A35F2" w14:textId="11F1A3B5"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0C46F77" w14:textId="3BA4D3AF"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AF4E6F1"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1DEC47D4" w14:textId="77777777" w:rsidTr="002C5130">
        <w:trPr>
          <w:trHeight w:val="300"/>
        </w:trPr>
        <w:tc>
          <w:tcPr>
            <w:tcW w:w="616" w:type="dxa"/>
            <w:shd w:val="clear" w:color="000000" w:fill="FFFFFF"/>
            <w:noWrap/>
            <w:vAlign w:val="center"/>
          </w:tcPr>
          <w:p w14:paraId="0163A2ED" w14:textId="3D3CFB7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5.5</w:t>
            </w:r>
          </w:p>
        </w:tc>
        <w:tc>
          <w:tcPr>
            <w:tcW w:w="4158" w:type="dxa"/>
            <w:vMerge/>
            <w:shd w:val="clear" w:color="auto" w:fill="auto"/>
            <w:noWrap/>
            <w:vAlign w:val="center"/>
          </w:tcPr>
          <w:p w14:paraId="666E001D"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25074436" w14:textId="4BDD549E"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E (IT6)</w:t>
            </w:r>
          </w:p>
        </w:tc>
        <w:tc>
          <w:tcPr>
            <w:tcW w:w="567" w:type="dxa"/>
            <w:shd w:val="clear" w:color="auto" w:fill="auto"/>
            <w:noWrap/>
            <w:vAlign w:val="center"/>
          </w:tcPr>
          <w:p w14:paraId="22D08B3C" w14:textId="6C66318A"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57A387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2CD4110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00BD951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040C8A9E" w14:textId="6FD72D01"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702E6FE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0886943"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C3B16A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1E1641B" w14:textId="50A5423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ECA2C50" w14:textId="56BDB595"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7D12BDFE" w14:textId="3D59A1C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30FBDAC"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38F3E738" w14:textId="77777777" w:rsidTr="002C5130">
        <w:trPr>
          <w:trHeight w:val="300"/>
        </w:trPr>
        <w:tc>
          <w:tcPr>
            <w:tcW w:w="616" w:type="dxa"/>
            <w:shd w:val="clear" w:color="000000" w:fill="FFFFFF"/>
            <w:noWrap/>
            <w:vAlign w:val="center"/>
          </w:tcPr>
          <w:p w14:paraId="5E18CB69" w14:textId="503A648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5.6</w:t>
            </w:r>
          </w:p>
        </w:tc>
        <w:tc>
          <w:tcPr>
            <w:tcW w:w="4158" w:type="dxa"/>
            <w:vMerge/>
            <w:shd w:val="clear" w:color="auto" w:fill="auto"/>
            <w:noWrap/>
            <w:vAlign w:val="center"/>
          </w:tcPr>
          <w:p w14:paraId="78406C6F"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5A8CD0BD" w14:textId="6CCE9B11"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F (IT8)</w:t>
            </w:r>
          </w:p>
        </w:tc>
        <w:tc>
          <w:tcPr>
            <w:tcW w:w="567" w:type="dxa"/>
            <w:shd w:val="clear" w:color="auto" w:fill="auto"/>
            <w:noWrap/>
            <w:vAlign w:val="center"/>
          </w:tcPr>
          <w:p w14:paraId="6730CA95" w14:textId="72BC7131"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5D8B3DC"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578D0D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7A0199E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A7A8DC9" w14:textId="7B162B19"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3A9E2186"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F78F2C9"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E06F27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B8FC8B2" w14:textId="46DF1BF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61320DE" w14:textId="423EC2C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66E0B412" w14:textId="329F90B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569050F"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1F2A6A75" w14:textId="77777777" w:rsidTr="002C5130">
        <w:trPr>
          <w:trHeight w:val="300"/>
        </w:trPr>
        <w:tc>
          <w:tcPr>
            <w:tcW w:w="616" w:type="dxa"/>
            <w:shd w:val="clear" w:color="000000" w:fill="FFFFFF"/>
            <w:noWrap/>
            <w:vAlign w:val="center"/>
          </w:tcPr>
          <w:p w14:paraId="3D76CA10" w14:textId="05AE55B4"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6.1</w:t>
            </w:r>
          </w:p>
        </w:tc>
        <w:tc>
          <w:tcPr>
            <w:tcW w:w="4158" w:type="dxa"/>
            <w:shd w:val="clear" w:color="auto" w:fill="auto"/>
            <w:noWrap/>
            <w:vAlign w:val="center"/>
          </w:tcPr>
          <w:p w14:paraId="11329358" w14:textId="672DBC8D" w:rsidR="00176679" w:rsidRPr="002273E3" w:rsidRDefault="00176679" w:rsidP="00176679">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Biešu iela 4, Rīga</w:t>
            </w:r>
          </w:p>
        </w:tc>
        <w:tc>
          <w:tcPr>
            <w:tcW w:w="1463" w:type="dxa"/>
            <w:vAlign w:val="center"/>
          </w:tcPr>
          <w:p w14:paraId="5655430C" w14:textId="7CF700FC"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5C4B4E0A" w14:textId="235FD74F"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FFDC2E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3B48474B" w14:textId="1BF8503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A28557B"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864240E" w14:textId="6F68D27C"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74C7F4C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606E31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141DC6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6B1B52A" w14:textId="671017AA"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A7FB9E4" w14:textId="0F41B6D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1345" w:type="dxa"/>
          </w:tcPr>
          <w:p w14:paraId="510B2B0E" w14:textId="2E80161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47FA003"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501FEB82" w14:textId="77777777" w:rsidTr="002C5130">
        <w:trPr>
          <w:trHeight w:val="300"/>
        </w:trPr>
        <w:tc>
          <w:tcPr>
            <w:tcW w:w="616" w:type="dxa"/>
            <w:shd w:val="clear" w:color="000000" w:fill="FFFFFF"/>
            <w:noWrap/>
            <w:vAlign w:val="center"/>
          </w:tcPr>
          <w:p w14:paraId="3942DC67" w14:textId="2D5AD903"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7.1</w:t>
            </w:r>
          </w:p>
        </w:tc>
        <w:tc>
          <w:tcPr>
            <w:tcW w:w="4158" w:type="dxa"/>
            <w:shd w:val="clear" w:color="auto" w:fill="auto"/>
            <w:noWrap/>
            <w:vAlign w:val="center"/>
            <w:hideMark/>
          </w:tcPr>
          <w:p w14:paraId="550E2359" w14:textId="77777777"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Burtnieku iela 2a, Rīga</w:t>
            </w:r>
          </w:p>
        </w:tc>
        <w:tc>
          <w:tcPr>
            <w:tcW w:w="1463" w:type="dxa"/>
            <w:vAlign w:val="center"/>
          </w:tcPr>
          <w:p w14:paraId="5370C1D7" w14:textId="11A59FA0"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1A6EF58F" w14:textId="61E351D0"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DCF3BD4" w14:textId="2E4D2DD0"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64D01568" w14:textId="6A1DADF6"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8034478" w14:textId="02544B7F"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0668DC7" w14:textId="509BC152"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959F17E" w14:textId="5750C4D3"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A9265AF" w14:textId="32BEA871"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D53CE88" w14:textId="0B5ABAD8"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326F6B8" w14:textId="2D7562C4"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8D3DD56" w14:textId="267D3C0C"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1345" w:type="dxa"/>
            <w:vAlign w:val="center"/>
          </w:tcPr>
          <w:p w14:paraId="22DF2D0C" w14:textId="2D81EF33"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66CFE20D"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72C21D45" w14:textId="77777777" w:rsidTr="002C5130">
        <w:trPr>
          <w:trHeight w:val="300"/>
        </w:trPr>
        <w:tc>
          <w:tcPr>
            <w:tcW w:w="616" w:type="dxa"/>
            <w:shd w:val="clear" w:color="000000" w:fill="FFFFFF"/>
            <w:noWrap/>
            <w:vAlign w:val="center"/>
          </w:tcPr>
          <w:p w14:paraId="739AAB72" w14:textId="121C67A9"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8.1</w:t>
            </w:r>
          </w:p>
        </w:tc>
        <w:tc>
          <w:tcPr>
            <w:tcW w:w="4158" w:type="dxa"/>
            <w:shd w:val="clear" w:color="000000" w:fill="FFFFFF"/>
            <w:noWrap/>
            <w:vAlign w:val="center"/>
            <w:hideMark/>
          </w:tcPr>
          <w:p w14:paraId="0FB030B9" w14:textId="1D3A5AF5"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Daugavgrīvas iela 2/Sētas iela 1,  Rīga</w:t>
            </w:r>
          </w:p>
        </w:tc>
        <w:tc>
          <w:tcPr>
            <w:tcW w:w="1463" w:type="dxa"/>
            <w:vAlign w:val="center"/>
          </w:tcPr>
          <w:p w14:paraId="6E84CFC7" w14:textId="5D6274B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(DITF)</w:t>
            </w:r>
          </w:p>
        </w:tc>
        <w:tc>
          <w:tcPr>
            <w:tcW w:w="567" w:type="dxa"/>
            <w:shd w:val="clear" w:color="auto" w:fill="auto"/>
            <w:noWrap/>
            <w:vAlign w:val="center"/>
            <w:hideMark/>
          </w:tcPr>
          <w:p w14:paraId="7549E9DE" w14:textId="27C93F0E"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23</w:t>
            </w:r>
          </w:p>
        </w:tc>
        <w:tc>
          <w:tcPr>
            <w:tcW w:w="452" w:type="dxa"/>
            <w:shd w:val="clear" w:color="auto" w:fill="auto"/>
            <w:noWrap/>
            <w:vAlign w:val="center"/>
            <w:hideMark/>
          </w:tcPr>
          <w:p w14:paraId="2F9DE07C"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vAlign w:val="center"/>
          </w:tcPr>
          <w:p w14:paraId="22D3C765"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59ECC74B"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6BA666F4"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120</w:t>
            </w:r>
          </w:p>
        </w:tc>
        <w:tc>
          <w:tcPr>
            <w:tcW w:w="664" w:type="dxa"/>
            <w:shd w:val="clear" w:color="auto" w:fill="auto"/>
            <w:noWrap/>
            <w:vAlign w:val="center"/>
            <w:hideMark/>
          </w:tcPr>
          <w:p w14:paraId="69C88F41"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82" w:type="dxa"/>
            <w:shd w:val="clear" w:color="auto" w:fill="auto"/>
            <w:noWrap/>
            <w:vAlign w:val="center"/>
            <w:hideMark/>
          </w:tcPr>
          <w:p w14:paraId="4E2CB11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23939315"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6F7E5588"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79</w:t>
            </w:r>
          </w:p>
        </w:tc>
        <w:tc>
          <w:tcPr>
            <w:tcW w:w="452" w:type="dxa"/>
            <w:shd w:val="clear" w:color="auto" w:fill="auto"/>
            <w:noWrap/>
            <w:vAlign w:val="center"/>
            <w:hideMark/>
          </w:tcPr>
          <w:p w14:paraId="5CA4387E"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1345" w:type="dxa"/>
            <w:vAlign w:val="center"/>
          </w:tcPr>
          <w:p w14:paraId="23181DCE" w14:textId="6CC23F62"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6F3C2E1E"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11E02778" w14:textId="77777777" w:rsidTr="002C5130">
        <w:trPr>
          <w:trHeight w:val="300"/>
        </w:trPr>
        <w:tc>
          <w:tcPr>
            <w:tcW w:w="616" w:type="dxa"/>
            <w:shd w:val="clear" w:color="000000" w:fill="FFFFFF"/>
            <w:noWrap/>
            <w:vAlign w:val="center"/>
          </w:tcPr>
          <w:p w14:paraId="1BE9E152" w14:textId="1781B6D0" w:rsidR="008174C9" w:rsidRPr="002273E3" w:rsidRDefault="00322FFD"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9</w:t>
            </w:r>
            <w:r w:rsidR="00E65B10" w:rsidRPr="002273E3">
              <w:rPr>
                <w:rFonts w:ascii="Times New Roman" w:eastAsia="Times New Roman" w:hAnsi="Times New Roman" w:cs="Times New Roman"/>
                <w:kern w:val="0"/>
                <w:sz w:val="20"/>
                <w:szCs w:val="20"/>
                <w:lang w:eastAsia="lv-LV"/>
              </w:rPr>
              <w:t>.1</w:t>
            </w:r>
          </w:p>
        </w:tc>
        <w:tc>
          <w:tcPr>
            <w:tcW w:w="4158" w:type="dxa"/>
            <w:shd w:val="clear" w:color="000000" w:fill="FFFFFF"/>
            <w:noWrap/>
            <w:vAlign w:val="center"/>
            <w:hideMark/>
          </w:tcPr>
          <w:p w14:paraId="7675C700" w14:textId="77777777"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Enkuru iela, Rīga</w:t>
            </w:r>
          </w:p>
        </w:tc>
        <w:tc>
          <w:tcPr>
            <w:tcW w:w="1463" w:type="dxa"/>
            <w:vAlign w:val="center"/>
          </w:tcPr>
          <w:p w14:paraId="185591ED" w14:textId="5694D2BF"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(AS)</w:t>
            </w:r>
          </w:p>
        </w:tc>
        <w:tc>
          <w:tcPr>
            <w:tcW w:w="567" w:type="dxa"/>
            <w:shd w:val="clear" w:color="auto" w:fill="auto"/>
            <w:noWrap/>
            <w:vAlign w:val="center"/>
            <w:hideMark/>
          </w:tcPr>
          <w:p w14:paraId="1F603E64" w14:textId="7824015F"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A4651A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vAlign w:val="center"/>
          </w:tcPr>
          <w:p w14:paraId="45704EE4"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6F43C40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15C51326"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64" w:type="dxa"/>
            <w:shd w:val="clear" w:color="auto" w:fill="auto"/>
            <w:noWrap/>
            <w:vAlign w:val="center"/>
            <w:hideMark/>
          </w:tcPr>
          <w:p w14:paraId="447C45F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6E95C2B0"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25ADA98"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7280A80C"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4CBBC25B"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5A1C007D" w14:textId="730673DB"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hideMark/>
          </w:tcPr>
          <w:p w14:paraId="7F4B96AB"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4B34D267" w14:textId="77777777" w:rsidTr="002C5130">
        <w:trPr>
          <w:trHeight w:val="300"/>
        </w:trPr>
        <w:tc>
          <w:tcPr>
            <w:tcW w:w="616" w:type="dxa"/>
            <w:shd w:val="clear" w:color="000000" w:fill="FFFFFF"/>
            <w:noWrap/>
            <w:vAlign w:val="center"/>
          </w:tcPr>
          <w:p w14:paraId="5F56D81F" w14:textId="69ABA42A" w:rsidR="008174C9" w:rsidRPr="002273E3" w:rsidRDefault="00322FFD"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10</w:t>
            </w:r>
            <w:r w:rsidR="00E65B10" w:rsidRPr="002273E3">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tcPr>
          <w:p w14:paraId="21ADF993" w14:textId="70382960"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Indriķa iela 8, Rīga</w:t>
            </w:r>
          </w:p>
        </w:tc>
        <w:tc>
          <w:tcPr>
            <w:tcW w:w="1463" w:type="dxa"/>
            <w:vAlign w:val="center"/>
          </w:tcPr>
          <w:p w14:paraId="197733CD" w14:textId="56B1FA3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(RCB)</w:t>
            </w:r>
          </w:p>
        </w:tc>
        <w:tc>
          <w:tcPr>
            <w:tcW w:w="567" w:type="dxa"/>
            <w:shd w:val="clear" w:color="auto" w:fill="auto"/>
            <w:noWrap/>
            <w:vAlign w:val="center"/>
          </w:tcPr>
          <w:p w14:paraId="2A4C4DDA" w14:textId="1626844E" w:rsidR="008174C9" w:rsidRPr="002273E3" w:rsidRDefault="00134587"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C5368AE" w14:textId="231BBE35"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165126E6"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2FBB6FFD" w14:textId="5414956E"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4C40EE2" w14:textId="28787724" w:rsidR="008174C9" w:rsidRPr="002273E3" w:rsidRDefault="00134587"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10</w:t>
            </w:r>
          </w:p>
        </w:tc>
        <w:tc>
          <w:tcPr>
            <w:tcW w:w="664" w:type="dxa"/>
            <w:shd w:val="clear" w:color="auto" w:fill="auto"/>
            <w:noWrap/>
            <w:vAlign w:val="center"/>
          </w:tcPr>
          <w:p w14:paraId="307BC301" w14:textId="7FF5C67E"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6F4BB1B" w14:textId="7BCCEEE5"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BAC80F" w14:textId="1C1564E9"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999CBB4" w14:textId="61648C88" w:rsidR="008174C9" w:rsidRPr="002273E3" w:rsidRDefault="00134587"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C289395" w14:textId="2BA28441" w:rsidR="008174C9" w:rsidRPr="002273E3" w:rsidRDefault="00134587"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0BB270C8" w14:textId="7A89D609" w:rsidR="008174C9" w:rsidRPr="002273E3" w:rsidRDefault="00134587"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579D5E3B"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77A8E0C8" w14:textId="77777777" w:rsidTr="002C5130">
        <w:trPr>
          <w:trHeight w:val="300"/>
        </w:trPr>
        <w:tc>
          <w:tcPr>
            <w:tcW w:w="616" w:type="dxa"/>
            <w:shd w:val="clear" w:color="000000" w:fill="FFFFFF"/>
            <w:noWrap/>
            <w:vAlign w:val="center"/>
          </w:tcPr>
          <w:p w14:paraId="44789282" w14:textId="2969ECBC"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lastRenderedPageBreak/>
              <w:t>1</w:t>
            </w:r>
            <w:r w:rsidR="00322FFD" w:rsidRPr="002273E3">
              <w:rPr>
                <w:rFonts w:ascii="Times New Roman" w:eastAsia="Times New Roman" w:hAnsi="Times New Roman" w:cs="Times New Roman"/>
                <w:kern w:val="0"/>
                <w:sz w:val="20"/>
                <w:szCs w:val="20"/>
                <w:lang w:eastAsia="lv-LV"/>
              </w:rPr>
              <w:t>0</w:t>
            </w:r>
            <w:r w:rsidRPr="002273E3">
              <w:rPr>
                <w:rFonts w:ascii="Times New Roman" w:eastAsia="Times New Roman" w:hAnsi="Times New Roman" w:cs="Times New Roman"/>
                <w:kern w:val="0"/>
                <w:sz w:val="20"/>
                <w:szCs w:val="20"/>
                <w:lang w:eastAsia="lv-LV"/>
              </w:rPr>
              <w:t>.2</w:t>
            </w:r>
          </w:p>
        </w:tc>
        <w:tc>
          <w:tcPr>
            <w:tcW w:w="4158" w:type="dxa"/>
            <w:vMerge/>
            <w:shd w:val="clear" w:color="auto" w:fill="auto"/>
            <w:noWrap/>
            <w:vAlign w:val="center"/>
            <w:hideMark/>
          </w:tcPr>
          <w:p w14:paraId="60995DF1" w14:textId="78E1243D" w:rsidR="008174C9" w:rsidRPr="002273E3" w:rsidRDefault="008174C9" w:rsidP="00E65B10">
            <w:pPr>
              <w:rPr>
                <w:rFonts w:ascii="Times New Roman" w:eastAsia="Times New Roman" w:hAnsi="Times New Roman" w:cs="Times New Roman"/>
                <w:kern w:val="0"/>
                <w:sz w:val="20"/>
                <w:szCs w:val="20"/>
                <w:lang w:eastAsia="lv-LV"/>
              </w:rPr>
            </w:pPr>
          </w:p>
        </w:tc>
        <w:tc>
          <w:tcPr>
            <w:tcW w:w="1463" w:type="dxa"/>
            <w:vAlign w:val="center"/>
          </w:tcPr>
          <w:p w14:paraId="7B643FED" w14:textId="2701DAB0"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(MK)</w:t>
            </w:r>
          </w:p>
        </w:tc>
        <w:tc>
          <w:tcPr>
            <w:tcW w:w="567" w:type="dxa"/>
            <w:shd w:val="clear" w:color="auto" w:fill="auto"/>
            <w:noWrap/>
            <w:vAlign w:val="center"/>
            <w:hideMark/>
          </w:tcPr>
          <w:p w14:paraId="76B5C2C9" w14:textId="0D0B08FB"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35FE89D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vAlign w:val="center"/>
          </w:tcPr>
          <w:p w14:paraId="47991F93"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7A465BE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78418A75"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64</w:t>
            </w:r>
          </w:p>
        </w:tc>
        <w:tc>
          <w:tcPr>
            <w:tcW w:w="664" w:type="dxa"/>
            <w:shd w:val="clear" w:color="auto" w:fill="auto"/>
            <w:noWrap/>
            <w:vAlign w:val="center"/>
            <w:hideMark/>
          </w:tcPr>
          <w:p w14:paraId="056991FC"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3E121E2E"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581C95F0"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5BB1001D"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305E2FE7"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1345" w:type="dxa"/>
            <w:vAlign w:val="center"/>
          </w:tcPr>
          <w:p w14:paraId="286082D1" w14:textId="7AAB6F7B"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198753DC"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6CA8A52B" w14:textId="77777777" w:rsidTr="002C5130">
        <w:trPr>
          <w:trHeight w:val="300"/>
        </w:trPr>
        <w:tc>
          <w:tcPr>
            <w:tcW w:w="616" w:type="dxa"/>
            <w:shd w:val="clear" w:color="000000" w:fill="FFFFFF"/>
            <w:noWrap/>
            <w:vAlign w:val="center"/>
          </w:tcPr>
          <w:p w14:paraId="24C44BE6" w14:textId="5E2F3209"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11.1</w:t>
            </w:r>
          </w:p>
        </w:tc>
        <w:tc>
          <w:tcPr>
            <w:tcW w:w="4158" w:type="dxa"/>
            <w:vMerge w:val="restart"/>
            <w:shd w:val="clear" w:color="auto" w:fill="auto"/>
            <w:noWrap/>
            <w:vAlign w:val="center"/>
            <w:hideMark/>
          </w:tcPr>
          <w:p w14:paraId="19A0781F" w14:textId="77777777" w:rsidR="00735E2E" w:rsidRPr="002273E3" w:rsidRDefault="00735E2E"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Kalnciema iela 6, Rīga</w:t>
            </w:r>
          </w:p>
        </w:tc>
        <w:tc>
          <w:tcPr>
            <w:tcW w:w="1463" w:type="dxa"/>
            <w:vAlign w:val="center"/>
          </w:tcPr>
          <w:p w14:paraId="111EEE0A" w14:textId="0A784123"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(MK)</w:t>
            </w:r>
          </w:p>
        </w:tc>
        <w:tc>
          <w:tcPr>
            <w:tcW w:w="567" w:type="dxa"/>
            <w:shd w:val="clear" w:color="auto" w:fill="auto"/>
            <w:noWrap/>
            <w:vAlign w:val="center"/>
            <w:hideMark/>
          </w:tcPr>
          <w:p w14:paraId="3C2CEE44" w14:textId="4580585B"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22BD789A" w14:textId="76BE5265" w:rsidR="00735E2E" w:rsidRPr="002273E3" w:rsidRDefault="00FC7F82"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vAlign w:val="center"/>
          </w:tcPr>
          <w:p w14:paraId="098341D8"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294520D3" w14:textId="77777777"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5C090037" w14:textId="10DCFFD7" w:rsidR="00735E2E" w:rsidRPr="002273E3" w:rsidRDefault="00FC7F82"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84</w:t>
            </w:r>
          </w:p>
        </w:tc>
        <w:tc>
          <w:tcPr>
            <w:tcW w:w="664" w:type="dxa"/>
            <w:shd w:val="clear" w:color="auto" w:fill="auto"/>
            <w:noWrap/>
            <w:vAlign w:val="center"/>
            <w:hideMark/>
          </w:tcPr>
          <w:p w14:paraId="605A1558" w14:textId="77777777"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7AF1C93A" w14:textId="77777777"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28C1A45E" w14:textId="77777777"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27CB6C03" w14:textId="09506BCD" w:rsidR="00735E2E" w:rsidRPr="002273E3" w:rsidRDefault="00FC7F82"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1FB7BF7" w14:textId="4781791D" w:rsidR="00735E2E" w:rsidRPr="002273E3" w:rsidRDefault="00FC7F82"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1345" w:type="dxa"/>
            <w:vAlign w:val="center"/>
          </w:tcPr>
          <w:p w14:paraId="67CF9A81" w14:textId="3EAD5573"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26736A9" w14:textId="77777777" w:rsidR="00735E2E" w:rsidRPr="002273E3" w:rsidRDefault="00735E2E"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5F9E1980" w14:textId="77777777" w:rsidTr="002C5130">
        <w:trPr>
          <w:trHeight w:val="300"/>
        </w:trPr>
        <w:tc>
          <w:tcPr>
            <w:tcW w:w="616" w:type="dxa"/>
            <w:shd w:val="clear" w:color="000000" w:fill="FFFFFF"/>
            <w:noWrap/>
            <w:vAlign w:val="center"/>
          </w:tcPr>
          <w:p w14:paraId="1F4949C0" w14:textId="482897BB"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11.2</w:t>
            </w:r>
          </w:p>
        </w:tc>
        <w:tc>
          <w:tcPr>
            <w:tcW w:w="4158" w:type="dxa"/>
            <w:vMerge/>
            <w:shd w:val="clear" w:color="auto" w:fill="auto"/>
            <w:noWrap/>
            <w:vAlign w:val="center"/>
          </w:tcPr>
          <w:p w14:paraId="599F0A37" w14:textId="77777777" w:rsidR="00735E2E" w:rsidRPr="002273E3" w:rsidRDefault="00735E2E" w:rsidP="00E65B10">
            <w:pPr>
              <w:rPr>
                <w:rFonts w:ascii="Times New Roman" w:eastAsia="Times New Roman" w:hAnsi="Times New Roman" w:cs="Times New Roman"/>
                <w:kern w:val="0"/>
                <w:sz w:val="20"/>
                <w:szCs w:val="20"/>
                <w:highlight w:val="yellow"/>
                <w:lang w:eastAsia="lv-LV"/>
              </w:rPr>
            </w:pPr>
          </w:p>
        </w:tc>
        <w:tc>
          <w:tcPr>
            <w:tcW w:w="1463" w:type="dxa"/>
            <w:vAlign w:val="center"/>
          </w:tcPr>
          <w:p w14:paraId="4557B40D" w14:textId="5B6DD250"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(KAF)</w:t>
            </w:r>
          </w:p>
        </w:tc>
        <w:tc>
          <w:tcPr>
            <w:tcW w:w="567" w:type="dxa"/>
            <w:shd w:val="clear" w:color="auto" w:fill="auto"/>
            <w:noWrap/>
            <w:vAlign w:val="center"/>
          </w:tcPr>
          <w:p w14:paraId="50A328EB" w14:textId="5C777BE2"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E65A32E"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452" w:type="dxa"/>
            <w:vAlign w:val="center"/>
          </w:tcPr>
          <w:p w14:paraId="3C31CD17"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D95B9BB"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403149F" w14:textId="590EA454"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664" w:type="dxa"/>
            <w:shd w:val="clear" w:color="auto" w:fill="auto"/>
            <w:noWrap/>
            <w:vAlign w:val="center"/>
          </w:tcPr>
          <w:p w14:paraId="153B01DD"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3C3368E"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310B310" w14:textId="77777777" w:rsidR="00735E2E" w:rsidRPr="002273E3" w:rsidRDefault="00735E2E"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2B23F9B" w14:textId="1F39E5B1"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B3F127F" w14:textId="732780DB"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7DB56F45" w14:textId="527E14FE" w:rsidR="00735E2E" w:rsidRPr="002273E3" w:rsidRDefault="00735E2E"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47AA1CE" w14:textId="77777777" w:rsidR="00735E2E" w:rsidRPr="002273E3" w:rsidRDefault="00735E2E" w:rsidP="009B2FCE">
            <w:pPr>
              <w:rPr>
                <w:rFonts w:ascii="Times New Roman" w:eastAsia="Times New Roman" w:hAnsi="Times New Roman" w:cs="Times New Roman"/>
                <w:kern w:val="0"/>
                <w:sz w:val="20"/>
                <w:szCs w:val="20"/>
                <w:lang w:eastAsia="lv-LV"/>
              </w:rPr>
            </w:pPr>
          </w:p>
        </w:tc>
      </w:tr>
      <w:tr w:rsidR="002273E3" w:rsidRPr="002273E3" w14:paraId="7DDA068D" w14:textId="77777777" w:rsidTr="002C5130">
        <w:trPr>
          <w:trHeight w:val="300"/>
        </w:trPr>
        <w:tc>
          <w:tcPr>
            <w:tcW w:w="616" w:type="dxa"/>
            <w:shd w:val="clear" w:color="000000" w:fill="FFFFFF"/>
            <w:noWrap/>
            <w:vAlign w:val="center"/>
          </w:tcPr>
          <w:p w14:paraId="1CD5502B" w14:textId="5884E39D"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2</w:t>
            </w:r>
            <w:r w:rsidRPr="002273E3">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hideMark/>
          </w:tcPr>
          <w:p w14:paraId="3E714AAD" w14:textId="77777777"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Kaļķu iela 1, Rīga</w:t>
            </w:r>
          </w:p>
        </w:tc>
        <w:tc>
          <w:tcPr>
            <w:tcW w:w="1463" w:type="dxa"/>
            <w:vAlign w:val="center"/>
          </w:tcPr>
          <w:p w14:paraId="62CA945A" w14:textId="4BC26186"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(KAS)</w:t>
            </w:r>
          </w:p>
        </w:tc>
        <w:tc>
          <w:tcPr>
            <w:tcW w:w="567" w:type="dxa"/>
            <w:shd w:val="clear" w:color="auto" w:fill="auto"/>
            <w:noWrap/>
            <w:vAlign w:val="center"/>
          </w:tcPr>
          <w:p w14:paraId="1B4AAC83" w14:textId="4ADE45B9"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AC8D304" w14:textId="3F3D0564"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452" w:type="dxa"/>
            <w:vAlign w:val="center"/>
          </w:tcPr>
          <w:p w14:paraId="09802752" w14:textId="129AE2C3"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231BE35" w14:textId="50BB0192"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95AB42C" w14:textId="76997202"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664" w:type="dxa"/>
            <w:shd w:val="clear" w:color="auto" w:fill="auto"/>
            <w:noWrap/>
            <w:vAlign w:val="center"/>
          </w:tcPr>
          <w:p w14:paraId="67BEC94F" w14:textId="09305C83"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1D3DC6ED" w14:textId="171FC49B"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660522CD" w14:textId="3E506624"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E14EEDB" w14:textId="6BE2587F"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shd w:val="clear" w:color="auto" w:fill="auto"/>
            <w:noWrap/>
            <w:vAlign w:val="center"/>
          </w:tcPr>
          <w:p w14:paraId="341C4657" w14:textId="29A32565"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3BC337F8" w14:textId="267ED19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4B47000E"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0AC332E7" w14:textId="77777777" w:rsidTr="002C5130">
        <w:trPr>
          <w:trHeight w:val="300"/>
        </w:trPr>
        <w:tc>
          <w:tcPr>
            <w:tcW w:w="616" w:type="dxa"/>
            <w:shd w:val="clear" w:color="000000" w:fill="FFFFFF"/>
            <w:noWrap/>
            <w:vAlign w:val="center"/>
          </w:tcPr>
          <w:p w14:paraId="4C2039E4" w14:textId="3618FD9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2</w:t>
            </w:r>
            <w:r w:rsidRPr="002273E3">
              <w:rPr>
                <w:rFonts w:ascii="Times New Roman" w:eastAsia="Times New Roman" w:hAnsi="Times New Roman" w:cs="Times New Roman"/>
                <w:kern w:val="0"/>
                <w:sz w:val="20"/>
                <w:szCs w:val="20"/>
                <w:lang w:eastAsia="lv-LV"/>
              </w:rPr>
              <w:t>.2</w:t>
            </w:r>
          </w:p>
        </w:tc>
        <w:tc>
          <w:tcPr>
            <w:tcW w:w="4158" w:type="dxa"/>
            <w:vMerge/>
            <w:shd w:val="clear" w:color="auto" w:fill="auto"/>
            <w:noWrap/>
            <w:vAlign w:val="center"/>
          </w:tcPr>
          <w:p w14:paraId="0B59CF2D"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0F6DA1AE" w14:textId="798A6BD6"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(DEŽ)</w:t>
            </w:r>
          </w:p>
        </w:tc>
        <w:tc>
          <w:tcPr>
            <w:tcW w:w="567" w:type="dxa"/>
            <w:shd w:val="clear" w:color="auto" w:fill="auto"/>
            <w:noWrap/>
            <w:vAlign w:val="center"/>
          </w:tcPr>
          <w:p w14:paraId="7BE049C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67A5E2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F7A2347" w14:textId="64D3BF7F"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5AFD1A4E"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3AE71C18"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4F2DA4ED"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251CFAA1"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3C7C6DB"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224ADA2"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425CCCF"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1345" w:type="dxa"/>
          </w:tcPr>
          <w:p w14:paraId="492EFA71" w14:textId="7ED3095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A4A9858"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2E948345" w14:textId="77777777" w:rsidTr="002C5130">
        <w:trPr>
          <w:trHeight w:val="300"/>
        </w:trPr>
        <w:tc>
          <w:tcPr>
            <w:tcW w:w="616" w:type="dxa"/>
            <w:shd w:val="clear" w:color="000000" w:fill="FFFFFF"/>
            <w:noWrap/>
            <w:vAlign w:val="center"/>
          </w:tcPr>
          <w:p w14:paraId="36A7F9EC" w14:textId="75737E0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2</w:t>
            </w:r>
            <w:r w:rsidRPr="002273E3">
              <w:rPr>
                <w:rFonts w:ascii="Times New Roman" w:eastAsia="Times New Roman" w:hAnsi="Times New Roman" w:cs="Times New Roman"/>
                <w:kern w:val="0"/>
                <w:sz w:val="20"/>
                <w:szCs w:val="20"/>
                <w:lang w:eastAsia="lv-LV"/>
              </w:rPr>
              <w:t>.3</w:t>
            </w:r>
          </w:p>
        </w:tc>
        <w:tc>
          <w:tcPr>
            <w:tcW w:w="4158" w:type="dxa"/>
            <w:vMerge/>
            <w:shd w:val="clear" w:color="auto" w:fill="auto"/>
            <w:noWrap/>
            <w:vAlign w:val="center"/>
          </w:tcPr>
          <w:p w14:paraId="652BB56A"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58DB85D0" w14:textId="05EC5856"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(RI)</w:t>
            </w:r>
          </w:p>
        </w:tc>
        <w:tc>
          <w:tcPr>
            <w:tcW w:w="567" w:type="dxa"/>
            <w:shd w:val="clear" w:color="auto" w:fill="auto"/>
            <w:noWrap/>
            <w:vAlign w:val="center"/>
          </w:tcPr>
          <w:p w14:paraId="78A96263" w14:textId="0CCC3BD5"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5306A67"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7D6E9D66"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51EC78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8D9C3AF" w14:textId="7B6B025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664" w:type="dxa"/>
            <w:shd w:val="clear" w:color="auto" w:fill="auto"/>
            <w:noWrap/>
            <w:vAlign w:val="center"/>
          </w:tcPr>
          <w:p w14:paraId="35350683"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E47A5AF"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DABF91A"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9801BB5" w14:textId="036B09BA"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02B3D09D" w14:textId="6C5C44A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4756D30D" w14:textId="011AEBA3"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68EB8685"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0ABCC79E" w14:textId="77777777" w:rsidTr="002C5130">
        <w:trPr>
          <w:trHeight w:val="300"/>
        </w:trPr>
        <w:tc>
          <w:tcPr>
            <w:tcW w:w="616" w:type="dxa"/>
            <w:shd w:val="clear" w:color="000000" w:fill="FFFFFF"/>
            <w:noWrap/>
            <w:vAlign w:val="center"/>
          </w:tcPr>
          <w:p w14:paraId="147BB6B5" w14:textId="53624CC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2</w:t>
            </w:r>
            <w:r w:rsidRPr="002273E3">
              <w:rPr>
                <w:rFonts w:ascii="Times New Roman" w:eastAsia="Times New Roman" w:hAnsi="Times New Roman" w:cs="Times New Roman"/>
                <w:kern w:val="0"/>
                <w:sz w:val="20"/>
                <w:szCs w:val="20"/>
                <w:lang w:eastAsia="lv-LV"/>
              </w:rPr>
              <w:t>.4</w:t>
            </w:r>
          </w:p>
        </w:tc>
        <w:tc>
          <w:tcPr>
            <w:tcW w:w="4158" w:type="dxa"/>
            <w:vMerge/>
            <w:shd w:val="clear" w:color="auto" w:fill="auto"/>
            <w:noWrap/>
            <w:vAlign w:val="center"/>
          </w:tcPr>
          <w:p w14:paraId="691CFA85" w14:textId="77777777" w:rsidR="00176679" w:rsidRPr="002273E3" w:rsidRDefault="00176679" w:rsidP="00176679">
            <w:pPr>
              <w:rPr>
                <w:rFonts w:ascii="Times New Roman" w:eastAsia="Times New Roman" w:hAnsi="Times New Roman" w:cs="Times New Roman"/>
                <w:kern w:val="0"/>
                <w:sz w:val="20"/>
                <w:szCs w:val="20"/>
                <w:lang w:eastAsia="lv-LV"/>
              </w:rPr>
            </w:pPr>
          </w:p>
        </w:tc>
        <w:tc>
          <w:tcPr>
            <w:tcW w:w="1463" w:type="dxa"/>
            <w:vAlign w:val="center"/>
          </w:tcPr>
          <w:p w14:paraId="17C3A612" w14:textId="30A4A0C5"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D (IT)</w:t>
            </w:r>
          </w:p>
        </w:tc>
        <w:tc>
          <w:tcPr>
            <w:tcW w:w="567" w:type="dxa"/>
            <w:shd w:val="clear" w:color="auto" w:fill="auto"/>
            <w:noWrap/>
            <w:vAlign w:val="center"/>
          </w:tcPr>
          <w:p w14:paraId="47C6CDA4" w14:textId="1ADC2F0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0CBE2E6"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452" w:type="dxa"/>
            <w:vAlign w:val="center"/>
          </w:tcPr>
          <w:p w14:paraId="18CC4EA0"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3D8EEC9"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44D7155" w14:textId="1D8143FD"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664" w:type="dxa"/>
            <w:shd w:val="clear" w:color="auto" w:fill="auto"/>
            <w:noWrap/>
            <w:vAlign w:val="center"/>
          </w:tcPr>
          <w:p w14:paraId="6A019B53"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AB0AA00" w14:textId="6E9EE8A0"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w:t>
            </w:r>
          </w:p>
        </w:tc>
        <w:tc>
          <w:tcPr>
            <w:tcW w:w="452" w:type="dxa"/>
            <w:shd w:val="clear" w:color="auto" w:fill="auto"/>
            <w:noWrap/>
            <w:vAlign w:val="center"/>
          </w:tcPr>
          <w:p w14:paraId="46769C97" w14:textId="77777777" w:rsidR="00176679" w:rsidRPr="002273E3" w:rsidRDefault="00176679" w:rsidP="00176679">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F62177C" w14:textId="70485D1B"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auto" w:fill="auto"/>
            <w:noWrap/>
            <w:vAlign w:val="center"/>
          </w:tcPr>
          <w:p w14:paraId="012BC698" w14:textId="461F2766"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076E60D5" w14:textId="00CE7E32" w:rsidR="00176679" w:rsidRPr="002273E3" w:rsidRDefault="00176679"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08573EB" w14:textId="77777777" w:rsidR="00176679" w:rsidRPr="002273E3" w:rsidRDefault="00176679" w:rsidP="00176679">
            <w:pPr>
              <w:rPr>
                <w:rFonts w:ascii="Times New Roman" w:eastAsia="Times New Roman" w:hAnsi="Times New Roman" w:cs="Times New Roman"/>
                <w:kern w:val="0"/>
                <w:sz w:val="20"/>
                <w:szCs w:val="20"/>
                <w:lang w:eastAsia="lv-LV"/>
              </w:rPr>
            </w:pPr>
          </w:p>
        </w:tc>
      </w:tr>
      <w:tr w:rsidR="002273E3" w:rsidRPr="002273E3" w14:paraId="24D91E56" w14:textId="77777777" w:rsidTr="002C5130">
        <w:trPr>
          <w:trHeight w:val="300"/>
        </w:trPr>
        <w:tc>
          <w:tcPr>
            <w:tcW w:w="616" w:type="dxa"/>
            <w:shd w:val="clear" w:color="000000" w:fill="FFFFFF"/>
            <w:noWrap/>
            <w:vAlign w:val="center"/>
          </w:tcPr>
          <w:p w14:paraId="303A5DE3" w14:textId="73FD47DD" w:rsidR="008174C9" w:rsidRPr="002273E3" w:rsidRDefault="00E65B10"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3</w:t>
            </w:r>
            <w:r w:rsidRPr="002273E3">
              <w:rPr>
                <w:rFonts w:ascii="Times New Roman" w:eastAsia="Times New Roman" w:hAnsi="Times New Roman" w:cs="Times New Roman"/>
                <w:kern w:val="0"/>
                <w:sz w:val="20"/>
                <w:szCs w:val="20"/>
                <w:lang w:eastAsia="lv-LV"/>
              </w:rPr>
              <w:t>.1</w:t>
            </w:r>
          </w:p>
        </w:tc>
        <w:tc>
          <w:tcPr>
            <w:tcW w:w="4158" w:type="dxa"/>
            <w:shd w:val="clear" w:color="auto" w:fill="auto"/>
            <w:noWrap/>
            <w:vAlign w:val="center"/>
            <w:hideMark/>
          </w:tcPr>
          <w:p w14:paraId="4A30A14F" w14:textId="77777777"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Kronvalda bulvāris 1, Rīga</w:t>
            </w:r>
          </w:p>
        </w:tc>
        <w:tc>
          <w:tcPr>
            <w:tcW w:w="1463" w:type="dxa"/>
            <w:vAlign w:val="center"/>
          </w:tcPr>
          <w:p w14:paraId="6BF08719" w14:textId="630655F4"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(ETHZF)</w:t>
            </w:r>
          </w:p>
        </w:tc>
        <w:tc>
          <w:tcPr>
            <w:tcW w:w="567" w:type="dxa"/>
            <w:shd w:val="clear" w:color="auto" w:fill="auto"/>
            <w:noWrap/>
            <w:vAlign w:val="center"/>
            <w:hideMark/>
          </w:tcPr>
          <w:p w14:paraId="46A9375B" w14:textId="10AA2F98"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64BD67DC"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452" w:type="dxa"/>
            <w:vAlign w:val="center"/>
          </w:tcPr>
          <w:p w14:paraId="56AF0D04" w14:textId="77777777" w:rsidR="008174C9" w:rsidRPr="002273E3" w:rsidRDefault="008174C9" w:rsidP="009B2FCE">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2C5337B4"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0F8CB282" w14:textId="45FB195C"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51</w:t>
            </w:r>
          </w:p>
        </w:tc>
        <w:tc>
          <w:tcPr>
            <w:tcW w:w="664" w:type="dxa"/>
            <w:shd w:val="clear" w:color="auto" w:fill="auto"/>
            <w:noWrap/>
            <w:vAlign w:val="center"/>
            <w:hideMark/>
          </w:tcPr>
          <w:p w14:paraId="23A8EEF5"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22E3FCA8"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1F606FBB" w14:textId="77777777"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51AB2356" w14:textId="13A10695"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w:t>
            </w:r>
          </w:p>
        </w:tc>
        <w:tc>
          <w:tcPr>
            <w:tcW w:w="452" w:type="dxa"/>
            <w:shd w:val="clear" w:color="auto" w:fill="auto"/>
            <w:noWrap/>
            <w:vAlign w:val="center"/>
            <w:hideMark/>
          </w:tcPr>
          <w:p w14:paraId="2D77823E" w14:textId="5446E7B5"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1</w:t>
            </w:r>
          </w:p>
        </w:tc>
        <w:tc>
          <w:tcPr>
            <w:tcW w:w="1345" w:type="dxa"/>
            <w:vAlign w:val="center"/>
          </w:tcPr>
          <w:p w14:paraId="5CCC62DB" w14:textId="05453A5C" w:rsidR="008174C9" w:rsidRPr="002273E3" w:rsidRDefault="008174C9" w:rsidP="009B2FCE">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7F95FB3" w14:textId="77777777" w:rsidR="008174C9" w:rsidRPr="002273E3" w:rsidRDefault="008174C9" w:rsidP="009B2FCE">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7FE35957" w14:textId="77777777" w:rsidTr="002C5130">
        <w:trPr>
          <w:trHeight w:val="363"/>
        </w:trPr>
        <w:tc>
          <w:tcPr>
            <w:tcW w:w="616" w:type="dxa"/>
            <w:shd w:val="clear" w:color="000000" w:fill="FFFFFF"/>
            <w:noWrap/>
            <w:vAlign w:val="center"/>
          </w:tcPr>
          <w:p w14:paraId="386D8795" w14:textId="008F7815"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14.1</w:t>
            </w:r>
          </w:p>
        </w:tc>
        <w:tc>
          <w:tcPr>
            <w:tcW w:w="4158" w:type="dxa"/>
            <w:vMerge w:val="restart"/>
            <w:shd w:val="clear" w:color="000000" w:fill="FFFFFF"/>
            <w:noWrap/>
            <w:vAlign w:val="center"/>
            <w:hideMark/>
          </w:tcPr>
          <w:p w14:paraId="5CF73DC3" w14:textId="77777777" w:rsidR="009955DC" w:rsidRPr="002273E3" w:rsidRDefault="009955DC" w:rsidP="00176679">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Ķīpsalas iela 6B/6A, Rīga</w:t>
            </w:r>
          </w:p>
        </w:tc>
        <w:tc>
          <w:tcPr>
            <w:tcW w:w="1463" w:type="dxa"/>
            <w:shd w:val="clear" w:color="000000" w:fill="FFFFFF"/>
            <w:vAlign w:val="center"/>
          </w:tcPr>
          <w:p w14:paraId="77E9D166" w14:textId="3E329935"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(DEŽ)</w:t>
            </w:r>
          </w:p>
        </w:tc>
        <w:tc>
          <w:tcPr>
            <w:tcW w:w="567" w:type="dxa"/>
            <w:shd w:val="clear" w:color="000000" w:fill="FFFFFF"/>
            <w:noWrap/>
            <w:vAlign w:val="center"/>
          </w:tcPr>
          <w:p w14:paraId="14094B7E" w14:textId="0319F13B" w:rsidR="009955DC" w:rsidRPr="002273E3" w:rsidRDefault="00154E21"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43A1D898" w14:textId="09603139"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08F42F4" w14:textId="397D2682"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000000" w:fill="FFFFFF"/>
            <w:noWrap/>
            <w:vAlign w:val="center"/>
          </w:tcPr>
          <w:p w14:paraId="46328C9C" w14:textId="6E68EE02"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1C49225A" w14:textId="469D86AA" w:rsidR="009955DC" w:rsidRPr="002273E3" w:rsidRDefault="00154E21"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r w:rsidR="00CD342B" w:rsidRPr="002273E3">
              <w:rPr>
                <w:rFonts w:ascii="Times New Roman" w:eastAsia="Times New Roman" w:hAnsi="Times New Roman" w:cs="Times New Roman"/>
                <w:kern w:val="0"/>
                <w:sz w:val="20"/>
                <w:szCs w:val="20"/>
                <w:lang w:eastAsia="lv-LV"/>
              </w:rPr>
              <w:t>5</w:t>
            </w:r>
          </w:p>
        </w:tc>
        <w:tc>
          <w:tcPr>
            <w:tcW w:w="664" w:type="dxa"/>
            <w:shd w:val="clear" w:color="000000" w:fill="FFFFFF"/>
            <w:noWrap/>
            <w:vAlign w:val="center"/>
          </w:tcPr>
          <w:p w14:paraId="3CB7A84B" w14:textId="75AD6124"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6CC017AA" w14:textId="4F366AD6"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058CD78" w14:textId="739250E6"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09CF400D" w14:textId="5235A0EF" w:rsidR="009955DC" w:rsidRPr="002273E3" w:rsidRDefault="00154E21"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6ED8E2D3" w14:textId="15C42D41" w:rsidR="009955DC" w:rsidRPr="002273E3" w:rsidRDefault="00154E21"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000000" w:fill="FFFFFF"/>
          </w:tcPr>
          <w:p w14:paraId="1182AA06" w14:textId="320A9E77"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hideMark/>
          </w:tcPr>
          <w:p w14:paraId="5CC154E9" w14:textId="77777777" w:rsidR="009955DC" w:rsidRPr="002273E3" w:rsidRDefault="009955DC" w:rsidP="00176679">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6B7560F3" w14:textId="77777777" w:rsidTr="002C5130">
        <w:trPr>
          <w:trHeight w:val="363"/>
        </w:trPr>
        <w:tc>
          <w:tcPr>
            <w:tcW w:w="616" w:type="dxa"/>
            <w:shd w:val="clear" w:color="000000" w:fill="FFFFFF"/>
            <w:noWrap/>
            <w:vAlign w:val="center"/>
          </w:tcPr>
          <w:p w14:paraId="60717B7C" w14:textId="2CF5157F"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14.2</w:t>
            </w:r>
          </w:p>
        </w:tc>
        <w:tc>
          <w:tcPr>
            <w:tcW w:w="4158" w:type="dxa"/>
            <w:vMerge/>
            <w:shd w:val="clear" w:color="000000" w:fill="FFFFFF"/>
            <w:noWrap/>
            <w:vAlign w:val="center"/>
          </w:tcPr>
          <w:p w14:paraId="7C9B3BDB" w14:textId="77777777" w:rsidR="009955DC" w:rsidRPr="002273E3" w:rsidRDefault="009955DC" w:rsidP="00176679">
            <w:pPr>
              <w:rPr>
                <w:rFonts w:ascii="Times New Roman" w:eastAsia="Times New Roman" w:hAnsi="Times New Roman" w:cs="Times New Roman"/>
                <w:kern w:val="0"/>
                <w:sz w:val="20"/>
                <w:szCs w:val="20"/>
                <w:lang w:eastAsia="lv-LV"/>
              </w:rPr>
            </w:pPr>
          </w:p>
        </w:tc>
        <w:tc>
          <w:tcPr>
            <w:tcW w:w="1463" w:type="dxa"/>
            <w:shd w:val="clear" w:color="000000" w:fill="FFFFFF"/>
            <w:vAlign w:val="center"/>
          </w:tcPr>
          <w:p w14:paraId="6A542B67" w14:textId="1AE1A00A"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(SM)</w:t>
            </w:r>
          </w:p>
        </w:tc>
        <w:tc>
          <w:tcPr>
            <w:tcW w:w="567" w:type="dxa"/>
            <w:shd w:val="clear" w:color="000000" w:fill="FFFFFF"/>
            <w:noWrap/>
            <w:vAlign w:val="center"/>
          </w:tcPr>
          <w:p w14:paraId="3A120F85" w14:textId="3DD4E614"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61EA39E1"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1BB6166"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16AD6516"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150BA7A1" w14:textId="25AA015A"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000000" w:fill="FFFFFF"/>
            <w:noWrap/>
            <w:vAlign w:val="center"/>
          </w:tcPr>
          <w:p w14:paraId="7B2A8C86"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2A5DE3FF"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F007617"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7FBF42FE"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77A072D" w14:textId="1DEF196E"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000000" w:fill="FFFFFF"/>
          </w:tcPr>
          <w:p w14:paraId="4F7241C2" w14:textId="5C6DF958"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6D518558" w14:textId="77777777" w:rsidR="009955DC" w:rsidRPr="002273E3" w:rsidRDefault="009955DC" w:rsidP="00176679">
            <w:pPr>
              <w:rPr>
                <w:rFonts w:ascii="Times New Roman" w:eastAsia="Times New Roman" w:hAnsi="Times New Roman" w:cs="Times New Roman"/>
                <w:kern w:val="0"/>
                <w:sz w:val="20"/>
                <w:szCs w:val="20"/>
                <w:lang w:eastAsia="lv-LV"/>
              </w:rPr>
            </w:pPr>
          </w:p>
        </w:tc>
      </w:tr>
      <w:tr w:rsidR="002273E3" w:rsidRPr="002273E3" w14:paraId="291B7C20" w14:textId="77777777" w:rsidTr="002C5130">
        <w:trPr>
          <w:trHeight w:val="363"/>
        </w:trPr>
        <w:tc>
          <w:tcPr>
            <w:tcW w:w="616" w:type="dxa"/>
            <w:shd w:val="clear" w:color="000000" w:fill="FFFFFF"/>
            <w:noWrap/>
            <w:vAlign w:val="center"/>
          </w:tcPr>
          <w:p w14:paraId="03096213" w14:textId="0A633832"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14.3</w:t>
            </w:r>
          </w:p>
        </w:tc>
        <w:tc>
          <w:tcPr>
            <w:tcW w:w="4158" w:type="dxa"/>
            <w:vMerge/>
            <w:shd w:val="clear" w:color="000000" w:fill="FFFFFF"/>
            <w:noWrap/>
            <w:vAlign w:val="center"/>
          </w:tcPr>
          <w:p w14:paraId="1A0434D8" w14:textId="77777777" w:rsidR="009955DC" w:rsidRPr="002273E3" w:rsidRDefault="009955DC" w:rsidP="00176679">
            <w:pPr>
              <w:rPr>
                <w:rFonts w:ascii="Times New Roman" w:eastAsia="Times New Roman" w:hAnsi="Times New Roman" w:cs="Times New Roman"/>
                <w:kern w:val="0"/>
                <w:sz w:val="20"/>
                <w:szCs w:val="20"/>
                <w:lang w:eastAsia="lv-LV"/>
              </w:rPr>
            </w:pPr>
          </w:p>
        </w:tc>
        <w:tc>
          <w:tcPr>
            <w:tcW w:w="1463" w:type="dxa"/>
            <w:shd w:val="clear" w:color="000000" w:fill="FFFFFF"/>
            <w:vAlign w:val="center"/>
          </w:tcPr>
          <w:p w14:paraId="2E6BEFF4" w14:textId="37DA13FD"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(DDC)</w:t>
            </w:r>
          </w:p>
        </w:tc>
        <w:tc>
          <w:tcPr>
            <w:tcW w:w="567" w:type="dxa"/>
            <w:shd w:val="clear" w:color="000000" w:fill="FFFFFF"/>
            <w:noWrap/>
            <w:vAlign w:val="center"/>
          </w:tcPr>
          <w:p w14:paraId="7DE137EE" w14:textId="6AF6AAD0"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442BB2ED"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5B7C058A"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6712DCCC"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59AD6DD4" w14:textId="63502B11"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664" w:type="dxa"/>
            <w:shd w:val="clear" w:color="000000" w:fill="FFFFFF"/>
            <w:noWrap/>
            <w:vAlign w:val="center"/>
          </w:tcPr>
          <w:p w14:paraId="6D5B312F"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5E7AC9BD"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79A46A1"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649468B3" w14:textId="2B8AECFE"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000000" w:fill="FFFFFF"/>
            <w:noWrap/>
            <w:vAlign w:val="center"/>
          </w:tcPr>
          <w:p w14:paraId="2C818F8B" w14:textId="78014F55"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shd w:val="clear" w:color="000000" w:fill="FFFFFF"/>
          </w:tcPr>
          <w:p w14:paraId="016C8C49" w14:textId="02039511"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3C4E7641" w14:textId="77777777" w:rsidR="009955DC" w:rsidRPr="002273E3" w:rsidRDefault="009955DC" w:rsidP="00176679">
            <w:pPr>
              <w:rPr>
                <w:rFonts w:ascii="Times New Roman" w:eastAsia="Times New Roman" w:hAnsi="Times New Roman" w:cs="Times New Roman"/>
                <w:kern w:val="0"/>
                <w:sz w:val="20"/>
                <w:szCs w:val="20"/>
                <w:lang w:eastAsia="lv-LV"/>
              </w:rPr>
            </w:pPr>
          </w:p>
        </w:tc>
      </w:tr>
      <w:tr w:rsidR="002273E3" w:rsidRPr="002273E3" w14:paraId="2493CBCF" w14:textId="77777777" w:rsidTr="002C5130">
        <w:trPr>
          <w:trHeight w:val="363"/>
        </w:trPr>
        <w:tc>
          <w:tcPr>
            <w:tcW w:w="616" w:type="dxa"/>
            <w:shd w:val="clear" w:color="000000" w:fill="FFFFFF"/>
            <w:noWrap/>
            <w:vAlign w:val="center"/>
          </w:tcPr>
          <w:p w14:paraId="2F750F30" w14:textId="77ECC5E9"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14.4</w:t>
            </w:r>
          </w:p>
        </w:tc>
        <w:tc>
          <w:tcPr>
            <w:tcW w:w="4158" w:type="dxa"/>
            <w:vMerge/>
            <w:shd w:val="clear" w:color="000000" w:fill="FFFFFF"/>
            <w:noWrap/>
            <w:vAlign w:val="center"/>
          </w:tcPr>
          <w:p w14:paraId="38D46866" w14:textId="77777777" w:rsidR="009955DC" w:rsidRPr="002273E3" w:rsidRDefault="009955DC" w:rsidP="00176679">
            <w:pPr>
              <w:rPr>
                <w:rFonts w:ascii="Times New Roman" w:eastAsia="Times New Roman" w:hAnsi="Times New Roman" w:cs="Times New Roman"/>
                <w:kern w:val="0"/>
                <w:sz w:val="20"/>
                <w:szCs w:val="20"/>
                <w:lang w:eastAsia="lv-LV"/>
              </w:rPr>
            </w:pPr>
          </w:p>
        </w:tc>
        <w:tc>
          <w:tcPr>
            <w:tcW w:w="1463" w:type="dxa"/>
            <w:shd w:val="clear" w:color="000000" w:fill="FFFFFF"/>
            <w:vAlign w:val="center"/>
          </w:tcPr>
          <w:p w14:paraId="47B5E13A" w14:textId="625C9B54"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D (DC)</w:t>
            </w:r>
          </w:p>
        </w:tc>
        <w:tc>
          <w:tcPr>
            <w:tcW w:w="567" w:type="dxa"/>
            <w:shd w:val="clear" w:color="000000" w:fill="FFFFFF"/>
            <w:noWrap/>
            <w:vAlign w:val="center"/>
          </w:tcPr>
          <w:p w14:paraId="278E558C" w14:textId="4D5D570E"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1A74AFC8" w14:textId="7A197592"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vAlign w:val="center"/>
          </w:tcPr>
          <w:p w14:paraId="09884FEB"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7AF534AE" w14:textId="6DC9D2A7"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567" w:type="dxa"/>
            <w:shd w:val="clear" w:color="000000" w:fill="FFFFFF"/>
            <w:noWrap/>
            <w:vAlign w:val="center"/>
          </w:tcPr>
          <w:p w14:paraId="2BF2FA1D" w14:textId="59489393"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7</w:t>
            </w:r>
          </w:p>
        </w:tc>
        <w:tc>
          <w:tcPr>
            <w:tcW w:w="664" w:type="dxa"/>
            <w:shd w:val="clear" w:color="000000" w:fill="FFFFFF"/>
            <w:noWrap/>
            <w:vAlign w:val="center"/>
          </w:tcPr>
          <w:p w14:paraId="2371EA9A"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6441D508"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4C9691DC"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47668BB9" w14:textId="231E4CF7"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w:t>
            </w:r>
          </w:p>
        </w:tc>
        <w:tc>
          <w:tcPr>
            <w:tcW w:w="452" w:type="dxa"/>
            <w:shd w:val="clear" w:color="000000" w:fill="FFFFFF"/>
            <w:noWrap/>
            <w:vAlign w:val="center"/>
          </w:tcPr>
          <w:p w14:paraId="440B1A23" w14:textId="0CDE61C1"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1345" w:type="dxa"/>
            <w:shd w:val="clear" w:color="000000" w:fill="FFFFFF"/>
          </w:tcPr>
          <w:p w14:paraId="78F69A10" w14:textId="5E7A5676"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2781407D" w14:textId="77777777" w:rsidR="009955DC" w:rsidRPr="002273E3" w:rsidRDefault="009955DC" w:rsidP="00176679">
            <w:pPr>
              <w:rPr>
                <w:rFonts w:ascii="Times New Roman" w:eastAsia="Times New Roman" w:hAnsi="Times New Roman" w:cs="Times New Roman"/>
                <w:kern w:val="0"/>
                <w:sz w:val="20"/>
                <w:szCs w:val="20"/>
                <w:lang w:eastAsia="lv-LV"/>
              </w:rPr>
            </w:pPr>
          </w:p>
        </w:tc>
      </w:tr>
      <w:tr w:rsidR="002273E3" w:rsidRPr="002273E3" w14:paraId="5FD479B9" w14:textId="77777777" w:rsidTr="002C5130">
        <w:trPr>
          <w:trHeight w:val="363"/>
        </w:trPr>
        <w:tc>
          <w:tcPr>
            <w:tcW w:w="616" w:type="dxa"/>
            <w:shd w:val="clear" w:color="000000" w:fill="FFFFFF"/>
            <w:noWrap/>
            <w:vAlign w:val="center"/>
          </w:tcPr>
          <w:p w14:paraId="1F23A0DE" w14:textId="46654300"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14.5</w:t>
            </w:r>
          </w:p>
        </w:tc>
        <w:tc>
          <w:tcPr>
            <w:tcW w:w="4158" w:type="dxa"/>
            <w:vMerge/>
            <w:shd w:val="clear" w:color="000000" w:fill="FFFFFF"/>
            <w:noWrap/>
            <w:vAlign w:val="center"/>
          </w:tcPr>
          <w:p w14:paraId="34DF1E1F" w14:textId="77777777" w:rsidR="009955DC" w:rsidRPr="002273E3" w:rsidRDefault="009955DC" w:rsidP="00176679">
            <w:pPr>
              <w:rPr>
                <w:rFonts w:ascii="Times New Roman" w:eastAsia="Times New Roman" w:hAnsi="Times New Roman" w:cs="Times New Roman"/>
                <w:kern w:val="0"/>
                <w:sz w:val="20"/>
                <w:szCs w:val="20"/>
                <w:lang w:eastAsia="lv-LV"/>
              </w:rPr>
            </w:pPr>
          </w:p>
        </w:tc>
        <w:tc>
          <w:tcPr>
            <w:tcW w:w="1463" w:type="dxa"/>
            <w:shd w:val="clear" w:color="000000" w:fill="FFFFFF"/>
            <w:vAlign w:val="center"/>
          </w:tcPr>
          <w:p w14:paraId="6E934AF3" w14:textId="5053426C"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E (AUTO)</w:t>
            </w:r>
          </w:p>
        </w:tc>
        <w:tc>
          <w:tcPr>
            <w:tcW w:w="567" w:type="dxa"/>
            <w:shd w:val="clear" w:color="000000" w:fill="FFFFFF"/>
            <w:noWrap/>
            <w:vAlign w:val="center"/>
          </w:tcPr>
          <w:p w14:paraId="23AF3541" w14:textId="714CBECC" w:rsidR="009955DC" w:rsidRPr="002273E3" w:rsidRDefault="009955DC"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139AC486"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33720E37"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850" w:type="dxa"/>
            <w:shd w:val="clear" w:color="000000" w:fill="FFFFFF"/>
            <w:noWrap/>
            <w:vAlign w:val="center"/>
          </w:tcPr>
          <w:p w14:paraId="39981D09"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1B9EBFEF" w14:textId="760C8B55" w:rsidR="009955DC" w:rsidRPr="002273E3" w:rsidRDefault="00620EBE"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664" w:type="dxa"/>
            <w:shd w:val="clear" w:color="000000" w:fill="FFFFFF"/>
            <w:noWrap/>
            <w:vAlign w:val="center"/>
          </w:tcPr>
          <w:p w14:paraId="3435E940"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13420349"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684C27C"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0E260D61"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64DBFF27" w14:textId="77777777" w:rsidR="009955DC" w:rsidRPr="002273E3" w:rsidRDefault="009955DC" w:rsidP="00176679">
            <w:pPr>
              <w:jc w:val="center"/>
              <w:rPr>
                <w:rFonts w:ascii="Times New Roman" w:eastAsia="Times New Roman" w:hAnsi="Times New Roman" w:cs="Times New Roman"/>
                <w:kern w:val="0"/>
                <w:sz w:val="20"/>
                <w:szCs w:val="20"/>
                <w:lang w:eastAsia="lv-LV"/>
              </w:rPr>
            </w:pPr>
          </w:p>
        </w:tc>
        <w:tc>
          <w:tcPr>
            <w:tcW w:w="1345" w:type="dxa"/>
            <w:shd w:val="clear" w:color="000000" w:fill="FFFFFF"/>
          </w:tcPr>
          <w:p w14:paraId="66D86EDB" w14:textId="0B9D5692" w:rsidR="009955DC" w:rsidRPr="002273E3" w:rsidRDefault="00620EBE" w:rsidP="00176679">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000000" w:fill="FFFFFF"/>
            <w:noWrap/>
            <w:vAlign w:val="center"/>
          </w:tcPr>
          <w:p w14:paraId="1821B2C9" w14:textId="77777777" w:rsidR="009955DC" w:rsidRPr="002273E3" w:rsidRDefault="009955DC" w:rsidP="00176679">
            <w:pPr>
              <w:rPr>
                <w:rFonts w:ascii="Times New Roman" w:eastAsia="Times New Roman" w:hAnsi="Times New Roman" w:cs="Times New Roman"/>
                <w:kern w:val="0"/>
                <w:sz w:val="20"/>
                <w:szCs w:val="20"/>
                <w:lang w:eastAsia="lv-LV"/>
              </w:rPr>
            </w:pPr>
          </w:p>
        </w:tc>
      </w:tr>
      <w:tr w:rsidR="002273E3" w:rsidRPr="002273E3" w14:paraId="714BA4E0" w14:textId="77777777" w:rsidTr="002C5130">
        <w:trPr>
          <w:trHeight w:val="363"/>
        </w:trPr>
        <w:tc>
          <w:tcPr>
            <w:tcW w:w="616" w:type="dxa"/>
            <w:shd w:val="clear" w:color="000000" w:fill="FFFFFF"/>
            <w:noWrap/>
            <w:vAlign w:val="center"/>
          </w:tcPr>
          <w:p w14:paraId="3AF24726" w14:textId="0D832FE5" w:rsidR="008174C9" w:rsidRPr="002273E3" w:rsidRDefault="00E65B10"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5</w:t>
            </w:r>
            <w:r w:rsidRPr="002273E3">
              <w:rPr>
                <w:rFonts w:ascii="Times New Roman" w:eastAsia="Times New Roman" w:hAnsi="Times New Roman" w:cs="Times New Roman"/>
                <w:kern w:val="0"/>
                <w:sz w:val="20"/>
                <w:szCs w:val="20"/>
                <w:lang w:eastAsia="lv-LV"/>
              </w:rPr>
              <w:t>.1</w:t>
            </w:r>
          </w:p>
        </w:tc>
        <w:tc>
          <w:tcPr>
            <w:tcW w:w="4158" w:type="dxa"/>
            <w:shd w:val="clear" w:color="000000" w:fill="FFFFFF"/>
            <w:noWrap/>
            <w:vAlign w:val="center"/>
          </w:tcPr>
          <w:p w14:paraId="7BA04F26" w14:textId="11D403E2"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Laimdotas 2a, Rīga</w:t>
            </w:r>
          </w:p>
        </w:tc>
        <w:tc>
          <w:tcPr>
            <w:tcW w:w="1463" w:type="dxa"/>
            <w:shd w:val="clear" w:color="000000" w:fill="FFFFFF"/>
            <w:vAlign w:val="center"/>
          </w:tcPr>
          <w:p w14:paraId="50096D8C" w14:textId="0DA5BBEA"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(SVN)</w:t>
            </w:r>
          </w:p>
        </w:tc>
        <w:tc>
          <w:tcPr>
            <w:tcW w:w="567" w:type="dxa"/>
            <w:shd w:val="clear" w:color="000000" w:fill="FFFFFF"/>
            <w:noWrap/>
            <w:vAlign w:val="center"/>
          </w:tcPr>
          <w:p w14:paraId="14BC80BC"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1EA35CDA"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vAlign w:val="center"/>
          </w:tcPr>
          <w:p w14:paraId="7C2DE5A4" w14:textId="2A26A613"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000000" w:fill="FFFFFF"/>
            <w:noWrap/>
            <w:vAlign w:val="center"/>
          </w:tcPr>
          <w:p w14:paraId="488319B2"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567" w:type="dxa"/>
            <w:shd w:val="clear" w:color="000000" w:fill="FFFFFF"/>
            <w:noWrap/>
            <w:vAlign w:val="center"/>
          </w:tcPr>
          <w:p w14:paraId="687DA9BD"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664" w:type="dxa"/>
            <w:shd w:val="clear" w:color="000000" w:fill="FFFFFF"/>
            <w:noWrap/>
            <w:vAlign w:val="center"/>
          </w:tcPr>
          <w:p w14:paraId="37E59CF7"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EC37962"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C1493A6"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685" w:type="dxa"/>
            <w:shd w:val="clear" w:color="000000" w:fill="FFFFFF"/>
            <w:noWrap/>
            <w:vAlign w:val="center"/>
          </w:tcPr>
          <w:p w14:paraId="2C710246"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06710F66"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1345" w:type="dxa"/>
            <w:shd w:val="clear" w:color="000000" w:fill="FFFFFF"/>
            <w:vAlign w:val="center"/>
          </w:tcPr>
          <w:p w14:paraId="3A6878F9" w14:textId="25A2B9AD" w:rsidR="008174C9" w:rsidRPr="002273E3" w:rsidRDefault="0017667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000000" w:fill="FFFFFF"/>
            <w:noWrap/>
            <w:vAlign w:val="center"/>
          </w:tcPr>
          <w:p w14:paraId="54F5B5C8" w14:textId="77777777" w:rsidR="008174C9" w:rsidRPr="002273E3" w:rsidRDefault="008174C9" w:rsidP="00BE78A0">
            <w:pPr>
              <w:rPr>
                <w:rFonts w:ascii="Times New Roman" w:eastAsia="Times New Roman" w:hAnsi="Times New Roman" w:cs="Times New Roman"/>
                <w:kern w:val="0"/>
                <w:sz w:val="20"/>
                <w:szCs w:val="20"/>
                <w:lang w:eastAsia="lv-LV"/>
              </w:rPr>
            </w:pPr>
          </w:p>
        </w:tc>
      </w:tr>
      <w:tr w:rsidR="002273E3" w:rsidRPr="002273E3" w14:paraId="44F62351" w14:textId="77777777" w:rsidTr="002C5130">
        <w:trPr>
          <w:trHeight w:val="300"/>
        </w:trPr>
        <w:tc>
          <w:tcPr>
            <w:tcW w:w="616" w:type="dxa"/>
            <w:shd w:val="clear" w:color="000000" w:fill="FFFFFF"/>
            <w:noWrap/>
            <w:vAlign w:val="center"/>
          </w:tcPr>
          <w:p w14:paraId="4FE7519F" w14:textId="335066D4" w:rsidR="008174C9" w:rsidRPr="002273E3" w:rsidRDefault="00E65B10"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r w:rsidR="00322FFD" w:rsidRPr="002273E3">
              <w:rPr>
                <w:rFonts w:ascii="Times New Roman" w:eastAsia="Times New Roman" w:hAnsi="Times New Roman" w:cs="Times New Roman"/>
                <w:kern w:val="0"/>
                <w:sz w:val="20"/>
                <w:szCs w:val="20"/>
                <w:lang w:eastAsia="lv-LV"/>
              </w:rPr>
              <w:t>6</w:t>
            </w:r>
            <w:r w:rsidRPr="002273E3">
              <w:rPr>
                <w:rFonts w:ascii="Times New Roman" w:eastAsia="Times New Roman" w:hAnsi="Times New Roman" w:cs="Times New Roman"/>
                <w:kern w:val="0"/>
                <w:sz w:val="20"/>
                <w:szCs w:val="20"/>
                <w:lang w:eastAsia="lv-LV"/>
              </w:rPr>
              <w:t>.1</w:t>
            </w:r>
          </w:p>
        </w:tc>
        <w:tc>
          <w:tcPr>
            <w:tcW w:w="4158" w:type="dxa"/>
            <w:vMerge w:val="restart"/>
            <w:shd w:val="clear" w:color="auto" w:fill="auto"/>
            <w:noWrap/>
            <w:vAlign w:val="center"/>
          </w:tcPr>
          <w:p w14:paraId="783313B4" w14:textId="70B451A0" w:rsidR="008174C9" w:rsidRPr="002273E3" w:rsidRDefault="008174C9" w:rsidP="00E65B1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Lomonosova iela 1 komplekss, Rīga</w:t>
            </w:r>
          </w:p>
        </w:tc>
        <w:tc>
          <w:tcPr>
            <w:tcW w:w="1463" w:type="dxa"/>
            <w:vAlign w:val="center"/>
          </w:tcPr>
          <w:p w14:paraId="5D3D667A" w14:textId="3E3798A3"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(1AK1)</w:t>
            </w:r>
            <w:r w:rsidR="0021358A" w:rsidRPr="002273E3">
              <w:rPr>
                <w:rFonts w:ascii="Times New Roman" w:eastAsia="Times New Roman" w:hAnsi="Times New Roman" w:cs="Times New Roman"/>
                <w:kern w:val="0"/>
                <w:sz w:val="20"/>
                <w:szCs w:val="20"/>
                <w:lang w:eastAsia="lv-LV"/>
              </w:rPr>
              <w:t xml:space="preserve"> *</w:t>
            </w:r>
            <w:r w:rsidR="008B2057" w:rsidRPr="002273E3">
              <w:rPr>
                <w:rFonts w:ascii="Times New Roman" w:eastAsia="Times New Roman" w:hAnsi="Times New Roman" w:cs="Times New Roman"/>
                <w:kern w:val="0"/>
                <w:sz w:val="20"/>
                <w:szCs w:val="20"/>
                <w:lang w:eastAsia="lv-LV"/>
              </w:rPr>
              <w:t>*</w:t>
            </w:r>
          </w:p>
        </w:tc>
        <w:tc>
          <w:tcPr>
            <w:tcW w:w="567" w:type="dxa"/>
            <w:shd w:val="clear" w:color="auto" w:fill="auto"/>
            <w:noWrap/>
            <w:vAlign w:val="center"/>
          </w:tcPr>
          <w:p w14:paraId="5A87E384" w14:textId="54A6605D"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r w:rsidR="00322FFD"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A301400" w14:textId="18AECE36" w:rsidR="008174C9" w:rsidRPr="002273E3" w:rsidRDefault="0021358A"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r w:rsidR="008174C9" w:rsidRPr="002273E3">
              <w:rPr>
                <w:rFonts w:ascii="Times New Roman" w:eastAsia="Times New Roman" w:hAnsi="Times New Roman" w:cs="Times New Roman"/>
                <w:kern w:val="0"/>
                <w:sz w:val="20"/>
                <w:szCs w:val="20"/>
                <w:lang w:eastAsia="lv-LV"/>
              </w:rPr>
              <w:t> </w:t>
            </w:r>
          </w:p>
        </w:tc>
        <w:tc>
          <w:tcPr>
            <w:tcW w:w="452" w:type="dxa"/>
            <w:vAlign w:val="center"/>
          </w:tcPr>
          <w:p w14:paraId="38957FDF" w14:textId="77777777" w:rsidR="008174C9" w:rsidRPr="002273E3" w:rsidRDefault="008174C9" w:rsidP="00BE78A0">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CB94296" w14:textId="0C700854"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A3C61D0" w14:textId="71C8A42D" w:rsidR="008174C9" w:rsidRPr="002273E3" w:rsidRDefault="0021358A"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64</w:t>
            </w:r>
          </w:p>
        </w:tc>
        <w:tc>
          <w:tcPr>
            <w:tcW w:w="664" w:type="dxa"/>
            <w:shd w:val="clear" w:color="auto" w:fill="auto"/>
            <w:noWrap/>
            <w:vAlign w:val="center"/>
          </w:tcPr>
          <w:p w14:paraId="098142EE" w14:textId="284455DC"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tcPr>
          <w:p w14:paraId="3EF15A2F" w14:textId="609E9217"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tcPr>
          <w:p w14:paraId="4C1D9FFB" w14:textId="3E576CE6"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278F3108" w14:textId="47B3047C" w:rsidR="008174C9" w:rsidRPr="002273E3" w:rsidRDefault="008174C9"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r w:rsidR="00134587" w:rsidRPr="002273E3">
              <w:rPr>
                <w:rFonts w:ascii="Times New Roman" w:eastAsia="Times New Roman" w:hAnsi="Times New Roman" w:cs="Times New Roman"/>
                <w:kern w:val="0"/>
                <w:sz w:val="20"/>
                <w:szCs w:val="20"/>
                <w:lang w:eastAsia="lv-LV"/>
              </w:rPr>
              <w:t>15</w:t>
            </w:r>
          </w:p>
        </w:tc>
        <w:tc>
          <w:tcPr>
            <w:tcW w:w="452" w:type="dxa"/>
            <w:shd w:val="clear" w:color="auto" w:fill="auto"/>
            <w:noWrap/>
            <w:vAlign w:val="center"/>
          </w:tcPr>
          <w:p w14:paraId="3B58D95F" w14:textId="2E5A0724" w:rsidR="008174C9" w:rsidRPr="002273E3" w:rsidRDefault="00134587"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r w:rsidR="008174C9" w:rsidRPr="002273E3">
              <w:rPr>
                <w:rFonts w:ascii="Times New Roman" w:eastAsia="Times New Roman" w:hAnsi="Times New Roman" w:cs="Times New Roman"/>
                <w:kern w:val="0"/>
                <w:sz w:val="20"/>
                <w:szCs w:val="20"/>
                <w:lang w:eastAsia="lv-LV"/>
              </w:rPr>
              <w:t> </w:t>
            </w:r>
          </w:p>
        </w:tc>
        <w:tc>
          <w:tcPr>
            <w:tcW w:w="1345" w:type="dxa"/>
            <w:vAlign w:val="center"/>
          </w:tcPr>
          <w:p w14:paraId="5A97E6B4" w14:textId="4460B90D" w:rsidR="008174C9" w:rsidRPr="002273E3" w:rsidRDefault="00322FFD" w:rsidP="00BE78A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107A7563" w14:textId="77777777" w:rsidR="008174C9" w:rsidRPr="002273E3" w:rsidRDefault="008174C9" w:rsidP="00BE78A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22CD6626" w14:textId="77777777" w:rsidTr="002C5130">
        <w:trPr>
          <w:trHeight w:val="300"/>
        </w:trPr>
        <w:tc>
          <w:tcPr>
            <w:tcW w:w="616" w:type="dxa"/>
            <w:shd w:val="clear" w:color="000000" w:fill="FFFFFF"/>
            <w:noWrap/>
            <w:vAlign w:val="center"/>
          </w:tcPr>
          <w:p w14:paraId="51BB3252" w14:textId="16A7A29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16.2</w:t>
            </w:r>
          </w:p>
        </w:tc>
        <w:tc>
          <w:tcPr>
            <w:tcW w:w="4158" w:type="dxa"/>
            <w:vMerge/>
            <w:shd w:val="clear" w:color="auto" w:fill="auto"/>
            <w:noWrap/>
            <w:vAlign w:val="center"/>
          </w:tcPr>
          <w:p w14:paraId="158661B6"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5F5F4880" w14:textId="74C7E4B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(1K1)</w:t>
            </w:r>
            <w:r w:rsidR="0021358A" w:rsidRPr="002273E3">
              <w:rPr>
                <w:rFonts w:ascii="Times New Roman" w:eastAsia="Times New Roman" w:hAnsi="Times New Roman" w:cs="Times New Roman"/>
                <w:kern w:val="0"/>
                <w:sz w:val="20"/>
                <w:szCs w:val="20"/>
                <w:lang w:eastAsia="lv-LV"/>
              </w:rPr>
              <w:t xml:space="preserve"> *</w:t>
            </w:r>
            <w:r w:rsidR="008B2057" w:rsidRPr="002273E3">
              <w:rPr>
                <w:rFonts w:ascii="Times New Roman" w:eastAsia="Times New Roman" w:hAnsi="Times New Roman" w:cs="Times New Roman"/>
                <w:kern w:val="0"/>
                <w:sz w:val="20"/>
                <w:szCs w:val="20"/>
                <w:lang w:eastAsia="lv-LV"/>
              </w:rPr>
              <w:t>*</w:t>
            </w:r>
          </w:p>
        </w:tc>
        <w:tc>
          <w:tcPr>
            <w:tcW w:w="567" w:type="dxa"/>
            <w:shd w:val="clear" w:color="auto" w:fill="auto"/>
            <w:noWrap/>
            <w:vAlign w:val="center"/>
          </w:tcPr>
          <w:p w14:paraId="656D37FB" w14:textId="2AA0485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A097E16" w14:textId="7D682A72" w:rsidR="00322FFD" w:rsidRPr="002273E3" w:rsidRDefault="0021358A"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vAlign w:val="center"/>
          </w:tcPr>
          <w:p w14:paraId="4936ED08"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3DD2420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63B007F" w14:textId="32E5B096" w:rsidR="00322FFD" w:rsidRPr="002273E3" w:rsidRDefault="0021358A"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54</w:t>
            </w:r>
          </w:p>
        </w:tc>
        <w:tc>
          <w:tcPr>
            <w:tcW w:w="664" w:type="dxa"/>
            <w:shd w:val="clear" w:color="auto" w:fill="auto"/>
            <w:noWrap/>
            <w:vAlign w:val="center"/>
          </w:tcPr>
          <w:p w14:paraId="608EE3B3"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64C2228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6B30FA7"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E6C2A26" w14:textId="204E0C0B" w:rsidR="00322FFD" w:rsidRPr="002273E3" w:rsidRDefault="0021358A"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12</w:t>
            </w:r>
          </w:p>
        </w:tc>
        <w:tc>
          <w:tcPr>
            <w:tcW w:w="452" w:type="dxa"/>
            <w:shd w:val="clear" w:color="auto" w:fill="auto"/>
            <w:noWrap/>
            <w:vAlign w:val="center"/>
          </w:tcPr>
          <w:p w14:paraId="3699BB4A" w14:textId="2D6CC57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42B2C44C" w14:textId="3C01A5E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F217D36"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1E514B50" w14:textId="77777777" w:rsidTr="002C5130">
        <w:trPr>
          <w:trHeight w:val="300"/>
        </w:trPr>
        <w:tc>
          <w:tcPr>
            <w:tcW w:w="616" w:type="dxa"/>
            <w:shd w:val="clear" w:color="000000" w:fill="FFFFFF"/>
            <w:noWrap/>
            <w:vAlign w:val="center"/>
          </w:tcPr>
          <w:p w14:paraId="05DCC972" w14:textId="52DA8B7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16.3</w:t>
            </w:r>
          </w:p>
        </w:tc>
        <w:tc>
          <w:tcPr>
            <w:tcW w:w="4158" w:type="dxa"/>
            <w:vMerge/>
            <w:shd w:val="clear" w:color="auto" w:fill="auto"/>
            <w:noWrap/>
            <w:vAlign w:val="center"/>
          </w:tcPr>
          <w:p w14:paraId="0228C700"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71670165" w14:textId="256C76F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(1AK9)</w:t>
            </w:r>
          </w:p>
        </w:tc>
        <w:tc>
          <w:tcPr>
            <w:tcW w:w="567" w:type="dxa"/>
            <w:shd w:val="clear" w:color="auto" w:fill="auto"/>
            <w:noWrap/>
            <w:vAlign w:val="center"/>
          </w:tcPr>
          <w:p w14:paraId="17AD7AF4" w14:textId="7750D3D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552A566" w14:textId="1796EBF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vAlign w:val="center"/>
          </w:tcPr>
          <w:p w14:paraId="7EA0342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6AA2421D"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DCF51FC" w14:textId="0DA0E6D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45892FA0"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AF4E95D"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0A95F43"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CB87C4F" w14:textId="1F43E59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C85BCEA" w14:textId="0D6DC88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21AD2B29" w14:textId="6081E5B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0B5D88AF"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7218BC33" w14:textId="77777777" w:rsidTr="002C5130">
        <w:trPr>
          <w:trHeight w:val="300"/>
        </w:trPr>
        <w:tc>
          <w:tcPr>
            <w:tcW w:w="616" w:type="dxa"/>
            <w:shd w:val="clear" w:color="000000" w:fill="FFFFFF"/>
            <w:noWrap/>
            <w:vAlign w:val="center"/>
          </w:tcPr>
          <w:p w14:paraId="31B2A3CD" w14:textId="4ED0F0D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16.4</w:t>
            </w:r>
          </w:p>
        </w:tc>
        <w:tc>
          <w:tcPr>
            <w:tcW w:w="4158" w:type="dxa"/>
            <w:vMerge/>
            <w:shd w:val="clear" w:color="auto" w:fill="auto"/>
            <w:noWrap/>
            <w:vAlign w:val="center"/>
          </w:tcPr>
          <w:p w14:paraId="2D42B0D0"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7285DE05" w14:textId="0D27102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D (1BK9)</w:t>
            </w:r>
          </w:p>
        </w:tc>
        <w:tc>
          <w:tcPr>
            <w:tcW w:w="567" w:type="dxa"/>
            <w:shd w:val="clear" w:color="auto" w:fill="auto"/>
            <w:noWrap/>
            <w:vAlign w:val="center"/>
          </w:tcPr>
          <w:p w14:paraId="14A36A71" w14:textId="69685ED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C373802" w14:textId="38CB3F3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vAlign w:val="center"/>
          </w:tcPr>
          <w:p w14:paraId="4D6C7F17"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50C62DDA"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DD9DDA9" w14:textId="18BE49F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20</w:t>
            </w:r>
          </w:p>
        </w:tc>
        <w:tc>
          <w:tcPr>
            <w:tcW w:w="664" w:type="dxa"/>
            <w:shd w:val="clear" w:color="auto" w:fill="auto"/>
            <w:noWrap/>
            <w:vAlign w:val="center"/>
          </w:tcPr>
          <w:p w14:paraId="0A197D0E"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EDF41B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5E8520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C9FED39" w14:textId="2971AD5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E5C8842" w14:textId="667ED10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EE4430A" w14:textId="0CA7989C"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55ECA23C"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468E9218" w14:textId="77777777" w:rsidTr="002C5130">
        <w:trPr>
          <w:trHeight w:val="300"/>
        </w:trPr>
        <w:tc>
          <w:tcPr>
            <w:tcW w:w="616" w:type="dxa"/>
            <w:shd w:val="clear" w:color="000000" w:fill="FFFFFF"/>
            <w:noWrap/>
            <w:vAlign w:val="center"/>
          </w:tcPr>
          <w:p w14:paraId="68B1AFA7" w14:textId="1ADF3A5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16.5</w:t>
            </w:r>
          </w:p>
        </w:tc>
        <w:tc>
          <w:tcPr>
            <w:tcW w:w="4158" w:type="dxa"/>
            <w:vMerge/>
            <w:shd w:val="clear" w:color="auto" w:fill="auto"/>
            <w:noWrap/>
            <w:vAlign w:val="center"/>
          </w:tcPr>
          <w:p w14:paraId="03AC978E"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0F3ECCB3" w14:textId="12A2308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E (1CK9)</w:t>
            </w:r>
          </w:p>
        </w:tc>
        <w:tc>
          <w:tcPr>
            <w:tcW w:w="567" w:type="dxa"/>
            <w:shd w:val="clear" w:color="auto" w:fill="auto"/>
            <w:noWrap/>
            <w:vAlign w:val="center"/>
          </w:tcPr>
          <w:p w14:paraId="773FA5A6" w14:textId="3293E30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FC2BB1A" w14:textId="736C6A6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vAlign w:val="center"/>
          </w:tcPr>
          <w:p w14:paraId="4C90C09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4111C8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F7F3D54" w14:textId="58371D2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11</w:t>
            </w:r>
          </w:p>
        </w:tc>
        <w:tc>
          <w:tcPr>
            <w:tcW w:w="664" w:type="dxa"/>
            <w:shd w:val="clear" w:color="auto" w:fill="auto"/>
            <w:noWrap/>
            <w:vAlign w:val="center"/>
          </w:tcPr>
          <w:p w14:paraId="7F60AFC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B438336"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280D9173"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B91B2A9" w14:textId="4BD4C3D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F7FB49F" w14:textId="44FA720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140E638" w14:textId="149641BC"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21CCBD80"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129BFF6D" w14:textId="77777777" w:rsidTr="002C5130">
        <w:trPr>
          <w:trHeight w:val="300"/>
        </w:trPr>
        <w:tc>
          <w:tcPr>
            <w:tcW w:w="616" w:type="dxa"/>
            <w:shd w:val="clear" w:color="000000" w:fill="FFFFFF"/>
            <w:noWrap/>
            <w:vAlign w:val="center"/>
          </w:tcPr>
          <w:p w14:paraId="05F7C4B4" w14:textId="1403187A"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16.6</w:t>
            </w:r>
          </w:p>
        </w:tc>
        <w:tc>
          <w:tcPr>
            <w:tcW w:w="4158" w:type="dxa"/>
            <w:vMerge/>
            <w:shd w:val="clear" w:color="auto" w:fill="auto"/>
            <w:noWrap/>
            <w:vAlign w:val="center"/>
          </w:tcPr>
          <w:p w14:paraId="0D41D69B"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31D2A80A" w14:textId="5467452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F (1DK9)</w:t>
            </w:r>
          </w:p>
        </w:tc>
        <w:tc>
          <w:tcPr>
            <w:tcW w:w="567" w:type="dxa"/>
            <w:shd w:val="clear" w:color="auto" w:fill="auto"/>
            <w:noWrap/>
            <w:vAlign w:val="center"/>
          </w:tcPr>
          <w:p w14:paraId="79855628" w14:textId="054DDEA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B472429" w14:textId="38EEED8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452" w:type="dxa"/>
            <w:vAlign w:val="center"/>
          </w:tcPr>
          <w:p w14:paraId="4342F476"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9A4E76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64F3CFA" w14:textId="69CF15B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32</w:t>
            </w:r>
          </w:p>
        </w:tc>
        <w:tc>
          <w:tcPr>
            <w:tcW w:w="664" w:type="dxa"/>
            <w:shd w:val="clear" w:color="auto" w:fill="auto"/>
            <w:noWrap/>
            <w:vAlign w:val="center"/>
          </w:tcPr>
          <w:p w14:paraId="08E330BE"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ED1AE6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D1CAD4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02FC93D" w14:textId="5F3FFAA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4482A8F" w14:textId="14BFBFC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0F95A477" w14:textId="6364917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AD32E16"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3A07299B" w14:textId="77777777" w:rsidTr="002C5130">
        <w:trPr>
          <w:trHeight w:val="300"/>
        </w:trPr>
        <w:tc>
          <w:tcPr>
            <w:tcW w:w="616" w:type="dxa"/>
            <w:shd w:val="clear" w:color="000000" w:fill="FFFFFF"/>
            <w:noWrap/>
            <w:vAlign w:val="center"/>
          </w:tcPr>
          <w:p w14:paraId="28865A92" w14:textId="57295C6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17.1</w:t>
            </w:r>
          </w:p>
        </w:tc>
        <w:tc>
          <w:tcPr>
            <w:tcW w:w="4158" w:type="dxa"/>
            <w:vMerge w:val="restart"/>
            <w:shd w:val="clear" w:color="auto" w:fill="auto"/>
            <w:noWrap/>
            <w:vAlign w:val="center"/>
          </w:tcPr>
          <w:p w14:paraId="454D6828" w14:textId="29735749"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Meža iela 1/1, Rīga</w:t>
            </w:r>
          </w:p>
        </w:tc>
        <w:tc>
          <w:tcPr>
            <w:tcW w:w="1463" w:type="dxa"/>
            <w:vAlign w:val="center"/>
          </w:tcPr>
          <w:p w14:paraId="45A1AD8F" w14:textId="14CFF82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668C176C" w14:textId="0B287BB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76B6739" w14:textId="5C10288F"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5E63B924" w14:textId="651EDAA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6E87FCB4" w14:textId="2975E0CA"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1F688BD" w14:textId="3B372C1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19E8A489" w14:textId="5160388A"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CFCE893" w14:textId="4CC23461"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D7309D8" w14:textId="4615C8B9"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214D9763" w14:textId="517E9D3C"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8B5645E" w14:textId="77BD00D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21D834DB" w14:textId="242CE5E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E706CB4" w14:textId="2944F110"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09C37E9B" w14:textId="77777777" w:rsidTr="002C5130">
        <w:trPr>
          <w:trHeight w:val="300"/>
        </w:trPr>
        <w:tc>
          <w:tcPr>
            <w:tcW w:w="616" w:type="dxa"/>
            <w:shd w:val="clear" w:color="000000" w:fill="FFFFFF"/>
            <w:noWrap/>
            <w:vAlign w:val="center"/>
          </w:tcPr>
          <w:p w14:paraId="6A5E5687" w14:textId="254FFCF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17.2</w:t>
            </w:r>
          </w:p>
        </w:tc>
        <w:tc>
          <w:tcPr>
            <w:tcW w:w="4158" w:type="dxa"/>
            <w:vMerge/>
            <w:shd w:val="clear" w:color="auto" w:fill="auto"/>
            <w:noWrap/>
            <w:vAlign w:val="center"/>
          </w:tcPr>
          <w:p w14:paraId="402A7559"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37E4BE49" w14:textId="3ACCAA1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(IEEK)</w:t>
            </w:r>
          </w:p>
        </w:tc>
        <w:tc>
          <w:tcPr>
            <w:tcW w:w="567" w:type="dxa"/>
            <w:shd w:val="clear" w:color="auto" w:fill="auto"/>
            <w:noWrap/>
            <w:vAlign w:val="center"/>
          </w:tcPr>
          <w:p w14:paraId="5D64C006" w14:textId="3ECF3DD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D27874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707DE4F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1E70BA56"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5A939A6" w14:textId="709AAE6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28158F4A"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E26D8A2"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3519506"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BCEB64F" w14:textId="04DA595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auto" w:fill="auto"/>
            <w:noWrap/>
            <w:vAlign w:val="center"/>
          </w:tcPr>
          <w:p w14:paraId="0434D835" w14:textId="57F447D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7A57251E" w14:textId="697CDC2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C37F51E"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5F19E4BF" w14:textId="77777777" w:rsidTr="002C5130">
        <w:trPr>
          <w:trHeight w:val="300"/>
        </w:trPr>
        <w:tc>
          <w:tcPr>
            <w:tcW w:w="616" w:type="dxa"/>
            <w:shd w:val="clear" w:color="000000" w:fill="FFFFFF"/>
            <w:noWrap/>
            <w:vAlign w:val="center"/>
          </w:tcPr>
          <w:p w14:paraId="5182E397" w14:textId="58DEF3B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17.3</w:t>
            </w:r>
          </w:p>
        </w:tc>
        <w:tc>
          <w:tcPr>
            <w:tcW w:w="4158" w:type="dxa"/>
            <w:vMerge/>
            <w:shd w:val="clear" w:color="auto" w:fill="auto"/>
            <w:noWrap/>
            <w:vAlign w:val="center"/>
          </w:tcPr>
          <w:p w14:paraId="2562027B"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3C05EE5E" w14:textId="44FE15C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(RTUSA)</w:t>
            </w:r>
          </w:p>
        </w:tc>
        <w:tc>
          <w:tcPr>
            <w:tcW w:w="567" w:type="dxa"/>
            <w:shd w:val="clear" w:color="auto" w:fill="auto"/>
            <w:noWrap/>
            <w:vAlign w:val="center"/>
          </w:tcPr>
          <w:p w14:paraId="4A966324" w14:textId="2D19C4C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06663180"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1985B1AD"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2D463DC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ABD0815" w14:textId="569740D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40EC0A16"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3A4BBC98"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68EDB7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185A884" w14:textId="45108CE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F9E8C58" w14:textId="56AF7EC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07AF53F" w14:textId="7616D36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781F2D4D"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43D2C109" w14:textId="77777777" w:rsidTr="002C5130">
        <w:trPr>
          <w:trHeight w:val="300"/>
        </w:trPr>
        <w:tc>
          <w:tcPr>
            <w:tcW w:w="616" w:type="dxa"/>
            <w:shd w:val="clear" w:color="000000" w:fill="FFFFFF"/>
            <w:noWrap/>
            <w:vAlign w:val="center"/>
          </w:tcPr>
          <w:p w14:paraId="31B5B7CA" w14:textId="70AD3C2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18.1</w:t>
            </w:r>
          </w:p>
        </w:tc>
        <w:tc>
          <w:tcPr>
            <w:tcW w:w="4158" w:type="dxa"/>
            <w:shd w:val="clear" w:color="auto" w:fill="auto"/>
            <w:noWrap/>
            <w:vAlign w:val="center"/>
          </w:tcPr>
          <w:p w14:paraId="2358804C" w14:textId="1DF81B70"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Meža iela 1A, Rīga</w:t>
            </w:r>
          </w:p>
        </w:tc>
        <w:tc>
          <w:tcPr>
            <w:tcW w:w="1463" w:type="dxa"/>
            <w:vAlign w:val="center"/>
          </w:tcPr>
          <w:p w14:paraId="3997F38E" w14:textId="01274CC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(SZ)</w:t>
            </w:r>
          </w:p>
        </w:tc>
        <w:tc>
          <w:tcPr>
            <w:tcW w:w="567" w:type="dxa"/>
            <w:shd w:val="clear" w:color="auto" w:fill="auto"/>
            <w:noWrap/>
            <w:vAlign w:val="center"/>
          </w:tcPr>
          <w:p w14:paraId="153EBB21" w14:textId="0B4A4DB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29D9A76" w14:textId="2ADCE4C0"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6418A04F" w14:textId="38C746AB" w:rsidR="00322FFD" w:rsidRPr="002273E3" w:rsidRDefault="00A677E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92C2A26" w14:textId="1DFA221A"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4E59B25F" w14:textId="588119B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w:t>
            </w:r>
          </w:p>
        </w:tc>
        <w:tc>
          <w:tcPr>
            <w:tcW w:w="664" w:type="dxa"/>
            <w:shd w:val="clear" w:color="auto" w:fill="auto"/>
            <w:noWrap/>
            <w:vAlign w:val="center"/>
          </w:tcPr>
          <w:p w14:paraId="621CB3B0" w14:textId="3772E989"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226443A" w14:textId="69C4A175"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1141E05" w14:textId="503704EC"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4BD05B18" w14:textId="5129EB5C"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34377D2" w14:textId="017279A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1E586D70" w14:textId="21D12B9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416B135D"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365F3823" w14:textId="77777777" w:rsidTr="002C5130">
        <w:trPr>
          <w:trHeight w:val="300"/>
        </w:trPr>
        <w:tc>
          <w:tcPr>
            <w:tcW w:w="616" w:type="dxa"/>
            <w:shd w:val="clear" w:color="000000" w:fill="FFFFFF"/>
            <w:noWrap/>
            <w:vAlign w:val="center"/>
          </w:tcPr>
          <w:p w14:paraId="6E1B2012" w14:textId="767C1F7A"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19.1</w:t>
            </w:r>
          </w:p>
        </w:tc>
        <w:tc>
          <w:tcPr>
            <w:tcW w:w="4158" w:type="dxa"/>
            <w:shd w:val="clear" w:color="auto" w:fill="auto"/>
            <w:noWrap/>
            <w:vAlign w:val="center"/>
          </w:tcPr>
          <w:p w14:paraId="21AA4661" w14:textId="51955060"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Meža iela 5, Rīga</w:t>
            </w:r>
          </w:p>
        </w:tc>
        <w:tc>
          <w:tcPr>
            <w:tcW w:w="1463" w:type="dxa"/>
            <w:vAlign w:val="center"/>
          </w:tcPr>
          <w:p w14:paraId="1C5ACA30" w14:textId="12BCA97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(SVN)</w:t>
            </w:r>
          </w:p>
        </w:tc>
        <w:tc>
          <w:tcPr>
            <w:tcW w:w="567" w:type="dxa"/>
            <w:shd w:val="clear" w:color="auto" w:fill="auto"/>
            <w:noWrap/>
            <w:vAlign w:val="center"/>
          </w:tcPr>
          <w:p w14:paraId="620B49D5"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61C6BA2"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6B5A1E55" w14:textId="04F7F56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0E8384F0"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668FA4F5"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2FB82691"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46AC612A"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E1875F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B71E87B"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0BF0A488"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1345" w:type="dxa"/>
          </w:tcPr>
          <w:p w14:paraId="29E4B3F9" w14:textId="708214AC"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45D924A2"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567C3E7D" w14:textId="77777777" w:rsidTr="002C5130">
        <w:trPr>
          <w:trHeight w:val="300"/>
        </w:trPr>
        <w:tc>
          <w:tcPr>
            <w:tcW w:w="616" w:type="dxa"/>
            <w:shd w:val="clear" w:color="000000" w:fill="FFFFFF"/>
            <w:noWrap/>
            <w:vAlign w:val="center"/>
          </w:tcPr>
          <w:p w14:paraId="07443F7A" w14:textId="30D671F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20.1</w:t>
            </w:r>
          </w:p>
        </w:tc>
        <w:tc>
          <w:tcPr>
            <w:tcW w:w="4158" w:type="dxa"/>
            <w:shd w:val="clear" w:color="auto" w:fill="auto"/>
            <w:noWrap/>
            <w:vAlign w:val="center"/>
            <w:hideMark/>
          </w:tcPr>
          <w:p w14:paraId="6043F08D"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Olaines iela 4, Rīga</w:t>
            </w:r>
          </w:p>
        </w:tc>
        <w:tc>
          <w:tcPr>
            <w:tcW w:w="1463" w:type="dxa"/>
            <w:vAlign w:val="center"/>
          </w:tcPr>
          <w:p w14:paraId="3C404235" w14:textId="5603FC0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(SVN)</w:t>
            </w:r>
          </w:p>
        </w:tc>
        <w:tc>
          <w:tcPr>
            <w:tcW w:w="567" w:type="dxa"/>
            <w:shd w:val="clear" w:color="auto" w:fill="auto"/>
            <w:noWrap/>
            <w:vAlign w:val="center"/>
            <w:hideMark/>
          </w:tcPr>
          <w:p w14:paraId="29704B22" w14:textId="474CF77E"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hideMark/>
          </w:tcPr>
          <w:p w14:paraId="53FF1F22"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vAlign w:val="center"/>
          </w:tcPr>
          <w:p w14:paraId="445B5C89" w14:textId="6BD063D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522F8B2" w14:textId="5D8C2F63"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79AB6EC5" w14:textId="60C76C22"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40C57EEA" w14:textId="5C3E65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73A2C0E1" w14:textId="57CFDC2C"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45CE6AD4" w14:textId="73C14062"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1AE520DB" w14:textId="22280129"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32A433B" w14:textId="390F7C80"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1345" w:type="dxa"/>
            <w:vAlign w:val="center"/>
          </w:tcPr>
          <w:p w14:paraId="676207D2" w14:textId="7CA76A4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36D2F7E1"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2ADED55D" w14:textId="77777777" w:rsidTr="002C5130">
        <w:trPr>
          <w:trHeight w:val="300"/>
        </w:trPr>
        <w:tc>
          <w:tcPr>
            <w:tcW w:w="616" w:type="dxa"/>
            <w:shd w:val="clear" w:color="000000" w:fill="FFFFFF"/>
            <w:noWrap/>
            <w:vAlign w:val="center"/>
          </w:tcPr>
          <w:p w14:paraId="777633BF" w14:textId="543C09D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21.1</w:t>
            </w:r>
          </w:p>
        </w:tc>
        <w:tc>
          <w:tcPr>
            <w:tcW w:w="4158" w:type="dxa"/>
            <w:vMerge w:val="restart"/>
            <w:shd w:val="clear" w:color="auto" w:fill="auto"/>
            <w:noWrap/>
            <w:vAlign w:val="center"/>
            <w:hideMark/>
          </w:tcPr>
          <w:p w14:paraId="0CAC2DA3"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Paula Valdena iela 3/7, Rīga</w:t>
            </w:r>
          </w:p>
        </w:tc>
        <w:tc>
          <w:tcPr>
            <w:tcW w:w="1463" w:type="dxa"/>
            <w:vAlign w:val="center"/>
          </w:tcPr>
          <w:p w14:paraId="05BA1236" w14:textId="00FABEB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(DEŽ)</w:t>
            </w:r>
          </w:p>
        </w:tc>
        <w:tc>
          <w:tcPr>
            <w:tcW w:w="567" w:type="dxa"/>
            <w:shd w:val="clear" w:color="auto" w:fill="auto"/>
            <w:noWrap/>
            <w:vAlign w:val="center"/>
          </w:tcPr>
          <w:p w14:paraId="445F7472" w14:textId="6C76498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D031607" w14:textId="313C2C25"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2D37CC82" w14:textId="64A5189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2E1FB60" w14:textId="5509EBC3"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2754E7E" w14:textId="33977901"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09510F98" w14:textId="54329553"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05CFE934" w14:textId="68710DFD"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14321F19" w14:textId="3FE8FE50"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1DFC631" w14:textId="3EC5A8C9"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60C323E9" w14:textId="60808D9D"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1345" w:type="dxa"/>
          </w:tcPr>
          <w:p w14:paraId="394580E1" w14:textId="59D90BB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hideMark/>
          </w:tcPr>
          <w:p w14:paraId="3A6E0C68"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1E859CE3" w14:textId="77777777" w:rsidTr="002C5130">
        <w:trPr>
          <w:trHeight w:val="300"/>
        </w:trPr>
        <w:tc>
          <w:tcPr>
            <w:tcW w:w="616" w:type="dxa"/>
            <w:shd w:val="clear" w:color="000000" w:fill="FFFFFF"/>
            <w:noWrap/>
            <w:vAlign w:val="center"/>
          </w:tcPr>
          <w:p w14:paraId="4AF2452A" w14:textId="1D0C579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21.2</w:t>
            </w:r>
          </w:p>
        </w:tc>
        <w:tc>
          <w:tcPr>
            <w:tcW w:w="4158" w:type="dxa"/>
            <w:vMerge/>
            <w:shd w:val="clear" w:color="auto" w:fill="auto"/>
            <w:noWrap/>
            <w:vAlign w:val="center"/>
          </w:tcPr>
          <w:p w14:paraId="4B543D84" w14:textId="77777777" w:rsidR="00322FFD" w:rsidRPr="002273E3" w:rsidRDefault="00322FFD" w:rsidP="00322FFD">
            <w:pPr>
              <w:rPr>
                <w:rFonts w:ascii="Times New Roman" w:eastAsia="Times New Roman" w:hAnsi="Times New Roman" w:cs="Times New Roman"/>
                <w:kern w:val="0"/>
                <w:sz w:val="20"/>
                <w:szCs w:val="20"/>
                <w:lang w:eastAsia="lv-LV"/>
              </w:rPr>
            </w:pPr>
          </w:p>
        </w:tc>
        <w:tc>
          <w:tcPr>
            <w:tcW w:w="1463" w:type="dxa"/>
            <w:vAlign w:val="center"/>
          </w:tcPr>
          <w:p w14:paraId="79C8C1F3" w14:textId="33CF883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(SM)</w:t>
            </w:r>
          </w:p>
        </w:tc>
        <w:tc>
          <w:tcPr>
            <w:tcW w:w="567" w:type="dxa"/>
            <w:shd w:val="clear" w:color="auto" w:fill="auto"/>
            <w:noWrap/>
            <w:vAlign w:val="center"/>
          </w:tcPr>
          <w:p w14:paraId="25C56EAE" w14:textId="344D498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233D62A" w14:textId="38085E8C"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39ABD1A4" w14:textId="55488EA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191A33D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1D43C022" w14:textId="5075DDF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664" w:type="dxa"/>
            <w:shd w:val="clear" w:color="auto" w:fill="auto"/>
            <w:noWrap/>
            <w:vAlign w:val="center"/>
          </w:tcPr>
          <w:p w14:paraId="4B2EA9F3"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auto" w:fill="auto"/>
            <w:noWrap/>
            <w:vAlign w:val="center"/>
          </w:tcPr>
          <w:p w14:paraId="583AA1B3"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5C5A225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08E58842" w14:textId="329D798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68A8F51C" w14:textId="6C4CBA7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4D028A9" w14:textId="76A2591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30B4AE0B"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0E6508D6" w14:textId="77777777" w:rsidTr="002C5130">
        <w:trPr>
          <w:trHeight w:val="300"/>
        </w:trPr>
        <w:tc>
          <w:tcPr>
            <w:tcW w:w="616" w:type="dxa"/>
            <w:shd w:val="clear" w:color="000000" w:fill="FFFFFF"/>
            <w:noWrap/>
            <w:vAlign w:val="center"/>
          </w:tcPr>
          <w:p w14:paraId="41AC139F" w14:textId="213BF37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22.1</w:t>
            </w:r>
          </w:p>
        </w:tc>
        <w:tc>
          <w:tcPr>
            <w:tcW w:w="4158" w:type="dxa"/>
            <w:shd w:val="clear" w:color="auto" w:fill="auto"/>
            <w:noWrap/>
            <w:vAlign w:val="center"/>
            <w:hideMark/>
          </w:tcPr>
          <w:p w14:paraId="01799581"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Paula Valdena iela 5, Rīga</w:t>
            </w:r>
          </w:p>
        </w:tc>
        <w:tc>
          <w:tcPr>
            <w:tcW w:w="1463" w:type="dxa"/>
            <w:vAlign w:val="center"/>
          </w:tcPr>
          <w:p w14:paraId="56361377" w14:textId="3A31AA9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(ZB)</w:t>
            </w:r>
          </w:p>
        </w:tc>
        <w:tc>
          <w:tcPr>
            <w:tcW w:w="567" w:type="dxa"/>
            <w:shd w:val="clear" w:color="auto" w:fill="auto"/>
            <w:noWrap/>
            <w:vAlign w:val="center"/>
            <w:hideMark/>
          </w:tcPr>
          <w:p w14:paraId="30692811" w14:textId="4E5962F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4D32E27A" w14:textId="051C02B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5</w:t>
            </w:r>
          </w:p>
        </w:tc>
        <w:tc>
          <w:tcPr>
            <w:tcW w:w="452" w:type="dxa"/>
            <w:vAlign w:val="center"/>
          </w:tcPr>
          <w:p w14:paraId="28982DB2" w14:textId="16F5C7F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hideMark/>
          </w:tcPr>
          <w:p w14:paraId="22B9D0BC"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4D898F51"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43</w:t>
            </w:r>
          </w:p>
        </w:tc>
        <w:tc>
          <w:tcPr>
            <w:tcW w:w="664" w:type="dxa"/>
            <w:shd w:val="clear" w:color="auto" w:fill="auto"/>
            <w:noWrap/>
            <w:vAlign w:val="center"/>
            <w:hideMark/>
          </w:tcPr>
          <w:p w14:paraId="314BFA28"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3</w:t>
            </w:r>
          </w:p>
        </w:tc>
        <w:tc>
          <w:tcPr>
            <w:tcW w:w="682" w:type="dxa"/>
            <w:shd w:val="clear" w:color="auto" w:fill="auto"/>
            <w:noWrap/>
            <w:vAlign w:val="center"/>
            <w:hideMark/>
          </w:tcPr>
          <w:p w14:paraId="4AC8A14E"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DE0FFD6"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7</w:t>
            </w:r>
          </w:p>
        </w:tc>
        <w:tc>
          <w:tcPr>
            <w:tcW w:w="685" w:type="dxa"/>
            <w:shd w:val="clear" w:color="auto" w:fill="auto"/>
            <w:noWrap/>
            <w:vAlign w:val="center"/>
            <w:hideMark/>
          </w:tcPr>
          <w:p w14:paraId="0BC367B2"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27</w:t>
            </w:r>
          </w:p>
        </w:tc>
        <w:tc>
          <w:tcPr>
            <w:tcW w:w="452" w:type="dxa"/>
            <w:shd w:val="clear" w:color="auto" w:fill="auto"/>
            <w:noWrap/>
            <w:vAlign w:val="center"/>
            <w:hideMark/>
          </w:tcPr>
          <w:p w14:paraId="626DDEEB"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2C0DD39C" w14:textId="5556E0D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297BD347"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67C1154E" w14:textId="77777777" w:rsidTr="002C5130">
        <w:trPr>
          <w:trHeight w:val="300"/>
        </w:trPr>
        <w:tc>
          <w:tcPr>
            <w:tcW w:w="616" w:type="dxa"/>
            <w:shd w:val="clear" w:color="000000" w:fill="FFFFFF"/>
            <w:noWrap/>
            <w:vAlign w:val="center"/>
          </w:tcPr>
          <w:p w14:paraId="5510BC81" w14:textId="2853084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lastRenderedPageBreak/>
              <w:t>23.1</w:t>
            </w:r>
          </w:p>
        </w:tc>
        <w:tc>
          <w:tcPr>
            <w:tcW w:w="4158" w:type="dxa"/>
            <w:shd w:val="clear" w:color="auto" w:fill="auto"/>
            <w:noWrap/>
            <w:vAlign w:val="center"/>
            <w:hideMark/>
          </w:tcPr>
          <w:p w14:paraId="7E1C74A1" w14:textId="616792CD"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Pulka iela 3, Rīga</w:t>
            </w:r>
          </w:p>
        </w:tc>
        <w:tc>
          <w:tcPr>
            <w:tcW w:w="1463" w:type="dxa"/>
            <w:vAlign w:val="center"/>
          </w:tcPr>
          <w:p w14:paraId="4D549A95" w14:textId="2D25754A"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(VĒ)</w:t>
            </w:r>
          </w:p>
        </w:tc>
        <w:tc>
          <w:tcPr>
            <w:tcW w:w="567" w:type="dxa"/>
            <w:shd w:val="clear" w:color="auto" w:fill="auto"/>
            <w:noWrap/>
            <w:vAlign w:val="center"/>
            <w:hideMark/>
          </w:tcPr>
          <w:p w14:paraId="24B3478A" w14:textId="73959A7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452" w:type="dxa"/>
            <w:shd w:val="clear" w:color="auto" w:fill="auto"/>
            <w:noWrap/>
            <w:vAlign w:val="center"/>
            <w:hideMark/>
          </w:tcPr>
          <w:p w14:paraId="0CCC4723"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vAlign w:val="center"/>
          </w:tcPr>
          <w:p w14:paraId="1E59D479"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3D1EE26D"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64E14ED4"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63</w:t>
            </w:r>
          </w:p>
        </w:tc>
        <w:tc>
          <w:tcPr>
            <w:tcW w:w="664" w:type="dxa"/>
            <w:shd w:val="clear" w:color="auto" w:fill="auto"/>
            <w:noWrap/>
            <w:vAlign w:val="center"/>
            <w:hideMark/>
          </w:tcPr>
          <w:p w14:paraId="329A160D"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auto" w:fill="auto"/>
            <w:noWrap/>
            <w:vAlign w:val="center"/>
            <w:hideMark/>
          </w:tcPr>
          <w:p w14:paraId="5C4CADF0"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04B9B964"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6409E5B3"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6ABE02F4"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vAlign w:val="center"/>
          </w:tcPr>
          <w:p w14:paraId="16843F4F" w14:textId="134168C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6A7D660E"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1586322B" w14:textId="77777777" w:rsidTr="002C5130">
        <w:trPr>
          <w:trHeight w:val="300"/>
        </w:trPr>
        <w:tc>
          <w:tcPr>
            <w:tcW w:w="616" w:type="dxa"/>
            <w:shd w:val="clear" w:color="000000" w:fill="FFFFFF"/>
            <w:noWrap/>
            <w:vAlign w:val="center"/>
          </w:tcPr>
          <w:p w14:paraId="755B3297" w14:textId="11B3552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24.1</w:t>
            </w:r>
          </w:p>
        </w:tc>
        <w:tc>
          <w:tcPr>
            <w:tcW w:w="4158" w:type="dxa"/>
            <w:shd w:val="clear" w:color="auto" w:fill="auto"/>
            <w:noWrap/>
            <w:vAlign w:val="center"/>
            <w:hideMark/>
          </w:tcPr>
          <w:p w14:paraId="46B0C237" w14:textId="7229502D" w:rsidR="00322FFD" w:rsidRPr="002273E3" w:rsidRDefault="001966F1"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Pulka iela 3 /</w:t>
            </w:r>
            <w:r w:rsidR="00322FFD" w:rsidRPr="002273E3">
              <w:rPr>
                <w:rFonts w:ascii="Times New Roman" w:eastAsia="Times New Roman" w:hAnsi="Times New Roman" w:cs="Times New Roman"/>
                <w:kern w:val="0"/>
                <w:sz w:val="20"/>
                <w:szCs w:val="20"/>
                <w:lang w:eastAsia="lv-LV"/>
              </w:rPr>
              <w:t>11, Rīga</w:t>
            </w:r>
          </w:p>
        </w:tc>
        <w:tc>
          <w:tcPr>
            <w:tcW w:w="1463" w:type="dxa"/>
            <w:vAlign w:val="center"/>
          </w:tcPr>
          <w:p w14:paraId="40C695C9" w14:textId="0695F4B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(VĒ)</w:t>
            </w:r>
          </w:p>
        </w:tc>
        <w:tc>
          <w:tcPr>
            <w:tcW w:w="567" w:type="dxa"/>
            <w:shd w:val="clear" w:color="auto" w:fill="auto"/>
            <w:noWrap/>
            <w:vAlign w:val="center"/>
            <w:hideMark/>
          </w:tcPr>
          <w:p w14:paraId="06179F76" w14:textId="41BB12A2"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hideMark/>
          </w:tcPr>
          <w:p w14:paraId="534D1F6C" w14:textId="0D12223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2 </w:t>
            </w:r>
          </w:p>
        </w:tc>
        <w:tc>
          <w:tcPr>
            <w:tcW w:w="452" w:type="dxa"/>
            <w:vAlign w:val="center"/>
          </w:tcPr>
          <w:p w14:paraId="5EC01D8B"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hideMark/>
          </w:tcPr>
          <w:p w14:paraId="1ED6F64D"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hideMark/>
          </w:tcPr>
          <w:p w14:paraId="37B3BD64" w14:textId="35FCEA19"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22</w:t>
            </w:r>
          </w:p>
        </w:tc>
        <w:tc>
          <w:tcPr>
            <w:tcW w:w="664" w:type="dxa"/>
            <w:shd w:val="clear" w:color="auto" w:fill="auto"/>
            <w:noWrap/>
            <w:vAlign w:val="center"/>
            <w:hideMark/>
          </w:tcPr>
          <w:p w14:paraId="057581DE"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000000" w:fill="FFFFFF"/>
            <w:noWrap/>
            <w:vAlign w:val="center"/>
            <w:hideMark/>
          </w:tcPr>
          <w:p w14:paraId="0803E1A4"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000000" w:fill="FFFFFF"/>
            <w:noWrap/>
            <w:vAlign w:val="center"/>
            <w:hideMark/>
          </w:tcPr>
          <w:p w14:paraId="17F408B4"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hideMark/>
          </w:tcPr>
          <w:p w14:paraId="07FE96BE"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auto" w:fill="auto"/>
            <w:noWrap/>
            <w:vAlign w:val="center"/>
            <w:hideMark/>
          </w:tcPr>
          <w:p w14:paraId="4CE9B716" w14:textId="0D5E39E8"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w:t>
            </w:r>
          </w:p>
        </w:tc>
        <w:tc>
          <w:tcPr>
            <w:tcW w:w="1345" w:type="dxa"/>
            <w:vAlign w:val="center"/>
          </w:tcPr>
          <w:p w14:paraId="3D21AC72" w14:textId="2A43636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hideMark/>
          </w:tcPr>
          <w:p w14:paraId="4FE16901"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548E792A" w14:textId="77777777" w:rsidTr="002C5130">
        <w:trPr>
          <w:trHeight w:val="300"/>
        </w:trPr>
        <w:tc>
          <w:tcPr>
            <w:tcW w:w="616" w:type="dxa"/>
            <w:shd w:val="clear" w:color="000000" w:fill="FFFFFF"/>
            <w:noWrap/>
            <w:vAlign w:val="center"/>
          </w:tcPr>
          <w:p w14:paraId="07D863C7" w14:textId="12FD785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25.1</w:t>
            </w:r>
          </w:p>
        </w:tc>
        <w:tc>
          <w:tcPr>
            <w:tcW w:w="4158" w:type="dxa"/>
            <w:shd w:val="clear" w:color="auto" w:fill="auto"/>
            <w:noWrap/>
            <w:vAlign w:val="center"/>
          </w:tcPr>
          <w:p w14:paraId="137882B1"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Skolas iela 11, Rīga</w:t>
            </w:r>
          </w:p>
        </w:tc>
        <w:tc>
          <w:tcPr>
            <w:tcW w:w="1463" w:type="dxa"/>
            <w:vAlign w:val="center"/>
          </w:tcPr>
          <w:p w14:paraId="7E882853" w14:textId="2A4CD85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(RBS)</w:t>
            </w:r>
          </w:p>
        </w:tc>
        <w:tc>
          <w:tcPr>
            <w:tcW w:w="567" w:type="dxa"/>
            <w:shd w:val="clear" w:color="auto" w:fill="auto"/>
            <w:noWrap/>
            <w:vAlign w:val="center"/>
          </w:tcPr>
          <w:p w14:paraId="113A7906" w14:textId="3320707D"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452" w:type="dxa"/>
            <w:shd w:val="clear" w:color="auto" w:fill="auto"/>
            <w:noWrap/>
            <w:vAlign w:val="center"/>
          </w:tcPr>
          <w:p w14:paraId="0B41A1EA"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w:t>
            </w:r>
          </w:p>
        </w:tc>
        <w:tc>
          <w:tcPr>
            <w:tcW w:w="452" w:type="dxa"/>
            <w:vAlign w:val="center"/>
          </w:tcPr>
          <w:p w14:paraId="01ED35BD"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09FCC925"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567" w:type="dxa"/>
            <w:shd w:val="clear" w:color="auto" w:fill="auto"/>
            <w:noWrap/>
            <w:vAlign w:val="center"/>
          </w:tcPr>
          <w:p w14:paraId="41BD5381"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50</w:t>
            </w:r>
          </w:p>
        </w:tc>
        <w:tc>
          <w:tcPr>
            <w:tcW w:w="664" w:type="dxa"/>
            <w:shd w:val="clear" w:color="auto" w:fill="auto"/>
            <w:noWrap/>
            <w:vAlign w:val="center"/>
          </w:tcPr>
          <w:p w14:paraId="17394525"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2" w:type="dxa"/>
            <w:shd w:val="clear" w:color="000000" w:fill="FFFFFF"/>
            <w:noWrap/>
            <w:vAlign w:val="center"/>
          </w:tcPr>
          <w:p w14:paraId="0B1E68A6"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452" w:type="dxa"/>
            <w:shd w:val="clear" w:color="000000" w:fill="FFFFFF"/>
            <w:noWrap/>
            <w:vAlign w:val="center"/>
          </w:tcPr>
          <w:p w14:paraId="28A1515E"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c>
          <w:tcPr>
            <w:tcW w:w="685" w:type="dxa"/>
            <w:shd w:val="clear" w:color="auto" w:fill="auto"/>
            <w:noWrap/>
            <w:vAlign w:val="center"/>
          </w:tcPr>
          <w:p w14:paraId="4FBB4B4E"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17</w:t>
            </w:r>
          </w:p>
        </w:tc>
        <w:tc>
          <w:tcPr>
            <w:tcW w:w="452" w:type="dxa"/>
            <w:shd w:val="clear" w:color="auto" w:fill="auto"/>
            <w:noWrap/>
            <w:vAlign w:val="center"/>
          </w:tcPr>
          <w:p w14:paraId="5F44C61A" w14:textId="7777777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5</w:t>
            </w:r>
          </w:p>
        </w:tc>
        <w:tc>
          <w:tcPr>
            <w:tcW w:w="1345" w:type="dxa"/>
            <w:vAlign w:val="center"/>
          </w:tcPr>
          <w:p w14:paraId="6C70BA52" w14:textId="685752B4"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jā</w:t>
            </w:r>
          </w:p>
        </w:tc>
        <w:tc>
          <w:tcPr>
            <w:tcW w:w="1276" w:type="dxa"/>
            <w:shd w:val="clear" w:color="auto" w:fill="auto"/>
            <w:noWrap/>
            <w:vAlign w:val="center"/>
          </w:tcPr>
          <w:p w14:paraId="3BA8C4B0" w14:textId="77777777" w:rsidR="00322FFD" w:rsidRPr="002273E3" w:rsidRDefault="00322FFD"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w:t>
            </w:r>
          </w:p>
        </w:tc>
      </w:tr>
      <w:tr w:rsidR="002273E3" w:rsidRPr="002273E3" w14:paraId="4BFD0049" w14:textId="77777777" w:rsidTr="002C5130">
        <w:trPr>
          <w:trHeight w:val="300"/>
        </w:trPr>
        <w:tc>
          <w:tcPr>
            <w:tcW w:w="616" w:type="dxa"/>
            <w:shd w:val="clear" w:color="000000" w:fill="FFFFFF"/>
            <w:noWrap/>
            <w:vAlign w:val="center"/>
          </w:tcPr>
          <w:p w14:paraId="0004A9F7" w14:textId="7985D332"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26.1</w:t>
            </w:r>
          </w:p>
        </w:tc>
        <w:tc>
          <w:tcPr>
            <w:tcW w:w="4158" w:type="dxa"/>
            <w:shd w:val="clear" w:color="auto" w:fill="auto"/>
            <w:noWrap/>
            <w:vAlign w:val="center"/>
          </w:tcPr>
          <w:p w14:paraId="4DF91457" w14:textId="65662C01" w:rsidR="002C5130" w:rsidRPr="002273E3" w:rsidRDefault="002C5130" w:rsidP="002C5130">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 xml:space="preserve">Viskaļu iela 36 / </w:t>
            </w:r>
            <w:r w:rsidR="001966F1" w:rsidRPr="002273E3">
              <w:rPr>
                <w:rFonts w:ascii="Times New Roman" w:eastAsia="Times New Roman" w:hAnsi="Times New Roman" w:cs="Times New Roman"/>
                <w:kern w:val="0"/>
                <w:sz w:val="20"/>
                <w:szCs w:val="20"/>
                <w:lang w:eastAsia="lv-LV"/>
              </w:rPr>
              <w:t>Viskaļu iela 36A</w:t>
            </w:r>
            <w:r w:rsidRPr="002273E3">
              <w:rPr>
                <w:rFonts w:ascii="Times New Roman" w:eastAsia="Times New Roman" w:hAnsi="Times New Roman" w:cs="Times New Roman"/>
                <w:kern w:val="0"/>
                <w:sz w:val="20"/>
                <w:szCs w:val="20"/>
                <w:lang w:eastAsia="lv-LV"/>
              </w:rPr>
              <w:t>, Rīga</w:t>
            </w:r>
          </w:p>
        </w:tc>
        <w:tc>
          <w:tcPr>
            <w:tcW w:w="1463" w:type="dxa"/>
            <w:vAlign w:val="center"/>
          </w:tcPr>
          <w:p w14:paraId="678E1C81" w14:textId="408B3A3C"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A (MK)</w:t>
            </w:r>
          </w:p>
        </w:tc>
        <w:tc>
          <w:tcPr>
            <w:tcW w:w="567" w:type="dxa"/>
            <w:shd w:val="clear" w:color="auto" w:fill="auto"/>
            <w:noWrap/>
            <w:vAlign w:val="center"/>
          </w:tcPr>
          <w:p w14:paraId="51E872D4" w14:textId="5836BD43"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5D8A136B" w14:textId="47079353"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9</w:t>
            </w:r>
          </w:p>
        </w:tc>
        <w:tc>
          <w:tcPr>
            <w:tcW w:w="452" w:type="dxa"/>
            <w:vAlign w:val="center"/>
          </w:tcPr>
          <w:p w14:paraId="1517D900" w14:textId="3BDD4707"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850" w:type="dxa"/>
            <w:shd w:val="clear" w:color="auto" w:fill="auto"/>
            <w:noWrap/>
            <w:vAlign w:val="center"/>
          </w:tcPr>
          <w:p w14:paraId="3F0C4585" w14:textId="77777777" w:rsidR="002C5130" w:rsidRPr="002273E3" w:rsidRDefault="002C5130" w:rsidP="002C5130">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54D3D58F" w14:textId="32FA9E20"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145</w:t>
            </w:r>
          </w:p>
        </w:tc>
        <w:tc>
          <w:tcPr>
            <w:tcW w:w="664" w:type="dxa"/>
            <w:shd w:val="clear" w:color="auto" w:fill="auto"/>
            <w:noWrap/>
            <w:vAlign w:val="center"/>
          </w:tcPr>
          <w:p w14:paraId="5DB4AB69" w14:textId="77777777" w:rsidR="002C5130" w:rsidRPr="002273E3" w:rsidRDefault="002C5130" w:rsidP="002C5130">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720BA86" w14:textId="77777777" w:rsidR="002C5130" w:rsidRPr="002273E3" w:rsidRDefault="002C5130" w:rsidP="002C5130">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3DA0AFA6" w14:textId="77777777" w:rsidR="002C5130" w:rsidRPr="002273E3" w:rsidRDefault="002C5130" w:rsidP="002C5130">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587F4EA4" w14:textId="53910F82"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26F8D387" w14:textId="7F0CDEEA"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32D7B5BD" w14:textId="022557F4" w:rsidR="002C5130" w:rsidRPr="002273E3" w:rsidRDefault="002C5130" w:rsidP="002C5130">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1863E962" w14:textId="77777777" w:rsidR="002C5130" w:rsidRPr="002273E3" w:rsidRDefault="002C5130" w:rsidP="002C5130">
            <w:pPr>
              <w:rPr>
                <w:rFonts w:ascii="Times New Roman" w:eastAsia="Times New Roman" w:hAnsi="Times New Roman" w:cs="Times New Roman"/>
                <w:kern w:val="0"/>
                <w:sz w:val="20"/>
                <w:szCs w:val="20"/>
                <w:lang w:eastAsia="lv-LV"/>
              </w:rPr>
            </w:pPr>
          </w:p>
        </w:tc>
      </w:tr>
      <w:tr w:rsidR="002273E3" w:rsidRPr="002273E3" w14:paraId="004D8CAC" w14:textId="77777777" w:rsidTr="002C5130">
        <w:trPr>
          <w:trHeight w:val="300"/>
        </w:trPr>
        <w:tc>
          <w:tcPr>
            <w:tcW w:w="616" w:type="dxa"/>
            <w:shd w:val="clear" w:color="000000" w:fill="FFFFFF"/>
            <w:noWrap/>
            <w:vAlign w:val="center"/>
          </w:tcPr>
          <w:p w14:paraId="63044C86" w14:textId="42F818E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26.2</w:t>
            </w:r>
          </w:p>
        </w:tc>
        <w:tc>
          <w:tcPr>
            <w:tcW w:w="4158" w:type="dxa"/>
            <w:shd w:val="clear" w:color="auto" w:fill="auto"/>
            <w:noWrap/>
            <w:vAlign w:val="center"/>
          </w:tcPr>
          <w:p w14:paraId="36F8A977" w14:textId="2D81F57B" w:rsidR="00322FFD" w:rsidRPr="002273E3" w:rsidRDefault="001966F1" w:rsidP="00322FFD">
            <w:pPr>
              <w:rPr>
                <w:rFonts w:ascii="Times New Roman" w:eastAsia="Times New Roman" w:hAnsi="Times New Roman" w:cs="Times New Roman"/>
                <w:kern w:val="0"/>
                <w:sz w:val="20"/>
                <w:szCs w:val="20"/>
                <w:lang w:eastAsia="lv-LV"/>
              </w:rPr>
            </w:pPr>
            <w:bookmarkStart w:id="0" w:name="_GoBack"/>
            <w:r w:rsidRPr="002273E3">
              <w:rPr>
                <w:rFonts w:ascii="Times New Roman" w:eastAsia="Times New Roman" w:hAnsi="Times New Roman" w:cs="Times New Roman"/>
                <w:kern w:val="0"/>
                <w:sz w:val="20"/>
                <w:szCs w:val="20"/>
                <w:lang w:eastAsia="lv-LV"/>
              </w:rPr>
              <w:t>Viskaļu iela 36A, Rīga</w:t>
            </w:r>
            <w:bookmarkEnd w:id="0"/>
          </w:p>
        </w:tc>
        <w:tc>
          <w:tcPr>
            <w:tcW w:w="1463" w:type="dxa"/>
            <w:vAlign w:val="center"/>
          </w:tcPr>
          <w:p w14:paraId="7C8A0C93" w14:textId="1F4CC6A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B (IT)</w:t>
            </w:r>
          </w:p>
        </w:tc>
        <w:tc>
          <w:tcPr>
            <w:tcW w:w="567" w:type="dxa"/>
            <w:shd w:val="clear" w:color="auto" w:fill="auto"/>
            <w:noWrap/>
            <w:vAlign w:val="center"/>
          </w:tcPr>
          <w:p w14:paraId="57115524" w14:textId="30FB2EB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4EFC3C17"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vAlign w:val="center"/>
          </w:tcPr>
          <w:p w14:paraId="3D9A1B6B"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41E3D4C" w14:textId="2A483AB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567" w:type="dxa"/>
            <w:shd w:val="clear" w:color="auto" w:fill="auto"/>
            <w:noWrap/>
            <w:vAlign w:val="center"/>
          </w:tcPr>
          <w:p w14:paraId="57225A62"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64" w:type="dxa"/>
            <w:shd w:val="clear" w:color="auto" w:fill="auto"/>
            <w:noWrap/>
            <w:vAlign w:val="center"/>
          </w:tcPr>
          <w:p w14:paraId="5BF25045"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9FE4BC4" w14:textId="7378C00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000000" w:fill="FFFFFF"/>
            <w:noWrap/>
            <w:vAlign w:val="center"/>
          </w:tcPr>
          <w:p w14:paraId="2BADA33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3F5AC540" w14:textId="479135E1"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184E0D68" w14:textId="4F0C6D5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05650A81" w14:textId="5B1B511E"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1050A16D"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6C73F9D4" w14:textId="77777777" w:rsidTr="002C5130">
        <w:trPr>
          <w:trHeight w:val="300"/>
        </w:trPr>
        <w:tc>
          <w:tcPr>
            <w:tcW w:w="616" w:type="dxa"/>
            <w:shd w:val="clear" w:color="000000" w:fill="FFFFFF"/>
            <w:noWrap/>
            <w:vAlign w:val="center"/>
          </w:tcPr>
          <w:p w14:paraId="6A9D92C3" w14:textId="5D4E63A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26.3</w:t>
            </w:r>
          </w:p>
        </w:tc>
        <w:tc>
          <w:tcPr>
            <w:tcW w:w="4158" w:type="dxa"/>
            <w:shd w:val="clear" w:color="auto" w:fill="auto"/>
            <w:noWrap/>
            <w:vAlign w:val="center"/>
          </w:tcPr>
          <w:p w14:paraId="3A142572" w14:textId="46A09A94" w:rsidR="00322FFD" w:rsidRPr="002273E3" w:rsidRDefault="001966F1"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Viskaļu iela 36B, Rīga</w:t>
            </w:r>
          </w:p>
        </w:tc>
        <w:tc>
          <w:tcPr>
            <w:tcW w:w="1463" w:type="dxa"/>
            <w:vAlign w:val="center"/>
          </w:tcPr>
          <w:p w14:paraId="31ED61C1" w14:textId="5FA5D02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C (TĒ)</w:t>
            </w:r>
          </w:p>
        </w:tc>
        <w:tc>
          <w:tcPr>
            <w:tcW w:w="567" w:type="dxa"/>
            <w:shd w:val="clear" w:color="auto" w:fill="auto"/>
            <w:noWrap/>
            <w:vAlign w:val="center"/>
          </w:tcPr>
          <w:p w14:paraId="7ACBECB2" w14:textId="27421CA5"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7C4462B8" w14:textId="0DCC8D6F"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vAlign w:val="center"/>
          </w:tcPr>
          <w:p w14:paraId="668C28F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72CFBC7"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3C3CBD9" w14:textId="38139BE6"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14</w:t>
            </w:r>
          </w:p>
        </w:tc>
        <w:tc>
          <w:tcPr>
            <w:tcW w:w="664" w:type="dxa"/>
            <w:shd w:val="clear" w:color="auto" w:fill="auto"/>
            <w:noWrap/>
            <w:vAlign w:val="center"/>
          </w:tcPr>
          <w:p w14:paraId="29701368"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4BA552E0"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206929E7"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7D79442D"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auto" w:fill="auto"/>
            <w:noWrap/>
            <w:vAlign w:val="center"/>
          </w:tcPr>
          <w:p w14:paraId="30397A92" w14:textId="7E404CDA"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1345" w:type="dxa"/>
          </w:tcPr>
          <w:p w14:paraId="281FEF35" w14:textId="4203D7CC"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6C28989F"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69840820" w14:textId="77777777" w:rsidTr="002C5130">
        <w:trPr>
          <w:trHeight w:val="300"/>
        </w:trPr>
        <w:tc>
          <w:tcPr>
            <w:tcW w:w="616" w:type="dxa"/>
            <w:shd w:val="clear" w:color="000000" w:fill="FFFFFF"/>
            <w:noWrap/>
            <w:vAlign w:val="center"/>
          </w:tcPr>
          <w:p w14:paraId="564D70E4" w14:textId="768E69D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26.4</w:t>
            </w:r>
          </w:p>
        </w:tc>
        <w:tc>
          <w:tcPr>
            <w:tcW w:w="4158" w:type="dxa"/>
            <w:shd w:val="clear" w:color="auto" w:fill="auto"/>
            <w:noWrap/>
            <w:vAlign w:val="center"/>
          </w:tcPr>
          <w:p w14:paraId="73F0ACB9" w14:textId="50BB6677" w:rsidR="00322FFD" w:rsidRPr="002273E3" w:rsidRDefault="001966F1" w:rsidP="00322FFD">
            <w:pP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Viskaļu iela 48, Rīga</w:t>
            </w:r>
          </w:p>
        </w:tc>
        <w:tc>
          <w:tcPr>
            <w:tcW w:w="1463" w:type="dxa"/>
            <w:vAlign w:val="center"/>
          </w:tcPr>
          <w:p w14:paraId="731F2380" w14:textId="6F7426D5" w:rsidR="00322FFD" w:rsidRPr="002273E3" w:rsidRDefault="00322FFD" w:rsidP="00322FFD">
            <w:pPr>
              <w:jc w:val="center"/>
              <w:rPr>
                <w:rFonts w:ascii="Times New Roman" w:eastAsia="Times New Roman" w:hAnsi="Times New Roman" w:cs="Times New Roman"/>
                <w:kern w:val="0"/>
                <w:sz w:val="20"/>
                <w:szCs w:val="20"/>
                <w:highlight w:val="yellow"/>
                <w:lang w:eastAsia="lv-LV"/>
              </w:rPr>
            </w:pPr>
            <w:r w:rsidRPr="002273E3">
              <w:rPr>
                <w:rFonts w:ascii="Times New Roman" w:eastAsia="Times New Roman" w:hAnsi="Times New Roman" w:cs="Times New Roman"/>
                <w:kern w:val="0"/>
                <w:sz w:val="20"/>
                <w:szCs w:val="20"/>
                <w:lang w:eastAsia="lv-LV"/>
              </w:rPr>
              <w:t>D (SV)</w:t>
            </w:r>
          </w:p>
        </w:tc>
        <w:tc>
          <w:tcPr>
            <w:tcW w:w="567" w:type="dxa"/>
            <w:shd w:val="clear" w:color="auto" w:fill="auto"/>
            <w:noWrap/>
            <w:vAlign w:val="center"/>
          </w:tcPr>
          <w:p w14:paraId="0CA1CDBB" w14:textId="3BD8D693"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1</w:t>
            </w:r>
          </w:p>
        </w:tc>
        <w:tc>
          <w:tcPr>
            <w:tcW w:w="452" w:type="dxa"/>
            <w:shd w:val="clear" w:color="auto" w:fill="auto"/>
            <w:noWrap/>
            <w:vAlign w:val="center"/>
          </w:tcPr>
          <w:p w14:paraId="365E2586" w14:textId="772B629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w:t>
            </w:r>
          </w:p>
        </w:tc>
        <w:tc>
          <w:tcPr>
            <w:tcW w:w="452" w:type="dxa"/>
            <w:vAlign w:val="center"/>
          </w:tcPr>
          <w:p w14:paraId="54D24E0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850" w:type="dxa"/>
            <w:shd w:val="clear" w:color="auto" w:fill="auto"/>
            <w:noWrap/>
            <w:vAlign w:val="center"/>
          </w:tcPr>
          <w:p w14:paraId="4F1301F4"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567" w:type="dxa"/>
            <w:shd w:val="clear" w:color="auto" w:fill="auto"/>
            <w:noWrap/>
            <w:vAlign w:val="center"/>
          </w:tcPr>
          <w:p w14:paraId="273EC84E" w14:textId="73DD2BB7"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65</w:t>
            </w:r>
          </w:p>
        </w:tc>
        <w:tc>
          <w:tcPr>
            <w:tcW w:w="664" w:type="dxa"/>
            <w:shd w:val="clear" w:color="auto" w:fill="auto"/>
            <w:noWrap/>
            <w:vAlign w:val="center"/>
          </w:tcPr>
          <w:p w14:paraId="2E9729EF"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2" w:type="dxa"/>
            <w:shd w:val="clear" w:color="000000" w:fill="FFFFFF"/>
            <w:noWrap/>
            <w:vAlign w:val="center"/>
          </w:tcPr>
          <w:p w14:paraId="7830883E"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452" w:type="dxa"/>
            <w:shd w:val="clear" w:color="000000" w:fill="FFFFFF"/>
            <w:noWrap/>
            <w:vAlign w:val="center"/>
          </w:tcPr>
          <w:p w14:paraId="78E7AB3B" w14:textId="77777777" w:rsidR="00322FFD" w:rsidRPr="002273E3" w:rsidRDefault="00322FFD" w:rsidP="00322FFD">
            <w:pPr>
              <w:jc w:val="center"/>
              <w:rPr>
                <w:rFonts w:ascii="Times New Roman" w:eastAsia="Times New Roman" w:hAnsi="Times New Roman" w:cs="Times New Roman"/>
                <w:kern w:val="0"/>
                <w:sz w:val="20"/>
                <w:szCs w:val="20"/>
                <w:lang w:eastAsia="lv-LV"/>
              </w:rPr>
            </w:pPr>
          </w:p>
        </w:tc>
        <w:tc>
          <w:tcPr>
            <w:tcW w:w="685" w:type="dxa"/>
            <w:shd w:val="clear" w:color="auto" w:fill="auto"/>
            <w:noWrap/>
            <w:vAlign w:val="center"/>
          </w:tcPr>
          <w:p w14:paraId="6AA0E83F" w14:textId="203CA90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452" w:type="dxa"/>
            <w:shd w:val="clear" w:color="auto" w:fill="auto"/>
            <w:noWrap/>
            <w:vAlign w:val="center"/>
          </w:tcPr>
          <w:p w14:paraId="39FAB5CB" w14:textId="196B6520"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4</w:t>
            </w:r>
          </w:p>
        </w:tc>
        <w:tc>
          <w:tcPr>
            <w:tcW w:w="1345" w:type="dxa"/>
          </w:tcPr>
          <w:p w14:paraId="621CFEB7" w14:textId="287A762B" w:rsidR="00322FFD" w:rsidRPr="002273E3" w:rsidRDefault="00322FFD" w:rsidP="00322FFD">
            <w:pPr>
              <w:jc w:val="center"/>
              <w:rPr>
                <w:rFonts w:ascii="Times New Roman" w:eastAsia="Times New Roman" w:hAnsi="Times New Roman" w:cs="Times New Roman"/>
                <w:kern w:val="0"/>
                <w:sz w:val="20"/>
                <w:szCs w:val="20"/>
                <w:lang w:eastAsia="lv-LV"/>
              </w:rPr>
            </w:pPr>
            <w:r w:rsidRPr="002273E3">
              <w:rPr>
                <w:rFonts w:ascii="Times New Roman" w:eastAsia="Times New Roman" w:hAnsi="Times New Roman" w:cs="Times New Roman"/>
                <w:kern w:val="0"/>
                <w:sz w:val="20"/>
                <w:szCs w:val="20"/>
                <w:lang w:eastAsia="lv-LV"/>
              </w:rPr>
              <w:t>nē</w:t>
            </w:r>
          </w:p>
        </w:tc>
        <w:tc>
          <w:tcPr>
            <w:tcW w:w="1276" w:type="dxa"/>
            <w:shd w:val="clear" w:color="auto" w:fill="auto"/>
            <w:noWrap/>
            <w:vAlign w:val="center"/>
          </w:tcPr>
          <w:p w14:paraId="0D64A7BF" w14:textId="77777777" w:rsidR="00322FFD" w:rsidRPr="002273E3" w:rsidRDefault="00322FFD" w:rsidP="00322FFD">
            <w:pPr>
              <w:rPr>
                <w:rFonts w:ascii="Times New Roman" w:eastAsia="Times New Roman" w:hAnsi="Times New Roman" w:cs="Times New Roman"/>
                <w:kern w:val="0"/>
                <w:sz w:val="20"/>
                <w:szCs w:val="20"/>
                <w:lang w:eastAsia="lv-LV"/>
              </w:rPr>
            </w:pPr>
          </w:p>
        </w:tc>
      </w:tr>
      <w:tr w:rsidR="002273E3" w:rsidRPr="002273E3" w14:paraId="4C4BA219" w14:textId="77777777" w:rsidTr="002C5130">
        <w:trPr>
          <w:trHeight w:val="504"/>
        </w:trPr>
        <w:tc>
          <w:tcPr>
            <w:tcW w:w="616" w:type="dxa"/>
            <w:shd w:val="clear" w:color="000000" w:fill="FFFFFF"/>
            <w:noWrap/>
            <w:vAlign w:val="center"/>
          </w:tcPr>
          <w:p w14:paraId="78CB294E" w14:textId="7777777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4158" w:type="dxa"/>
            <w:shd w:val="clear" w:color="auto" w:fill="auto"/>
            <w:noWrap/>
            <w:vAlign w:val="center"/>
          </w:tcPr>
          <w:p w14:paraId="24FC8881" w14:textId="77777777" w:rsidR="0027364A" w:rsidRPr="002273E3" w:rsidRDefault="0027364A" w:rsidP="0027364A">
            <w:pPr>
              <w:rPr>
                <w:rFonts w:ascii="Times New Roman" w:eastAsia="Times New Roman" w:hAnsi="Times New Roman" w:cs="Times New Roman"/>
                <w:kern w:val="0"/>
                <w:sz w:val="22"/>
                <w:szCs w:val="22"/>
                <w:lang w:eastAsia="lv-LV"/>
              </w:rPr>
            </w:pPr>
          </w:p>
        </w:tc>
        <w:tc>
          <w:tcPr>
            <w:tcW w:w="1463" w:type="dxa"/>
            <w:vAlign w:val="center"/>
          </w:tcPr>
          <w:p w14:paraId="6E878253" w14:textId="7777777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567" w:type="dxa"/>
            <w:shd w:val="clear" w:color="auto" w:fill="auto"/>
            <w:noWrap/>
            <w:vAlign w:val="center"/>
          </w:tcPr>
          <w:p w14:paraId="070D7763" w14:textId="487FEBD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452" w:type="dxa"/>
            <w:shd w:val="clear" w:color="auto" w:fill="auto"/>
            <w:noWrap/>
            <w:vAlign w:val="center"/>
          </w:tcPr>
          <w:p w14:paraId="2AA9BF1F" w14:textId="7777777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452" w:type="dxa"/>
            <w:vAlign w:val="center"/>
          </w:tcPr>
          <w:p w14:paraId="4092C07D" w14:textId="7777777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850" w:type="dxa"/>
            <w:shd w:val="clear" w:color="auto" w:fill="auto"/>
            <w:noWrap/>
            <w:vAlign w:val="center"/>
          </w:tcPr>
          <w:p w14:paraId="17EF1B6A" w14:textId="77777777" w:rsidR="0027364A" w:rsidRPr="002273E3" w:rsidRDefault="0027364A" w:rsidP="0027364A">
            <w:pPr>
              <w:jc w:val="center"/>
              <w:rPr>
                <w:rFonts w:ascii="Times New Roman" w:eastAsia="Times New Roman" w:hAnsi="Times New Roman" w:cs="Times New Roman"/>
                <w:kern w:val="0"/>
                <w:sz w:val="22"/>
                <w:szCs w:val="22"/>
                <w:lang w:eastAsia="lv-LV"/>
              </w:rPr>
            </w:pPr>
          </w:p>
        </w:tc>
        <w:tc>
          <w:tcPr>
            <w:tcW w:w="4847" w:type="dxa"/>
            <w:gridSpan w:val="7"/>
            <w:shd w:val="clear" w:color="auto" w:fill="auto"/>
            <w:noWrap/>
            <w:vAlign w:val="center"/>
          </w:tcPr>
          <w:p w14:paraId="3DA33423" w14:textId="795BF3E1" w:rsidR="0027364A" w:rsidRPr="002273E3" w:rsidRDefault="0027364A" w:rsidP="0027364A">
            <w:pPr>
              <w:pStyle w:val="ListParagraph"/>
              <w:numPr>
                <w:ilvl w:val="0"/>
                <w:numId w:val="20"/>
              </w:numPr>
              <w:rPr>
                <w:rFonts w:ascii="Times New Roman" w:eastAsia="Times New Roman" w:hAnsi="Times New Roman" w:cs="Times New Roman"/>
                <w:kern w:val="0"/>
                <w:sz w:val="22"/>
                <w:szCs w:val="22"/>
                <w:lang w:eastAsia="lv-LV"/>
              </w:rPr>
            </w:pPr>
            <w:r w:rsidRPr="002273E3">
              <w:rPr>
                <w:rFonts w:ascii="Times New Roman" w:eastAsia="Times New Roman" w:hAnsi="Times New Roman" w:cs="Times New Roman"/>
                <w:b/>
                <w:kern w:val="0"/>
                <w:sz w:val="18"/>
                <w:szCs w:val="18"/>
                <w:lang w:eastAsia="lv-LV"/>
              </w:rPr>
              <w:t>Pretendenta  piedāvātā mēneša maksa par apkalpošanu EUR bez PVN kopā*</w:t>
            </w:r>
          </w:p>
        </w:tc>
        <w:tc>
          <w:tcPr>
            <w:tcW w:w="1276" w:type="dxa"/>
            <w:shd w:val="clear" w:color="auto" w:fill="auto"/>
            <w:noWrap/>
            <w:vAlign w:val="center"/>
          </w:tcPr>
          <w:p w14:paraId="3913EBD8" w14:textId="77777777" w:rsidR="0027364A" w:rsidRPr="002273E3" w:rsidRDefault="0027364A" w:rsidP="0027364A">
            <w:pPr>
              <w:rPr>
                <w:rFonts w:ascii="Times New Roman" w:eastAsia="Times New Roman" w:hAnsi="Times New Roman" w:cs="Times New Roman"/>
                <w:kern w:val="0"/>
                <w:sz w:val="22"/>
                <w:szCs w:val="22"/>
                <w:lang w:eastAsia="lv-LV"/>
              </w:rPr>
            </w:pPr>
          </w:p>
        </w:tc>
      </w:tr>
    </w:tbl>
    <w:p w14:paraId="22E7CECA" w14:textId="7AEC9E84" w:rsidR="00BF2F3A" w:rsidRPr="002273E3" w:rsidRDefault="00BF2F3A" w:rsidP="00BF2F3A">
      <w:pPr>
        <w:rPr>
          <w:rFonts w:ascii="Times New Roman" w:hAnsi="Times New Roman" w:cs="Times New Roman"/>
          <w:i/>
          <w:sz w:val="24"/>
          <w:lang w:eastAsia="ar-SA"/>
        </w:rPr>
      </w:pPr>
    </w:p>
    <w:p w14:paraId="7BF49A80" w14:textId="23B33843" w:rsidR="008B2057" w:rsidRPr="002273E3" w:rsidRDefault="008B2057" w:rsidP="008B2057">
      <w:pPr>
        <w:rPr>
          <w:rFonts w:ascii="Times New Roman" w:hAnsi="Times New Roman" w:cs="Times New Roman"/>
          <w:sz w:val="20"/>
          <w:szCs w:val="20"/>
          <w:highlight w:val="green"/>
          <w:lang w:eastAsia="ar-SA"/>
        </w:rPr>
      </w:pPr>
      <w:r w:rsidRPr="002273E3">
        <w:rPr>
          <w:rFonts w:ascii="Times New Roman" w:hAnsi="Times New Roman" w:cs="Times New Roman"/>
          <w:sz w:val="24"/>
          <w:szCs w:val="20"/>
          <w:highlight w:val="green"/>
          <w:lang w:eastAsia="ar-SA"/>
        </w:rPr>
        <w:t>*</w:t>
      </w:r>
      <w:r w:rsidRPr="002273E3">
        <w:rPr>
          <w:rFonts w:ascii="Times New Roman" w:hAnsi="Times New Roman" w:cs="Times New Roman"/>
          <w:sz w:val="20"/>
          <w:szCs w:val="20"/>
          <w:highlight w:val="green"/>
          <w:lang w:eastAsia="ar-SA"/>
        </w:rPr>
        <w:t xml:space="preserve"> </w:t>
      </w:r>
      <w:r w:rsidR="00F4555B" w:rsidRPr="002273E3">
        <w:rPr>
          <w:rFonts w:ascii="Times New Roman" w:hAnsi="Times New Roman" w:cs="Times New Roman"/>
          <w:sz w:val="20"/>
          <w:szCs w:val="20"/>
          <w:highlight w:val="green"/>
          <w:lang w:eastAsia="ar-SA"/>
        </w:rPr>
        <w:t>4 no tiem ir ā</w:t>
      </w:r>
      <w:r w:rsidRPr="002273E3">
        <w:rPr>
          <w:rFonts w:ascii="Times New Roman" w:hAnsi="Times New Roman" w:cs="Times New Roman"/>
          <w:sz w:val="20"/>
          <w:szCs w:val="20"/>
          <w:highlight w:val="green"/>
          <w:lang w:eastAsia="ar-SA"/>
        </w:rPr>
        <w:t>rēj</w:t>
      </w:r>
      <w:r w:rsidR="00620EBE" w:rsidRPr="002273E3">
        <w:rPr>
          <w:rFonts w:ascii="Times New Roman" w:hAnsi="Times New Roman" w:cs="Times New Roman"/>
          <w:sz w:val="20"/>
          <w:szCs w:val="20"/>
          <w:highlight w:val="green"/>
          <w:lang w:eastAsia="ar-SA"/>
        </w:rPr>
        <w:t>ie</w:t>
      </w:r>
      <w:r w:rsidRPr="002273E3">
        <w:rPr>
          <w:rFonts w:ascii="Times New Roman" w:hAnsi="Times New Roman" w:cs="Times New Roman"/>
          <w:sz w:val="20"/>
          <w:szCs w:val="20"/>
          <w:highlight w:val="green"/>
          <w:lang w:eastAsia="ar-SA"/>
        </w:rPr>
        <w:t xml:space="preserve"> kustības detektor</w:t>
      </w:r>
      <w:r w:rsidR="00620EBE" w:rsidRPr="002273E3">
        <w:rPr>
          <w:rFonts w:ascii="Times New Roman" w:hAnsi="Times New Roman" w:cs="Times New Roman"/>
          <w:sz w:val="20"/>
          <w:szCs w:val="20"/>
          <w:highlight w:val="green"/>
          <w:lang w:eastAsia="ar-SA"/>
        </w:rPr>
        <w:t xml:space="preserve">i </w:t>
      </w:r>
    </w:p>
    <w:p w14:paraId="628A222A" w14:textId="57809C2F" w:rsidR="0021358A" w:rsidRPr="002273E3" w:rsidRDefault="0021358A" w:rsidP="0021358A">
      <w:pPr>
        <w:rPr>
          <w:rFonts w:ascii="Times New Roman" w:eastAsia="Times New Roman" w:hAnsi="Times New Roman" w:cs="Times New Roman"/>
          <w:kern w:val="0"/>
          <w:sz w:val="20"/>
          <w:szCs w:val="20"/>
          <w:lang w:eastAsia="lv-LV"/>
        </w:rPr>
      </w:pPr>
      <w:r w:rsidRPr="002273E3">
        <w:rPr>
          <w:rFonts w:ascii="Times New Roman" w:hAnsi="Times New Roman" w:cs="Times New Roman"/>
          <w:i/>
          <w:sz w:val="24"/>
          <w:highlight w:val="green"/>
          <w:lang w:eastAsia="ar-SA"/>
        </w:rPr>
        <w:t>*</w:t>
      </w:r>
      <w:r w:rsidR="008B2057" w:rsidRPr="002273E3">
        <w:rPr>
          <w:rFonts w:ascii="Times New Roman" w:hAnsi="Times New Roman" w:cs="Times New Roman"/>
          <w:i/>
          <w:sz w:val="24"/>
          <w:highlight w:val="green"/>
          <w:lang w:eastAsia="ar-SA"/>
        </w:rPr>
        <w:t>*</w:t>
      </w:r>
      <w:r w:rsidRPr="002273E3">
        <w:rPr>
          <w:rFonts w:ascii="Times New Roman" w:eastAsia="Times New Roman" w:hAnsi="Times New Roman" w:cs="Times New Roman"/>
          <w:kern w:val="0"/>
          <w:sz w:val="20"/>
          <w:szCs w:val="20"/>
          <w:highlight w:val="green"/>
          <w:lang w:eastAsia="lv-LV"/>
        </w:rPr>
        <w:t xml:space="preserve"> Pasūtītājs nodrošina </w:t>
      </w:r>
      <w:r w:rsidR="0027364A" w:rsidRPr="002273E3">
        <w:rPr>
          <w:rFonts w:ascii="Times New Roman" w:eastAsia="Times New Roman" w:hAnsi="Times New Roman" w:cs="Times New Roman"/>
          <w:kern w:val="0"/>
          <w:sz w:val="20"/>
          <w:szCs w:val="20"/>
          <w:highlight w:val="green"/>
          <w:lang w:eastAsia="lv-LV"/>
        </w:rPr>
        <w:t xml:space="preserve">drošības sistēmas </w:t>
      </w:r>
      <w:r w:rsidRPr="002273E3">
        <w:rPr>
          <w:rFonts w:ascii="Times New Roman" w:eastAsia="Times New Roman" w:hAnsi="Times New Roman" w:cs="Times New Roman"/>
          <w:kern w:val="0"/>
          <w:sz w:val="20"/>
          <w:szCs w:val="20"/>
          <w:highlight w:val="green"/>
          <w:lang w:eastAsia="lv-LV"/>
        </w:rPr>
        <w:t>SPOS klienta pakas uzstādīšanu Pretendenta CNP (nepieciešams dators un internets)</w:t>
      </w:r>
      <w:r w:rsidR="00C71775" w:rsidRPr="002273E3">
        <w:rPr>
          <w:rFonts w:ascii="Times New Roman" w:eastAsia="Times New Roman" w:hAnsi="Times New Roman" w:cs="Times New Roman"/>
          <w:kern w:val="0"/>
          <w:sz w:val="20"/>
          <w:szCs w:val="20"/>
          <w:lang w:eastAsia="lv-LV"/>
        </w:rPr>
        <w:t>.</w:t>
      </w:r>
    </w:p>
    <w:p w14:paraId="50C7E178" w14:textId="2E578623" w:rsidR="0021358A" w:rsidRDefault="0021358A" w:rsidP="00BF2F3A">
      <w:pPr>
        <w:rPr>
          <w:rFonts w:ascii="Times New Roman" w:hAnsi="Times New Roman" w:cs="Times New Roman"/>
          <w:i/>
          <w:sz w:val="24"/>
          <w:lang w:eastAsia="ar-SA"/>
        </w:rPr>
      </w:pPr>
    </w:p>
    <w:p w14:paraId="6EC1CB92" w14:textId="77777777" w:rsidR="0021358A" w:rsidRDefault="0021358A" w:rsidP="00BF2F3A">
      <w:pPr>
        <w:rPr>
          <w:rFonts w:ascii="Times New Roman" w:hAnsi="Times New Roman" w:cs="Times New Roman"/>
          <w:i/>
          <w:sz w:val="24"/>
          <w:lang w:eastAsia="ar-SA"/>
        </w:rPr>
      </w:pPr>
    </w:p>
    <w:p w14:paraId="4213294C" w14:textId="34A78277" w:rsidR="004476C5" w:rsidRPr="002273E3" w:rsidRDefault="004476C5" w:rsidP="0021358A">
      <w:pPr>
        <w:keepNext/>
        <w:tabs>
          <w:tab w:val="left" w:pos="426"/>
        </w:tabs>
        <w:jc w:val="both"/>
        <w:rPr>
          <w:rFonts w:ascii="Times New Roman" w:hAnsi="Times New Roman" w:cs="Times New Roman"/>
          <w:b/>
          <w:sz w:val="24"/>
        </w:rPr>
      </w:pPr>
      <w:r w:rsidRPr="00EF7C48">
        <w:rPr>
          <w:rFonts w:ascii="Times New Roman" w:hAnsi="Times New Roman" w:cs="Times New Roman"/>
          <w:b/>
          <w:sz w:val="24"/>
          <w:u w:val="single"/>
        </w:rPr>
        <w:t xml:space="preserve">Iepirkuma </w:t>
      </w:r>
      <w:r>
        <w:rPr>
          <w:rFonts w:ascii="Times New Roman" w:hAnsi="Times New Roman" w:cs="Times New Roman"/>
          <w:b/>
          <w:sz w:val="24"/>
          <w:u w:val="single"/>
        </w:rPr>
        <w:t>pozīcija</w:t>
      </w:r>
      <w:r w:rsidRPr="00EF7C48">
        <w:rPr>
          <w:rFonts w:ascii="Times New Roman" w:hAnsi="Times New Roman" w:cs="Times New Roman"/>
          <w:b/>
          <w:sz w:val="24"/>
          <w:u w:val="single"/>
        </w:rPr>
        <w:t xml:space="preserve"> Nr.1.</w:t>
      </w:r>
      <w:r>
        <w:rPr>
          <w:rFonts w:ascii="Times New Roman" w:hAnsi="Times New Roman" w:cs="Times New Roman"/>
          <w:b/>
          <w:sz w:val="24"/>
          <w:u w:val="single"/>
        </w:rPr>
        <w:t>2.</w:t>
      </w:r>
      <w:r w:rsidRPr="00EF7C48">
        <w:rPr>
          <w:rFonts w:ascii="Times New Roman" w:hAnsi="Times New Roman" w:cs="Times New Roman"/>
          <w:b/>
          <w:sz w:val="24"/>
          <w:u w:val="single"/>
        </w:rPr>
        <w:t>:</w:t>
      </w:r>
      <w:r w:rsidRPr="00F402CA">
        <w:rPr>
          <w:rFonts w:ascii="Times New Roman" w:hAnsi="Times New Roman" w:cs="Times New Roman"/>
          <w:b/>
          <w:sz w:val="24"/>
        </w:rPr>
        <w:t xml:space="preserve"> </w:t>
      </w:r>
      <w:r w:rsidRPr="002273E3">
        <w:rPr>
          <w:rFonts w:ascii="Times New Roman" w:hAnsi="Times New Roman" w:cs="Times New Roman"/>
          <w:b/>
          <w:sz w:val="24"/>
        </w:rPr>
        <w:t xml:space="preserve">Apsardzes sistēmu </w:t>
      </w:r>
      <w:r w:rsidR="00595ADC" w:rsidRPr="002273E3">
        <w:rPr>
          <w:rFonts w:ascii="Times New Roman" w:hAnsi="Times New Roman" w:cs="Times New Roman"/>
          <w:b/>
          <w:sz w:val="24"/>
        </w:rPr>
        <w:t xml:space="preserve">daļējā </w:t>
      </w:r>
      <w:r w:rsidR="00DA482F" w:rsidRPr="002273E3">
        <w:rPr>
          <w:rFonts w:ascii="Times New Roman" w:hAnsi="Times New Roman" w:cs="Times New Roman"/>
          <w:b/>
          <w:sz w:val="24"/>
        </w:rPr>
        <w:t xml:space="preserve">uzstādīšana, </w:t>
      </w:r>
      <w:r w:rsidRPr="002273E3">
        <w:rPr>
          <w:rFonts w:ascii="Times New Roman" w:hAnsi="Times New Roman" w:cs="Times New Roman"/>
          <w:b/>
          <w:sz w:val="24"/>
        </w:rPr>
        <w:t xml:space="preserve">pieslēgšana </w:t>
      </w:r>
      <w:r w:rsidRPr="002273E3">
        <w:rPr>
          <w:rFonts w:ascii="Times New Roman" w:hAnsi="Times New Roman"/>
          <w:b/>
          <w:sz w:val="24"/>
        </w:rPr>
        <w:t xml:space="preserve">CNP, </w:t>
      </w:r>
      <w:proofErr w:type="spellStart"/>
      <w:r w:rsidRPr="002273E3">
        <w:rPr>
          <w:rFonts w:ascii="Times New Roman" w:hAnsi="Times New Roman"/>
          <w:b/>
          <w:sz w:val="24"/>
        </w:rPr>
        <w:t>videomonitorings</w:t>
      </w:r>
      <w:proofErr w:type="spellEnd"/>
      <w:r w:rsidRPr="002273E3">
        <w:rPr>
          <w:rFonts w:ascii="Times New Roman" w:hAnsi="Times New Roman" w:cs="Times New Roman"/>
          <w:b/>
          <w:sz w:val="24"/>
        </w:rPr>
        <w:t xml:space="preserve"> </w:t>
      </w:r>
      <w:r w:rsidRPr="002273E3">
        <w:rPr>
          <w:rFonts w:ascii="Times New Roman" w:hAnsi="Times New Roman"/>
          <w:b/>
          <w:sz w:val="24"/>
        </w:rPr>
        <w:t>un apkalpošana objektā RTU stadion</w:t>
      </w:r>
      <w:r w:rsidR="00595ADC" w:rsidRPr="002273E3">
        <w:rPr>
          <w:rFonts w:ascii="Times New Roman" w:hAnsi="Times New Roman"/>
          <w:b/>
          <w:sz w:val="24"/>
        </w:rPr>
        <w:t>ā</w:t>
      </w:r>
      <w:r w:rsidRPr="002273E3">
        <w:rPr>
          <w:rFonts w:ascii="Times New Roman" w:hAnsi="Times New Roman"/>
          <w:b/>
          <w:sz w:val="24"/>
        </w:rPr>
        <w:t xml:space="preserve"> Daugavgrīvas ielā 56a, Rīgā</w:t>
      </w:r>
      <w:r w:rsidRPr="002273E3">
        <w:rPr>
          <w:rFonts w:ascii="Times New Roman" w:hAnsi="Times New Roman" w:cs="Times New Roman"/>
          <w:b/>
          <w:sz w:val="24"/>
        </w:rPr>
        <w:t>:</w:t>
      </w:r>
    </w:p>
    <w:p w14:paraId="41EE7D5B" w14:textId="78F69577" w:rsidR="00A27EB9" w:rsidRDefault="00A27EB9" w:rsidP="0021358A">
      <w:pPr>
        <w:keepNext/>
        <w:tabs>
          <w:tab w:val="left" w:pos="426"/>
        </w:tabs>
        <w:jc w:val="both"/>
        <w:rPr>
          <w:rFonts w:ascii="Times New Roman" w:hAnsi="Times New Roman" w:cs="Times New Roman"/>
          <w:sz w:val="22"/>
          <w:szCs w:val="22"/>
        </w:rPr>
      </w:pPr>
      <w:r>
        <w:rPr>
          <w:rFonts w:ascii="Times New Roman" w:hAnsi="Times New Roman" w:cs="Times New Roman"/>
          <w:sz w:val="22"/>
          <w:szCs w:val="22"/>
        </w:rPr>
        <w:t xml:space="preserve">                                                                                                                                                                                                                     </w:t>
      </w:r>
      <w:r w:rsidR="002273E3">
        <w:rPr>
          <w:rFonts w:ascii="Times New Roman" w:hAnsi="Times New Roman" w:cs="Times New Roman"/>
          <w:sz w:val="22"/>
          <w:szCs w:val="22"/>
        </w:rPr>
        <w:t xml:space="preserve">                    </w:t>
      </w:r>
      <w:r>
        <w:rPr>
          <w:rFonts w:ascii="Times New Roman" w:hAnsi="Times New Roman" w:cs="Times New Roman"/>
          <w:sz w:val="22"/>
          <w:szCs w:val="22"/>
        </w:rPr>
        <w:t xml:space="preserve">  2</w:t>
      </w:r>
      <w:r w:rsidRPr="00A27EB9">
        <w:rPr>
          <w:rFonts w:ascii="Times New Roman" w:hAnsi="Times New Roman" w:cs="Times New Roman"/>
          <w:sz w:val="22"/>
          <w:szCs w:val="22"/>
        </w:rPr>
        <w:t>.tabula</w:t>
      </w:r>
    </w:p>
    <w:p w14:paraId="584F64D7" w14:textId="77777777" w:rsidR="00B84AE9" w:rsidRPr="00F402CA" w:rsidRDefault="00B84AE9" w:rsidP="0021358A">
      <w:pPr>
        <w:keepNext/>
        <w:tabs>
          <w:tab w:val="left" w:pos="426"/>
        </w:tabs>
        <w:jc w:val="both"/>
        <w:rPr>
          <w:rFonts w:ascii="Times New Roman" w:hAnsi="Times New Roman" w:cs="Times New Roman"/>
          <w:b/>
          <w:sz w:val="24"/>
        </w:rPr>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364"/>
        <w:gridCol w:w="2268"/>
        <w:gridCol w:w="1275"/>
      </w:tblGrid>
      <w:tr w:rsidR="00F00671" w:rsidRPr="0021358A" w14:paraId="4552154C" w14:textId="77777777" w:rsidTr="00B84AE9">
        <w:trPr>
          <w:trHeight w:val="638"/>
          <w:jc w:val="center"/>
        </w:trPr>
        <w:tc>
          <w:tcPr>
            <w:tcW w:w="562" w:type="dxa"/>
            <w:vMerge w:val="restart"/>
            <w:shd w:val="clear" w:color="auto" w:fill="D0CECE"/>
            <w:noWrap/>
            <w:vAlign w:val="center"/>
          </w:tcPr>
          <w:p w14:paraId="4718A5F1" w14:textId="77777777" w:rsidR="00F00671" w:rsidRPr="0021358A" w:rsidRDefault="00F00671" w:rsidP="00037B7F">
            <w:pP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Nr.</w:t>
            </w:r>
          </w:p>
          <w:p w14:paraId="13C115C6" w14:textId="75EF3345" w:rsidR="00F00671" w:rsidRPr="00595ADC" w:rsidRDefault="00F00671" w:rsidP="00595ADC">
            <w:pP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 xml:space="preserve">p.k. </w:t>
            </w:r>
          </w:p>
        </w:tc>
        <w:tc>
          <w:tcPr>
            <w:tcW w:w="8364" w:type="dxa"/>
            <w:vMerge w:val="restart"/>
            <w:shd w:val="clear" w:color="auto" w:fill="D0CECE"/>
            <w:noWrap/>
            <w:vAlign w:val="center"/>
          </w:tcPr>
          <w:p w14:paraId="321CB422" w14:textId="5935D9E6" w:rsidR="00F00671" w:rsidRPr="00595ADC" w:rsidRDefault="00F00671" w:rsidP="00595ADC">
            <w:pPr>
              <w:jc w:val="center"/>
              <w:rPr>
                <w:rFonts w:ascii="Times New Roman" w:eastAsia="Times New Roman" w:hAnsi="Times New Roman" w:cs="Times New Roman"/>
                <w:b/>
                <w:bCs/>
                <w:sz w:val="20"/>
                <w:szCs w:val="20"/>
                <w:lang w:eastAsia="lv-LV"/>
              </w:rPr>
            </w:pPr>
            <w:r w:rsidRPr="0021358A">
              <w:rPr>
                <w:rFonts w:ascii="Times New Roman" w:eastAsia="Times New Roman" w:hAnsi="Times New Roman" w:cs="Times New Roman"/>
                <w:b/>
                <w:bCs/>
                <w:sz w:val="20"/>
                <w:szCs w:val="20"/>
                <w:lang w:eastAsia="lv-LV"/>
              </w:rPr>
              <w:t xml:space="preserve">Iekārtas nosaukums, parametri  </w:t>
            </w:r>
          </w:p>
        </w:tc>
        <w:tc>
          <w:tcPr>
            <w:tcW w:w="2268" w:type="dxa"/>
            <w:vMerge w:val="restart"/>
            <w:shd w:val="clear" w:color="auto" w:fill="D0CECE"/>
            <w:noWrap/>
            <w:vAlign w:val="center"/>
          </w:tcPr>
          <w:p w14:paraId="2E4E73A0" w14:textId="0C90B492" w:rsidR="00F00671" w:rsidRPr="00595ADC" w:rsidRDefault="00F00671" w:rsidP="00595ADC">
            <w:pPr>
              <w:jc w:val="center"/>
              <w:rPr>
                <w:rFonts w:ascii="Times New Roman" w:eastAsia="Times New Roman" w:hAnsi="Times New Roman" w:cs="Times New Roman"/>
                <w:b/>
                <w:bCs/>
                <w:sz w:val="20"/>
                <w:szCs w:val="20"/>
                <w:lang w:eastAsia="lv-LV"/>
              </w:rPr>
            </w:pPr>
            <w:proofErr w:type="spellStart"/>
            <w:r w:rsidRPr="0021358A">
              <w:rPr>
                <w:rFonts w:ascii="Times New Roman" w:eastAsia="Times New Roman" w:hAnsi="Times New Roman" w:cs="Times New Roman"/>
                <w:b/>
                <w:bCs/>
                <w:sz w:val="20"/>
                <w:szCs w:val="20"/>
                <w:lang w:eastAsia="lv-LV"/>
              </w:rPr>
              <w:t>Mērv</w:t>
            </w:r>
            <w:proofErr w:type="spellEnd"/>
            <w:r w:rsidRPr="0021358A">
              <w:rPr>
                <w:rFonts w:ascii="Times New Roman" w:eastAsia="Times New Roman" w:hAnsi="Times New Roman" w:cs="Times New Roman"/>
                <w:b/>
                <w:bCs/>
                <w:sz w:val="20"/>
                <w:szCs w:val="20"/>
                <w:lang w:eastAsia="lv-LV"/>
              </w:rPr>
              <w:t>.</w:t>
            </w:r>
          </w:p>
        </w:tc>
        <w:tc>
          <w:tcPr>
            <w:tcW w:w="1275" w:type="dxa"/>
            <w:vMerge w:val="restart"/>
            <w:shd w:val="clear" w:color="auto" w:fill="D0CECE"/>
            <w:noWrap/>
            <w:vAlign w:val="center"/>
          </w:tcPr>
          <w:p w14:paraId="28D213D9" w14:textId="1765B5B0" w:rsidR="00F00671" w:rsidRPr="0021358A" w:rsidRDefault="00595ADC" w:rsidP="00322FFD">
            <w:pPr>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Daud</w:t>
            </w:r>
            <w:r w:rsidR="00F00671" w:rsidRPr="0021358A">
              <w:rPr>
                <w:rFonts w:ascii="Times New Roman" w:eastAsia="Times New Roman" w:hAnsi="Times New Roman" w:cs="Times New Roman"/>
                <w:b/>
                <w:bCs/>
                <w:sz w:val="20"/>
                <w:szCs w:val="20"/>
                <w:lang w:eastAsia="lv-LV"/>
              </w:rPr>
              <w:t>z.</w:t>
            </w:r>
          </w:p>
        </w:tc>
      </w:tr>
      <w:tr w:rsidR="00F00671" w:rsidRPr="0021358A" w14:paraId="43D0DF97" w14:textId="77777777" w:rsidTr="00B84AE9">
        <w:trPr>
          <w:trHeight w:val="514"/>
          <w:jc w:val="center"/>
        </w:trPr>
        <w:tc>
          <w:tcPr>
            <w:tcW w:w="562" w:type="dxa"/>
            <w:vMerge/>
            <w:shd w:val="clear" w:color="auto" w:fill="D0CECE"/>
            <w:noWrap/>
            <w:vAlign w:val="center"/>
            <w:hideMark/>
          </w:tcPr>
          <w:p w14:paraId="7907D800" w14:textId="77777777" w:rsidR="00F00671" w:rsidRPr="0021358A" w:rsidRDefault="00F00671" w:rsidP="00037B7F">
            <w:pPr>
              <w:rPr>
                <w:rFonts w:ascii="Times New Roman" w:eastAsia="Times New Roman" w:hAnsi="Times New Roman" w:cs="Times New Roman"/>
                <w:b/>
                <w:bCs/>
                <w:sz w:val="20"/>
                <w:szCs w:val="20"/>
                <w:lang w:eastAsia="lv-LV"/>
              </w:rPr>
            </w:pPr>
          </w:p>
        </w:tc>
        <w:tc>
          <w:tcPr>
            <w:tcW w:w="8364" w:type="dxa"/>
            <w:vMerge/>
            <w:shd w:val="clear" w:color="auto" w:fill="D0CECE"/>
            <w:noWrap/>
            <w:vAlign w:val="center"/>
            <w:hideMark/>
          </w:tcPr>
          <w:p w14:paraId="3CF67E92"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2268" w:type="dxa"/>
            <w:vMerge/>
            <w:shd w:val="clear" w:color="auto" w:fill="D0CECE"/>
            <w:noWrap/>
            <w:vAlign w:val="center"/>
            <w:hideMark/>
          </w:tcPr>
          <w:p w14:paraId="57628992"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1275" w:type="dxa"/>
            <w:vMerge/>
            <w:shd w:val="clear" w:color="auto" w:fill="D0CECE"/>
            <w:noWrap/>
            <w:vAlign w:val="center"/>
            <w:hideMark/>
          </w:tcPr>
          <w:p w14:paraId="7A447A68"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r>
      <w:tr w:rsidR="00F00671" w:rsidRPr="0021358A" w14:paraId="376ED579" w14:textId="77777777" w:rsidTr="00595ADC">
        <w:trPr>
          <w:trHeight w:val="230"/>
          <w:jc w:val="center"/>
        </w:trPr>
        <w:tc>
          <w:tcPr>
            <w:tcW w:w="562" w:type="dxa"/>
            <w:vMerge/>
            <w:shd w:val="clear" w:color="auto" w:fill="D0CECE"/>
            <w:noWrap/>
            <w:vAlign w:val="center"/>
          </w:tcPr>
          <w:p w14:paraId="3F1E8410" w14:textId="77777777" w:rsidR="00F00671" w:rsidRPr="0021358A" w:rsidRDefault="00F00671" w:rsidP="00037B7F">
            <w:pPr>
              <w:rPr>
                <w:rFonts w:ascii="Times New Roman" w:eastAsia="Times New Roman" w:hAnsi="Times New Roman" w:cs="Times New Roman"/>
                <w:b/>
                <w:bCs/>
                <w:sz w:val="20"/>
                <w:szCs w:val="20"/>
                <w:lang w:eastAsia="lv-LV"/>
              </w:rPr>
            </w:pPr>
          </w:p>
        </w:tc>
        <w:tc>
          <w:tcPr>
            <w:tcW w:w="8364" w:type="dxa"/>
            <w:vMerge/>
            <w:shd w:val="clear" w:color="auto" w:fill="D0CECE"/>
            <w:noWrap/>
            <w:vAlign w:val="center"/>
          </w:tcPr>
          <w:p w14:paraId="10BD3C59"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2268" w:type="dxa"/>
            <w:vMerge/>
            <w:shd w:val="clear" w:color="auto" w:fill="D0CECE"/>
            <w:noWrap/>
            <w:vAlign w:val="center"/>
          </w:tcPr>
          <w:p w14:paraId="46C0D057"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c>
          <w:tcPr>
            <w:tcW w:w="1275" w:type="dxa"/>
            <w:vMerge/>
            <w:shd w:val="clear" w:color="auto" w:fill="D0CECE"/>
            <w:noWrap/>
            <w:vAlign w:val="center"/>
          </w:tcPr>
          <w:p w14:paraId="6E05614F" w14:textId="77777777" w:rsidR="00F00671" w:rsidRPr="0021358A" w:rsidRDefault="00F00671" w:rsidP="00037B7F">
            <w:pPr>
              <w:jc w:val="center"/>
              <w:rPr>
                <w:rFonts w:ascii="Times New Roman" w:eastAsia="Times New Roman" w:hAnsi="Times New Roman" w:cs="Times New Roman"/>
                <w:b/>
                <w:bCs/>
                <w:sz w:val="20"/>
                <w:szCs w:val="20"/>
                <w:lang w:eastAsia="lv-LV"/>
              </w:rPr>
            </w:pPr>
          </w:p>
        </w:tc>
      </w:tr>
      <w:tr w:rsidR="00F00671" w:rsidRPr="0021358A" w14:paraId="75AA0622" w14:textId="77777777" w:rsidTr="00B84AE9">
        <w:trPr>
          <w:trHeight w:val="207"/>
          <w:jc w:val="center"/>
        </w:trPr>
        <w:tc>
          <w:tcPr>
            <w:tcW w:w="562" w:type="dxa"/>
            <w:shd w:val="clear" w:color="auto" w:fill="auto"/>
            <w:noWrap/>
            <w:vAlign w:val="center"/>
          </w:tcPr>
          <w:p w14:paraId="32004E30"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c>
          <w:tcPr>
            <w:tcW w:w="8364" w:type="dxa"/>
            <w:shd w:val="clear" w:color="auto" w:fill="auto"/>
            <w:noWrap/>
            <w:vAlign w:val="center"/>
          </w:tcPr>
          <w:p w14:paraId="50C44900" w14:textId="496C19B0"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 Ārējais kustības  detektors (30x20m)</w:t>
            </w:r>
          </w:p>
        </w:tc>
        <w:tc>
          <w:tcPr>
            <w:tcW w:w="2268" w:type="dxa"/>
            <w:shd w:val="clear" w:color="auto" w:fill="auto"/>
            <w:noWrap/>
            <w:vAlign w:val="center"/>
          </w:tcPr>
          <w:p w14:paraId="15315C5F"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21B1540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8</w:t>
            </w:r>
          </w:p>
        </w:tc>
      </w:tr>
      <w:tr w:rsidR="00F00671" w:rsidRPr="0021358A" w14:paraId="7A30C9EA" w14:textId="77777777" w:rsidTr="00B84AE9">
        <w:trPr>
          <w:trHeight w:val="207"/>
          <w:jc w:val="center"/>
        </w:trPr>
        <w:tc>
          <w:tcPr>
            <w:tcW w:w="562" w:type="dxa"/>
            <w:shd w:val="clear" w:color="auto" w:fill="auto"/>
            <w:noWrap/>
            <w:vAlign w:val="center"/>
            <w:hideMark/>
          </w:tcPr>
          <w:p w14:paraId="16BA362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c>
          <w:tcPr>
            <w:tcW w:w="8364" w:type="dxa"/>
            <w:shd w:val="clear" w:color="auto" w:fill="auto"/>
            <w:noWrap/>
            <w:vAlign w:val="center"/>
            <w:hideMark/>
          </w:tcPr>
          <w:p w14:paraId="00BC0396" w14:textId="61286352"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 Ārējais kustības  detektors (100x3m)</w:t>
            </w:r>
          </w:p>
        </w:tc>
        <w:tc>
          <w:tcPr>
            <w:tcW w:w="2268" w:type="dxa"/>
            <w:shd w:val="clear" w:color="auto" w:fill="auto"/>
            <w:noWrap/>
            <w:vAlign w:val="center"/>
            <w:hideMark/>
          </w:tcPr>
          <w:p w14:paraId="47E23250"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hideMark/>
          </w:tcPr>
          <w:p w14:paraId="4BB0EFF8"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6</w:t>
            </w:r>
          </w:p>
        </w:tc>
      </w:tr>
      <w:tr w:rsidR="00F00671" w:rsidRPr="0021358A" w14:paraId="0C826301" w14:textId="77777777" w:rsidTr="00B84AE9">
        <w:trPr>
          <w:trHeight w:val="207"/>
          <w:jc w:val="center"/>
        </w:trPr>
        <w:tc>
          <w:tcPr>
            <w:tcW w:w="562" w:type="dxa"/>
            <w:shd w:val="clear" w:color="auto" w:fill="auto"/>
            <w:noWrap/>
            <w:vAlign w:val="center"/>
            <w:hideMark/>
          </w:tcPr>
          <w:p w14:paraId="3CBF157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c>
          <w:tcPr>
            <w:tcW w:w="8364" w:type="dxa"/>
            <w:shd w:val="clear" w:color="auto" w:fill="auto"/>
            <w:noWrap/>
            <w:vAlign w:val="center"/>
            <w:hideMark/>
          </w:tcPr>
          <w:p w14:paraId="09A728A9" w14:textId="011197F4"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bCs/>
                <w:sz w:val="20"/>
                <w:szCs w:val="20"/>
              </w:rPr>
              <w:t>Apsardzes panelis</w:t>
            </w:r>
          </w:p>
        </w:tc>
        <w:tc>
          <w:tcPr>
            <w:tcW w:w="2268" w:type="dxa"/>
            <w:shd w:val="clear" w:color="auto" w:fill="auto"/>
            <w:noWrap/>
            <w:vAlign w:val="center"/>
            <w:hideMark/>
          </w:tcPr>
          <w:p w14:paraId="6CCF983C"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hideMark/>
          </w:tcPr>
          <w:p w14:paraId="7310228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7931F01E" w14:textId="77777777" w:rsidTr="00B84AE9">
        <w:trPr>
          <w:trHeight w:val="207"/>
          <w:jc w:val="center"/>
        </w:trPr>
        <w:tc>
          <w:tcPr>
            <w:tcW w:w="562" w:type="dxa"/>
            <w:shd w:val="clear" w:color="auto" w:fill="auto"/>
            <w:noWrap/>
            <w:vAlign w:val="center"/>
            <w:hideMark/>
          </w:tcPr>
          <w:p w14:paraId="011CE6A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4.</w:t>
            </w:r>
          </w:p>
        </w:tc>
        <w:tc>
          <w:tcPr>
            <w:tcW w:w="8364" w:type="dxa"/>
            <w:shd w:val="clear" w:color="auto" w:fill="auto"/>
            <w:noWrap/>
            <w:vAlign w:val="center"/>
            <w:hideMark/>
          </w:tcPr>
          <w:p w14:paraId="4CC91425" w14:textId="063BD009"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sz w:val="20"/>
                <w:szCs w:val="20"/>
              </w:rPr>
              <w:t xml:space="preserve">8 zonu paplašinātājs </w:t>
            </w:r>
            <w:r w:rsidR="00735E2E" w:rsidRPr="0021358A">
              <w:rPr>
                <w:rFonts w:ascii="Times New Roman" w:hAnsi="Times New Roman" w:cs="Times New Roman"/>
                <w:sz w:val="20"/>
                <w:szCs w:val="20"/>
              </w:rPr>
              <w:t>panelim</w:t>
            </w:r>
          </w:p>
        </w:tc>
        <w:tc>
          <w:tcPr>
            <w:tcW w:w="2268" w:type="dxa"/>
            <w:shd w:val="clear" w:color="auto" w:fill="auto"/>
            <w:noWrap/>
            <w:vAlign w:val="center"/>
            <w:hideMark/>
          </w:tcPr>
          <w:p w14:paraId="59169EDE"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hideMark/>
          </w:tcPr>
          <w:p w14:paraId="53D97E4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C70F815" w14:textId="77777777" w:rsidTr="00B84AE9">
        <w:trPr>
          <w:trHeight w:val="207"/>
          <w:jc w:val="center"/>
        </w:trPr>
        <w:tc>
          <w:tcPr>
            <w:tcW w:w="562" w:type="dxa"/>
            <w:shd w:val="clear" w:color="auto" w:fill="auto"/>
            <w:noWrap/>
            <w:vAlign w:val="center"/>
            <w:hideMark/>
          </w:tcPr>
          <w:p w14:paraId="0BD5B77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5.</w:t>
            </w:r>
          </w:p>
        </w:tc>
        <w:tc>
          <w:tcPr>
            <w:tcW w:w="8364" w:type="dxa"/>
            <w:shd w:val="clear" w:color="auto" w:fill="auto"/>
            <w:noWrap/>
            <w:vAlign w:val="center"/>
            <w:hideMark/>
          </w:tcPr>
          <w:p w14:paraId="20ED3BB6" w14:textId="73D2E80C"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hAnsi="Times New Roman" w:cs="Times New Roman"/>
                <w:bCs/>
                <w:sz w:val="20"/>
                <w:szCs w:val="20"/>
              </w:rPr>
              <w:t xml:space="preserve">Apsardzes vadības pults </w:t>
            </w:r>
          </w:p>
        </w:tc>
        <w:tc>
          <w:tcPr>
            <w:tcW w:w="2268" w:type="dxa"/>
            <w:shd w:val="clear" w:color="auto" w:fill="auto"/>
            <w:noWrap/>
            <w:vAlign w:val="center"/>
            <w:hideMark/>
          </w:tcPr>
          <w:p w14:paraId="48186DEA"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hideMark/>
          </w:tcPr>
          <w:p w14:paraId="6C3D77B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166C3904" w14:textId="77777777" w:rsidTr="00B84AE9">
        <w:trPr>
          <w:trHeight w:val="207"/>
          <w:jc w:val="center"/>
        </w:trPr>
        <w:tc>
          <w:tcPr>
            <w:tcW w:w="562" w:type="dxa"/>
            <w:shd w:val="clear" w:color="auto" w:fill="auto"/>
            <w:noWrap/>
            <w:vAlign w:val="center"/>
            <w:hideMark/>
          </w:tcPr>
          <w:p w14:paraId="24EA0A0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6.</w:t>
            </w:r>
          </w:p>
        </w:tc>
        <w:tc>
          <w:tcPr>
            <w:tcW w:w="8364" w:type="dxa"/>
            <w:shd w:val="clear" w:color="auto" w:fill="auto"/>
            <w:noWrap/>
            <w:vAlign w:val="center"/>
            <w:hideMark/>
          </w:tcPr>
          <w:p w14:paraId="41909F6A" w14:textId="513C6A7C" w:rsidR="00F00671" w:rsidRPr="0021358A" w:rsidRDefault="00F00671" w:rsidP="00037B7F">
            <w:pPr>
              <w:rPr>
                <w:rFonts w:ascii="Times New Roman" w:hAnsi="Times New Roman" w:cs="Times New Roman"/>
                <w:bCs/>
                <w:sz w:val="20"/>
                <w:szCs w:val="20"/>
              </w:rPr>
            </w:pPr>
            <w:r w:rsidRPr="0021358A">
              <w:rPr>
                <w:rFonts w:ascii="Times New Roman" w:hAnsi="Times New Roman" w:cs="Times New Roman"/>
                <w:bCs/>
                <w:sz w:val="20"/>
                <w:szCs w:val="20"/>
              </w:rPr>
              <w:t xml:space="preserve">Radio signalizācija </w:t>
            </w:r>
          </w:p>
        </w:tc>
        <w:tc>
          <w:tcPr>
            <w:tcW w:w="2268" w:type="dxa"/>
            <w:shd w:val="clear" w:color="auto" w:fill="auto"/>
            <w:noWrap/>
            <w:vAlign w:val="center"/>
            <w:hideMark/>
          </w:tcPr>
          <w:p w14:paraId="644087A9"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hideMark/>
          </w:tcPr>
          <w:p w14:paraId="1AA15CA7"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r>
      <w:tr w:rsidR="00F00671" w:rsidRPr="0021358A" w14:paraId="0C1F20CF" w14:textId="77777777" w:rsidTr="00B84AE9">
        <w:trPr>
          <w:trHeight w:val="235"/>
          <w:jc w:val="center"/>
        </w:trPr>
        <w:tc>
          <w:tcPr>
            <w:tcW w:w="562" w:type="dxa"/>
            <w:shd w:val="clear" w:color="auto" w:fill="auto"/>
            <w:noWrap/>
            <w:vAlign w:val="center"/>
          </w:tcPr>
          <w:p w14:paraId="7F461AFC" w14:textId="20314405"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7.</w:t>
            </w:r>
          </w:p>
        </w:tc>
        <w:tc>
          <w:tcPr>
            <w:tcW w:w="8364" w:type="dxa"/>
            <w:shd w:val="clear" w:color="auto" w:fill="auto"/>
            <w:noWrap/>
            <w:vAlign w:val="center"/>
            <w:hideMark/>
          </w:tcPr>
          <w:p w14:paraId="3F863EF7" w14:textId="48456165" w:rsidR="00F00671" w:rsidRPr="0021358A" w:rsidRDefault="00F00671" w:rsidP="00037B7F">
            <w:pPr>
              <w:rPr>
                <w:rFonts w:ascii="Times New Roman" w:eastAsia="Times New Roman" w:hAnsi="Times New Roman" w:cs="Times New Roman"/>
                <w:color w:val="000000"/>
                <w:sz w:val="20"/>
                <w:szCs w:val="20"/>
                <w:lang w:eastAsia="lv-LV"/>
              </w:rPr>
            </w:pPr>
            <w:r w:rsidRPr="0021358A">
              <w:rPr>
                <w:rFonts w:ascii="Times New Roman" w:hAnsi="Times New Roman" w:cs="Times New Roman"/>
                <w:color w:val="000000"/>
                <w:sz w:val="20"/>
                <w:szCs w:val="20"/>
              </w:rPr>
              <w:t>Komutācijas skapis</w:t>
            </w:r>
          </w:p>
        </w:tc>
        <w:tc>
          <w:tcPr>
            <w:tcW w:w="2268" w:type="dxa"/>
            <w:shd w:val="clear" w:color="auto" w:fill="auto"/>
            <w:noWrap/>
            <w:vAlign w:val="center"/>
            <w:hideMark/>
          </w:tcPr>
          <w:p w14:paraId="1C2A68AB"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hideMark/>
          </w:tcPr>
          <w:p w14:paraId="21FE20E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46631CC2" w14:textId="77777777" w:rsidTr="00B84AE9">
        <w:trPr>
          <w:trHeight w:val="235"/>
          <w:jc w:val="center"/>
        </w:trPr>
        <w:tc>
          <w:tcPr>
            <w:tcW w:w="562" w:type="dxa"/>
            <w:shd w:val="clear" w:color="auto" w:fill="auto"/>
            <w:noWrap/>
            <w:vAlign w:val="center"/>
          </w:tcPr>
          <w:p w14:paraId="213A6C02" w14:textId="2D7CAB9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8.</w:t>
            </w:r>
          </w:p>
        </w:tc>
        <w:tc>
          <w:tcPr>
            <w:tcW w:w="8364" w:type="dxa"/>
            <w:shd w:val="clear" w:color="auto" w:fill="auto"/>
            <w:noWrap/>
            <w:vAlign w:val="center"/>
          </w:tcPr>
          <w:p w14:paraId="594E5527"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Automāts B6</w:t>
            </w:r>
          </w:p>
        </w:tc>
        <w:tc>
          <w:tcPr>
            <w:tcW w:w="2268" w:type="dxa"/>
            <w:shd w:val="clear" w:color="auto" w:fill="auto"/>
            <w:noWrap/>
            <w:vAlign w:val="center"/>
          </w:tcPr>
          <w:p w14:paraId="2D259D80" w14:textId="77777777" w:rsidR="00F00671" w:rsidRPr="0021358A" w:rsidRDefault="00F00671" w:rsidP="00037B7F">
            <w:pPr>
              <w:jc w:val="center"/>
              <w:rPr>
                <w:rFonts w:ascii="Times New Roman" w:hAnsi="Times New Roman" w:cs="Times New Roman"/>
                <w:sz w:val="20"/>
                <w:szCs w:val="20"/>
                <w:lang w:eastAsia="lv-LV"/>
              </w:rPr>
            </w:pPr>
            <w:proofErr w:type="spellStart"/>
            <w:r w:rsidRPr="0021358A">
              <w:rPr>
                <w:rFonts w:ascii="Times New Roman" w:hAnsi="Times New Roman" w:cs="Times New Roman"/>
                <w:sz w:val="20"/>
                <w:szCs w:val="20"/>
              </w:rPr>
              <w:t>gab</w:t>
            </w:r>
            <w:proofErr w:type="spellEnd"/>
          </w:p>
        </w:tc>
        <w:tc>
          <w:tcPr>
            <w:tcW w:w="1275" w:type="dxa"/>
            <w:shd w:val="clear" w:color="auto" w:fill="auto"/>
            <w:noWrap/>
            <w:vAlign w:val="center"/>
          </w:tcPr>
          <w:p w14:paraId="1717F34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345EEC48" w14:textId="77777777" w:rsidTr="00B84AE9">
        <w:trPr>
          <w:trHeight w:val="235"/>
          <w:jc w:val="center"/>
        </w:trPr>
        <w:tc>
          <w:tcPr>
            <w:tcW w:w="562" w:type="dxa"/>
            <w:shd w:val="clear" w:color="auto" w:fill="auto"/>
            <w:noWrap/>
            <w:vAlign w:val="center"/>
          </w:tcPr>
          <w:p w14:paraId="63531910" w14:textId="5E10D2D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9.</w:t>
            </w:r>
          </w:p>
        </w:tc>
        <w:tc>
          <w:tcPr>
            <w:tcW w:w="8364" w:type="dxa"/>
            <w:shd w:val="clear" w:color="auto" w:fill="auto"/>
            <w:noWrap/>
            <w:vAlign w:val="center"/>
          </w:tcPr>
          <w:p w14:paraId="05F56BCF"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Barošanas bloks 12VAC 3A</w:t>
            </w:r>
          </w:p>
        </w:tc>
        <w:tc>
          <w:tcPr>
            <w:tcW w:w="2268" w:type="dxa"/>
            <w:shd w:val="clear" w:color="auto" w:fill="auto"/>
            <w:noWrap/>
            <w:vAlign w:val="center"/>
          </w:tcPr>
          <w:p w14:paraId="33359461" w14:textId="77777777" w:rsidR="00F00671" w:rsidRPr="0021358A" w:rsidRDefault="00F00671" w:rsidP="00037B7F">
            <w:pPr>
              <w:jc w:val="center"/>
              <w:rPr>
                <w:rFonts w:ascii="Times New Roman" w:hAnsi="Times New Roman" w:cs="Times New Roman"/>
                <w:sz w:val="20"/>
                <w:szCs w:val="20"/>
                <w:lang w:eastAsia="lv-LV"/>
              </w:rPr>
            </w:pPr>
            <w:proofErr w:type="spellStart"/>
            <w:r w:rsidRPr="0021358A">
              <w:rPr>
                <w:rFonts w:ascii="Times New Roman" w:hAnsi="Times New Roman" w:cs="Times New Roman"/>
                <w:sz w:val="20"/>
                <w:szCs w:val="20"/>
              </w:rPr>
              <w:t>gab</w:t>
            </w:r>
            <w:proofErr w:type="spellEnd"/>
          </w:p>
        </w:tc>
        <w:tc>
          <w:tcPr>
            <w:tcW w:w="1275" w:type="dxa"/>
            <w:shd w:val="clear" w:color="auto" w:fill="auto"/>
            <w:noWrap/>
            <w:vAlign w:val="center"/>
          </w:tcPr>
          <w:p w14:paraId="298A1F3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0EE8E705" w14:textId="77777777" w:rsidTr="00B84AE9">
        <w:trPr>
          <w:trHeight w:val="235"/>
          <w:jc w:val="center"/>
        </w:trPr>
        <w:tc>
          <w:tcPr>
            <w:tcW w:w="562" w:type="dxa"/>
            <w:shd w:val="clear" w:color="auto" w:fill="auto"/>
            <w:noWrap/>
            <w:vAlign w:val="center"/>
          </w:tcPr>
          <w:p w14:paraId="389B6158" w14:textId="1837DAFC"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10.</w:t>
            </w:r>
          </w:p>
        </w:tc>
        <w:tc>
          <w:tcPr>
            <w:tcW w:w="8364" w:type="dxa"/>
            <w:shd w:val="clear" w:color="auto" w:fill="auto"/>
            <w:noWrap/>
            <w:vAlign w:val="center"/>
          </w:tcPr>
          <w:p w14:paraId="3BF248FB" w14:textId="77777777" w:rsidR="00F00671" w:rsidRPr="0021358A" w:rsidRDefault="00F00671" w:rsidP="00037B7F">
            <w:pPr>
              <w:rPr>
                <w:rFonts w:ascii="Times New Roman" w:hAnsi="Times New Roman" w:cs="Times New Roman"/>
                <w:sz w:val="20"/>
                <w:szCs w:val="20"/>
                <w:lang w:eastAsia="lv-LV"/>
              </w:rPr>
            </w:pPr>
            <w:r w:rsidRPr="0021358A">
              <w:rPr>
                <w:rFonts w:ascii="Times New Roman" w:hAnsi="Times New Roman" w:cs="Times New Roman"/>
                <w:sz w:val="20"/>
                <w:szCs w:val="20"/>
              </w:rPr>
              <w:t>Akumulators 7AH/12VDC</w:t>
            </w:r>
          </w:p>
        </w:tc>
        <w:tc>
          <w:tcPr>
            <w:tcW w:w="2268" w:type="dxa"/>
            <w:shd w:val="clear" w:color="auto" w:fill="auto"/>
            <w:noWrap/>
            <w:vAlign w:val="center"/>
          </w:tcPr>
          <w:p w14:paraId="58E6A11F" w14:textId="77777777" w:rsidR="00F00671" w:rsidRPr="0021358A" w:rsidRDefault="00F00671" w:rsidP="00037B7F">
            <w:pPr>
              <w:jc w:val="center"/>
              <w:rPr>
                <w:rFonts w:ascii="Times New Roman" w:hAnsi="Times New Roman" w:cs="Times New Roman"/>
                <w:sz w:val="20"/>
                <w:szCs w:val="20"/>
              </w:rPr>
            </w:pPr>
            <w:proofErr w:type="spellStart"/>
            <w:r w:rsidRPr="0021358A">
              <w:rPr>
                <w:rFonts w:ascii="Times New Roman" w:hAnsi="Times New Roman" w:cs="Times New Roman"/>
                <w:sz w:val="20"/>
                <w:szCs w:val="20"/>
              </w:rPr>
              <w:t>gab</w:t>
            </w:r>
            <w:proofErr w:type="spellEnd"/>
          </w:p>
        </w:tc>
        <w:tc>
          <w:tcPr>
            <w:tcW w:w="1275" w:type="dxa"/>
            <w:shd w:val="clear" w:color="auto" w:fill="auto"/>
            <w:noWrap/>
            <w:vAlign w:val="center"/>
          </w:tcPr>
          <w:p w14:paraId="22BFF73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4</w:t>
            </w:r>
          </w:p>
        </w:tc>
      </w:tr>
      <w:tr w:rsidR="00F00671" w:rsidRPr="0021358A" w14:paraId="681C8417" w14:textId="77777777" w:rsidTr="00B84AE9">
        <w:trPr>
          <w:trHeight w:val="235"/>
          <w:jc w:val="center"/>
        </w:trPr>
        <w:tc>
          <w:tcPr>
            <w:tcW w:w="562" w:type="dxa"/>
            <w:shd w:val="clear" w:color="auto" w:fill="auto"/>
            <w:noWrap/>
            <w:vAlign w:val="center"/>
          </w:tcPr>
          <w:p w14:paraId="17F35408" w14:textId="2C7B35FF"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11.</w:t>
            </w:r>
          </w:p>
        </w:tc>
        <w:tc>
          <w:tcPr>
            <w:tcW w:w="8364" w:type="dxa"/>
            <w:shd w:val="clear" w:color="auto" w:fill="auto"/>
            <w:noWrap/>
            <w:vAlign w:val="center"/>
          </w:tcPr>
          <w:p w14:paraId="6CEB66A2" w14:textId="77777777" w:rsidR="00F00671" w:rsidRPr="0021358A" w:rsidRDefault="00F00671" w:rsidP="00037B7F">
            <w:pPr>
              <w:rPr>
                <w:rFonts w:ascii="Times New Roman" w:hAnsi="Times New Roman" w:cs="Times New Roman"/>
                <w:sz w:val="20"/>
                <w:szCs w:val="20"/>
              </w:rPr>
            </w:pPr>
            <w:r w:rsidRPr="0021358A">
              <w:rPr>
                <w:rFonts w:ascii="Times New Roman" w:hAnsi="Times New Roman" w:cs="Times New Roman"/>
                <w:sz w:val="20"/>
                <w:szCs w:val="20"/>
              </w:rPr>
              <w:t>Trauksmes poga</w:t>
            </w:r>
          </w:p>
        </w:tc>
        <w:tc>
          <w:tcPr>
            <w:tcW w:w="2268" w:type="dxa"/>
            <w:shd w:val="clear" w:color="auto" w:fill="auto"/>
            <w:noWrap/>
            <w:vAlign w:val="center"/>
          </w:tcPr>
          <w:p w14:paraId="1DCD49BE" w14:textId="77777777" w:rsidR="00F00671" w:rsidRPr="0021358A" w:rsidRDefault="00F00671" w:rsidP="00037B7F">
            <w:pPr>
              <w:jc w:val="center"/>
              <w:rPr>
                <w:rFonts w:ascii="Times New Roman" w:hAnsi="Times New Roman" w:cs="Times New Roman"/>
                <w:sz w:val="20"/>
                <w:szCs w:val="20"/>
              </w:rPr>
            </w:pPr>
            <w:proofErr w:type="spellStart"/>
            <w:r w:rsidRPr="0021358A">
              <w:rPr>
                <w:rFonts w:ascii="Times New Roman" w:hAnsi="Times New Roman" w:cs="Times New Roman"/>
                <w:sz w:val="20"/>
                <w:szCs w:val="20"/>
              </w:rPr>
              <w:t>gab</w:t>
            </w:r>
            <w:proofErr w:type="spellEnd"/>
          </w:p>
        </w:tc>
        <w:tc>
          <w:tcPr>
            <w:tcW w:w="1275" w:type="dxa"/>
            <w:shd w:val="clear" w:color="auto" w:fill="auto"/>
            <w:noWrap/>
            <w:vAlign w:val="center"/>
          </w:tcPr>
          <w:p w14:paraId="6792BF49"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2DDBD9F8" w14:textId="77777777" w:rsidTr="00B84AE9">
        <w:trPr>
          <w:trHeight w:val="235"/>
          <w:jc w:val="center"/>
        </w:trPr>
        <w:tc>
          <w:tcPr>
            <w:tcW w:w="562" w:type="dxa"/>
            <w:shd w:val="clear" w:color="auto" w:fill="auto"/>
            <w:noWrap/>
            <w:vAlign w:val="center"/>
          </w:tcPr>
          <w:p w14:paraId="29045F4B" w14:textId="46FEC936"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lastRenderedPageBreak/>
              <w:t>12.</w:t>
            </w:r>
          </w:p>
        </w:tc>
        <w:tc>
          <w:tcPr>
            <w:tcW w:w="8364" w:type="dxa"/>
            <w:shd w:val="clear" w:color="auto" w:fill="auto"/>
            <w:noWrap/>
            <w:vAlign w:val="center"/>
          </w:tcPr>
          <w:p w14:paraId="510386C2" w14:textId="6CEB49E3" w:rsidR="00F00671" w:rsidRPr="0021358A" w:rsidRDefault="00F00671" w:rsidP="004476C5">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Videokamera NVIP-3DN5020H/IR-1P,Novus</w:t>
            </w:r>
            <w:r w:rsidRPr="0021358A">
              <w:rPr>
                <w:rFonts w:ascii="Times New Roman" w:hAnsi="Times New Roman" w:cs="Times New Roman"/>
                <w:sz w:val="20"/>
                <w:szCs w:val="20"/>
              </w:rPr>
              <w:t xml:space="preserve"> </w:t>
            </w:r>
            <w:proofErr w:type="spellStart"/>
            <w:r w:rsidRPr="0021358A">
              <w:rPr>
                <w:rFonts w:ascii="Times New Roman" w:eastAsia="Times New Roman" w:hAnsi="Times New Roman" w:cs="Times New Roman"/>
                <w:sz w:val="20"/>
                <w:szCs w:val="20"/>
                <w:lang w:eastAsia="lv-LV"/>
              </w:rPr>
              <w:t>Day</w:t>
            </w:r>
            <w:proofErr w:type="spellEnd"/>
            <w:r w:rsidRPr="0021358A">
              <w:rPr>
                <w:rFonts w:ascii="Times New Roman" w:eastAsia="Times New Roman" w:hAnsi="Times New Roman" w:cs="Times New Roman"/>
                <w:sz w:val="20"/>
                <w:szCs w:val="20"/>
                <w:lang w:eastAsia="lv-LV"/>
              </w:rPr>
              <w:t>/</w:t>
            </w:r>
            <w:proofErr w:type="spellStart"/>
            <w:r w:rsidRPr="0021358A">
              <w:rPr>
                <w:rFonts w:ascii="Times New Roman" w:eastAsia="Times New Roman" w:hAnsi="Times New Roman" w:cs="Times New Roman"/>
                <w:sz w:val="20"/>
                <w:szCs w:val="20"/>
                <w:lang w:eastAsia="lv-LV"/>
              </w:rPr>
              <w:t>Night</w:t>
            </w:r>
            <w:proofErr w:type="spellEnd"/>
            <w:r w:rsidRPr="0021358A">
              <w:rPr>
                <w:rFonts w:ascii="Times New Roman" w:eastAsia="Times New Roman" w:hAnsi="Times New Roman" w:cs="Times New Roman"/>
                <w:sz w:val="20"/>
                <w:szCs w:val="20"/>
                <w:lang w:eastAsia="lv-LV"/>
              </w:rPr>
              <w:t xml:space="preserve"> IR </w:t>
            </w:r>
            <w:proofErr w:type="spellStart"/>
            <w:r w:rsidRPr="0021358A">
              <w:rPr>
                <w:rFonts w:ascii="Times New Roman" w:eastAsia="Times New Roman" w:hAnsi="Times New Roman" w:cs="Times New Roman"/>
                <w:sz w:val="20"/>
                <w:szCs w:val="20"/>
                <w:lang w:eastAsia="lv-LV"/>
              </w:rPr>
              <w:t>Bullet</w:t>
            </w:r>
            <w:proofErr w:type="spellEnd"/>
            <w:r w:rsidRPr="0021358A">
              <w:rPr>
                <w:rFonts w:ascii="Times New Roman" w:eastAsia="Times New Roman" w:hAnsi="Times New Roman" w:cs="Times New Roman"/>
                <w:sz w:val="20"/>
                <w:szCs w:val="20"/>
                <w:lang w:eastAsia="lv-LV"/>
              </w:rPr>
              <w:t xml:space="preserve"> IP </w:t>
            </w:r>
            <w:proofErr w:type="spellStart"/>
            <w:r w:rsidRPr="0021358A">
              <w:rPr>
                <w:rFonts w:ascii="Times New Roman" w:eastAsia="Times New Roman" w:hAnsi="Times New Roman" w:cs="Times New Roman"/>
                <w:sz w:val="20"/>
                <w:szCs w:val="20"/>
                <w:lang w:eastAsia="lv-LV"/>
              </w:rPr>
              <w:t>Camera</w:t>
            </w:r>
            <w:proofErr w:type="spellEnd"/>
            <w:r w:rsidRPr="0021358A">
              <w:rPr>
                <w:rFonts w:ascii="Times New Roman" w:eastAsia="Times New Roman" w:hAnsi="Times New Roman" w:cs="Times New Roman"/>
                <w:sz w:val="20"/>
                <w:szCs w:val="20"/>
                <w:lang w:eastAsia="lv-LV"/>
              </w:rPr>
              <w:t xml:space="preserve">, 1/3” CMOS </w:t>
            </w:r>
            <w:proofErr w:type="spellStart"/>
            <w:r w:rsidRPr="0021358A">
              <w:rPr>
                <w:rFonts w:ascii="Times New Roman" w:eastAsia="Times New Roman" w:hAnsi="Times New Roman" w:cs="Times New Roman"/>
                <w:sz w:val="20"/>
                <w:szCs w:val="20"/>
                <w:lang w:eastAsia="lv-LV"/>
              </w:rPr>
              <w:t>imager</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Mechanical</w:t>
            </w:r>
            <w:proofErr w:type="spellEnd"/>
            <w:r w:rsidRPr="0021358A">
              <w:rPr>
                <w:rFonts w:ascii="Times New Roman" w:eastAsia="Times New Roman" w:hAnsi="Times New Roman" w:cs="Times New Roman"/>
                <w:sz w:val="20"/>
                <w:szCs w:val="20"/>
                <w:lang w:eastAsia="lv-LV"/>
              </w:rPr>
              <w:t xml:space="preserve"> IR </w:t>
            </w:r>
            <w:proofErr w:type="spellStart"/>
            <w:r w:rsidRPr="0021358A">
              <w:rPr>
                <w:rFonts w:ascii="Times New Roman" w:eastAsia="Times New Roman" w:hAnsi="Times New Roman" w:cs="Times New Roman"/>
                <w:sz w:val="20"/>
                <w:szCs w:val="20"/>
                <w:lang w:eastAsia="lv-LV"/>
              </w:rPr>
              <w:t>Cut</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filter</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Built-in</w:t>
            </w:r>
            <w:proofErr w:type="spellEnd"/>
            <w:r w:rsidRPr="0021358A">
              <w:rPr>
                <w:rFonts w:ascii="Times New Roman" w:eastAsia="Times New Roman" w:hAnsi="Times New Roman" w:cs="Times New Roman"/>
                <w:sz w:val="20"/>
                <w:szCs w:val="20"/>
                <w:lang w:eastAsia="lv-LV"/>
              </w:rPr>
              <w:t xml:space="preserve"> 17-pcs. IR LED (30 m), 3.0 </w:t>
            </w:r>
            <w:proofErr w:type="spellStart"/>
            <w:r w:rsidRPr="0021358A">
              <w:rPr>
                <w:rFonts w:ascii="Times New Roman" w:eastAsia="Times New Roman" w:hAnsi="Times New Roman" w:cs="Times New Roman"/>
                <w:sz w:val="20"/>
                <w:szCs w:val="20"/>
                <w:lang w:eastAsia="lv-LV"/>
              </w:rPr>
              <w:t>Mpx</w:t>
            </w:r>
            <w:proofErr w:type="spellEnd"/>
          </w:p>
        </w:tc>
        <w:tc>
          <w:tcPr>
            <w:tcW w:w="2268" w:type="dxa"/>
            <w:shd w:val="clear" w:color="auto" w:fill="auto"/>
            <w:noWrap/>
            <w:vAlign w:val="center"/>
          </w:tcPr>
          <w:p w14:paraId="0F5590BA"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609DF7A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r>
      <w:tr w:rsidR="00F00671" w:rsidRPr="0021358A" w14:paraId="520EA5CF" w14:textId="77777777" w:rsidTr="00B84AE9">
        <w:trPr>
          <w:trHeight w:val="235"/>
          <w:jc w:val="center"/>
        </w:trPr>
        <w:tc>
          <w:tcPr>
            <w:tcW w:w="562" w:type="dxa"/>
            <w:shd w:val="clear" w:color="auto" w:fill="auto"/>
            <w:noWrap/>
            <w:vAlign w:val="center"/>
          </w:tcPr>
          <w:p w14:paraId="6645D662" w14:textId="15DA1D5F"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c>
          <w:tcPr>
            <w:tcW w:w="8364" w:type="dxa"/>
            <w:shd w:val="clear" w:color="auto" w:fill="auto"/>
            <w:noWrap/>
            <w:vAlign w:val="center"/>
          </w:tcPr>
          <w:p w14:paraId="13CB433F" w14:textId="0D3D56DB" w:rsidR="00F00671" w:rsidRPr="0021358A" w:rsidRDefault="00F00671" w:rsidP="004476C5">
            <w:pP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Videoserveris</w:t>
            </w:r>
            <w:proofErr w:type="spellEnd"/>
            <w:r w:rsidRPr="0021358A">
              <w:rPr>
                <w:rFonts w:ascii="Times New Roman" w:eastAsia="Times New Roman" w:hAnsi="Times New Roman" w:cs="Times New Roman"/>
                <w:sz w:val="20"/>
                <w:szCs w:val="20"/>
                <w:lang w:eastAsia="lv-LV"/>
              </w:rPr>
              <w:t xml:space="preserve"> IP,NMS NVR 7-4U/12,Novus , 75 CH NMS NETWORK VIDEO RECORDER</w:t>
            </w:r>
          </w:p>
        </w:tc>
        <w:tc>
          <w:tcPr>
            <w:tcW w:w="2268" w:type="dxa"/>
            <w:shd w:val="clear" w:color="auto" w:fill="auto"/>
            <w:noWrap/>
            <w:vAlign w:val="center"/>
          </w:tcPr>
          <w:p w14:paraId="77DF895F"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55A5F846"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D56731D" w14:textId="77777777" w:rsidTr="00B84AE9">
        <w:trPr>
          <w:trHeight w:val="235"/>
          <w:jc w:val="center"/>
        </w:trPr>
        <w:tc>
          <w:tcPr>
            <w:tcW w:w="562" w:type="dxa"/>
            <w:shd w:val="clear" w:color="auto" w:fill="auto"/>
            <w:noWrap/>
            <w:vAlign w:val="center"/>
          </w:tcPr>
          <w:p w14:paraId="16FBD896" w14:textId="4136F3F2" w:rsidR="00735E2E" w:rsidRPr="0021358A" w:rsidRDefault="00735E2E" w:rsidP="00735E2E">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14.</w:t>
            </w:r>
          </w:p>
        </w:tc>
        <w:tc>
          <w:tcPr>
            <w:tcW w:w="8364" w:type="dxa"/>
            <w:shd w:val="clear" w:color="auto" w:fill="auto"/>
            <w:noWrap/>
            <w:vAlign w:val="center"/>
          </w:tcPr>
          <w:p w14:paraId="56B0A0F2"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HDD SATA II 3Tb,WD-video</w:t>
            </w:r>
          </w:p>
        </w:tc>
        <w:tc>
          <w:tcPr>
            <w:tcW w:w="2268" w:type="dxa"/>
            <w:shd w:val="clear" w:color="auto" w:fill="auto"/>
            <w:noWrap/>
            <w:vAlign w:val="center"/>
          </w:tcPr>
          <w:p w14:paraId="511B556E"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20A93DEC"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w:t>
            </w:r>
          </w:p>
        </w:tc>
      </w:tr>
      <w:tr w:rsidR="00F00671" w:rsidRPr="0021358A" w14:paraId="118567A3" w14:textId="77777777" w:rsidTr="00B84AE9">
        <w:trPr>
          <w:trHeight w:val="235"/>
          <w:jc w:val="center"/>
        </w:trPr>
        <w:tc>
          <w:tcPr>
            <w:tcW w:w="562" w:type="dxa"/>
            <w:shd w:val="clear" w:color="auto" w:fill="auto"/>
            <w:noWrap/>
            <w:vAlign w:val="center"/>
          </w:tcPr>
          <w:p w14:paraId="088B10E8" w14:textId="44053FAD"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15.</w:t>
            </w:r>
          </w:p>
        </w:tc>
        <w:tc>
          <w:tcPr>
            <w:tcW w:w="8364" w:type="dxa"/>
            <w:shd w:val="clear" w:color="auto" w:fill="auto"/>
            <w:noWrap/>
            <w:vAlign w:val="center"/>
          </w:tcPr>
          <w:p w14:paraId="5A1440F0" w14:textId="324791A5"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Video monitors LCD 22, HDMI</w:t>
            </w:r>
          </w:p>
        </w:tc>
        <w:tc>
          <w:tcPr>
            <w:tcW w:w="2268" w:type="dxa"/>
            <w:shd w:val="clear" w:color="auto" w:fill="auto"/>
            <w:noWrap/>
            <w:vAlign w:val="center"/>
          </w:tcPr>
          <w:p w14:paraId="560C1AEB"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29717A2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6613571" w14:textId="77777777" w:rsidTr="00B84AE9">
        <w:trPr>
          <w:trHeight w:val="235"/>
          <w:jc w:val="center"/>
        </w:trPr>
        <w:tc>
          <w:tcPr>
            <w:tcW w:w="562" w:type="dxa"/>
            <w:shd w:val="clear" w:color="auto" w:fill="auto"/>
            <w:noWrap/>
            <w:vAlign w:val="center"/>
          </w:tcPr>
          <w:p w14:paraId="45E59B93" w14:textId="47FA077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16.</w:t>
            </w:r>
          </w:p>
        </w:tc>
        <w:tc>
          <w:tcPr>
            <w:tcW w:w="8364" w:type="dxa"/>
            <w:shd w:val="clear" w:color="auto" w:fill="auto"/>
            <w:noWrap/>
            <w:vAlign w:val="center"/>
          </w:tcPr>
          <w:p w14:paraId="148E3B8F" w14:textId="77777777" w:rsidR="00F00671" w:rsidRPr="0021358A" w:rsidRDefault="00F00671" w:rsidP="00037B7F">
            <w:pP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Nano</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Station</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Loko</w:t>
            </w:r>
            <w:proofErr w:type="spellEnd"/>
            <w:r w:rsidRPr="0021358A">
              <w:rPr>
                <w:rFonts w:ascii="Times New Roman" w:eastAsia="Times New Roman" w:hAnsi="Times New Roman" w:cs="Times New Roman"/>
                <w:sz w:val="20"/>
                <w:szCs w:val="20"/>
                <w:lang w:eastAsia="lv-LV"/>
              </w:rPr>
              <w:t xml:space="preserve"> M5 </w:t>
            </w:r>
          </w:p>
        </w:tc>
        <w:tc>
          <w:tcPr>
            <w:tcW w:w="2268" w:type="dxa"/>
            <w:shd w:val="clear" w:color="auto" w:fill="auto"/>
            <w:noWrap/>
            <w:vAlign w:val="center"/>
          </w:tcPr>
          <w:p w14:paraId="2F8F98AB"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32E0A90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75C6AEBA" w14:textId="77777777" w:rsidTr="00B84AE9">
        <w:trPr>
          <w:trHeight w:val="235"/>
          <w:jc w:val="center"/>
        </w:trPr>
        <w:tc>
          <w:tcPr>
            <w:tcW w:w="562" w:type="dxa"/>
            <w:shd w:val="clear" w:color="auto" w:fill="auto"/>
            <w:noWrap/>
            <w:vAlign w:val="center"/>
          </w:tcPr>
          <w:p w14:paraId="1A4BF789" w14:textId="360D6777"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17.</w:t>
            </w:r>
          </w:p>
        </w:tc>
        <w:tc>
          <w:tcPr>
            <w:tcW w:w="8364" w:type="dxa"/>
            <w:shd w:val="clear" w:color="auto" w:fill="auto"/>
            <w:noWrap/>
            <w:vAlign w:val="center"/>
          </w:tcPr>
          <w:p w14:paraId="6F64012F" w14:textId="77777777" w:rsidR="00F00671" w:rsidRPr="0021358A" w:rsidRDefault="00F00671" w:rsidP="00037B7F">
            <w:pPr>
              <w:rPr>
                <w:rFonts w:ascii="Times New Roman" w:hAnsi="Times New Roman" w:cs="Times New Roman"/>
                <w:b/>
                <w:bCs/>
                <w:sz w:val="20"/>
                <w:szCs w:val="20"/>
              </w:rPr>
            </w:pPr>
            <w:r w:rsidRPr="0021358A">
              <w:rPr>
                <w:rFonts w:ascii="Times New Roman" w:eastAsia="Times New Roman" w:hAnsi="Times New Roman" w:cs="Times New Roman"/>
                <w:sz w:val="20"/>
                <w:szCs w:val="20"/>
                <w:lang w:eastAsia="lv-LV"/>
              </w:rPr>
              <w:t>Bāzes antena 5G19-120</w:t>
            </w:r>
          </w:p>
        </w:tc>
        <w:tc>
          <w:tcPr>
            <w:tcW w:w="2268" w:type="dxa"/>
            <w:shd w:val="clear" w:color="auto" w:fill="auto"/>
            <w:noWrap/>
            <w:vAlign w:val="center"/>
          </w:tcPr>
          <w:p w14:paraId="6A8E4DAD"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7046CB5F"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3ACC66F1" w14:textId="77777777" w:rsidTr="00B84AE9">
        <w:trPr>
          <w:trHeight w:val="235"/>
          <w:jc w:val="center"/>
        </w:trPr>
        <w:tc>
          <w:tcPr>
            <w:tcW w:w="562" w:type="dxa"/>
            <w:shd w:val="clear" w:color="auto" w:fill="auto"/>
            <w:noWrap/>
            <w:vAlign w:val="center"/>
          </w:tcPr>
          <w:p w14:paraId="622A10C0" w14:textId="70D9C891"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18.</w:t>
            </w:r>
          </w:p>
        </w:tc>
        <w:tc>
          <w:tcPr>
            <w:tcW w:w="8364" w:type="dxa"/>
            <w:shd w:val="clear" w:color="auto" w:fill="auto"/>
            <w:noWrap/>
            <w:vAlign w:val="center"/>
          </w:tcPr>
          <w:p w14:paraId="02D18745" w14:textId="741D20B4"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Stacija RocketM5</w:t>
            </w:r>
            <w:r w:rsidRPr="0021358A">
              <w:rPr>
                <w:rFonts w:ascii="Times New Roman" w:hAnsi="Times New Roman" w:cs="Times New Roman"/>
                <w:sz w:val="20"/>
                <w:szCs w:val="20"/>
              </w:rPr>
              <w:t xml:space="preserve"> </w:t>
            </w:r>
            <w:r w:rsidRPr="0021358A">
              <w:rPr>
                <w:rFonts w:ascii="Times New Roman" w:eastAsia="Times New Roman" w:hAnsi="Times New Roman" w:cs="Times New Roman"/>
                <w:sz w:val="20"/>
                <w:szCs w:val="20"/>
                <w:lang w:eastAsia="lv-LV"/>
              </w:rPr>
              <w:t xml:space="preserve">802.11a/n MIMO antena, </w:t>
            </w:r>
            <w:proofErr w:type="spellStart"/>
            <w:r w:rsidRPr="0021358A">
              <w:rPr>
                <w:rFonts w:ascii="Times New Roman" w:eastAsia="Times New Roman" w:hAnsi="Times New Roman" w:cs="Times New Roman"/>
                <w:sz w:val="20"/>
                <w:szCs w:val="20"/>
                <w:lang w:eastAsia="lv-LV"/>
              </w:rPr>
              <w:t>WiFi</w:t>
            </w:r>
            <w:proofErr w:type="spellEnd"/>
            <w:r w:rsidRPr="0021358A">
              <w:rPr>
                <w:rFonts w:ascii="Times New Roman" w:eastAsia="Times New Roman" w:hAnsi="Times New Roman" w:cs="Times New Roman"/>
                <w:sz w:val="20"/>
                <w:szCs w:val="20"/>
                <w:lang w:eastAsia="lv-LV"/>
              </w:rPr>
              <w:t xml:space="preserve"> </w:t>
            </w:r>
            <w:proofErr w:type="spellStart"/>
            <w:r w:rsidRPr="0021358A">
              <w:rPr>
                <w:rFonts w:ascii="Times New Roman" w:eastAsia="Times New Roman" w:hAnsi="Times New Roman" w:cs="Times New Roman"/>
                <w:sz w:val="20"/>
                <w:szCs w:val="20"/>
                <w:lang w:eastAsia="lv-LV"/>
              </w:rPr>
              <w:t>Wireless</w:t>
            </w:r>
            <w:proofErr w:type="spellEnd"/>
            <w:r w:rsidRPr="0021358A">
              <w:rPr>
                <w:rFonts w:ascii="Times New Roman" w:eastAsia="Times New Roman" w:hAnsi="Times New Roman" w:cs="Times New Roman"/>
                <w:sz w:val="20"/>
                <w:szCs w:val="20"/>
                <w:lang w:eastAsia="lv-LV"/>
              </w:rPr>
              <w:t xml:space="preserve"> āra CPE, UBIQUITI,5GHz, 16.3x8x3cm, 13dBi antena, </w:t>
            </w:r>
            <w:proofErr w:type="spellStart"/>
            <w:r w:rsidRPr="0021358A">
              <w:rPr>
                <w:rFonts w:ascii="Times New Roman" w:eastAsia="Times New Roman" w:hAnsi="Times New Roman" w:cs="Times New Roman"/>
                <w:sz w:val="20"/>
                <w:szCs w:val="20"/>
                <w:lang w:eastAsia="lv-LV"/>
              </w:rPr>
              <w:t>AirOS</w:t>
            </w:r>
            <w:proofErr w:type="spellEnd"/>
            <w:r w:rsidRPr="0021358A">
              <w:rPr>
                <w:rFonts w:ascii="Times New Roman" w:eastAsia="Times New Roman" w:hAnsi="Times New Roman" w:cs="Times New Roman"/>
                <w:sz w:val="20"/>
                <w:szCs w:val="20"/>
                <w:lang w:eastAsia="lv-LV"/>
              </w:rPr>
              <w:t xml:space="preserve">, POE-RJ-45 </w:t>
            </w:r>
            <w:proofErr w:type="spellStart"/>
            <w:r w:rsidRPr="0021358A">
              <w:rPr>
                <w:rFonts w:ascii="Times New Roman" w:eastAsia="Times New Roman" w:hAnsi="Times New Roman" w:cs="Times New Roman"/>
                <w:sz w:val="20"/>
                <w:szCs w:val="20"/>
                <w:lang w:eastAsia="lv-LV"/>
              </w:rPr>
              <w:t>konektors</w:t>
            </w:r>
            <w:proofErr w:type="spellEnd"/>
            <w:r w:rsidRPr="0021358A">
              <w:rPr>
                <w:rFonts w:ascii="Times New Roman" w:eastAsia="Times New Roman" w:hAnsi="Times New Roman" w:cs="Times New Roman"/>
                <w:sz w:val="20"/>
                <w:szCs w:val="20"/>
                <w:lang w:eastAsia="lv-LV"/>
              </w:rPr>
              <w:t xml:space="preserve">, 802.11n standarts. </w:t>
            </w:r>
          </w:p>
        </w:tc>
        <w:tc>
          <w:tcPr>
            <w:tcW w:w="2268" w:type="dxa"/>
            <w:shd w:val="clear" w:color="auto" w:fill="auto"/>
            <w:noWrap/>
            <w:vAlign w:val="center"/>
          </w:tcPr>
          <w:p w14:paraId="3B3F1CA9"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7F3B5AE1"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51F2915F" w14:textId="77777777" w:rsidTr="00B84AE9">
        <w:trPr>
          <w:trHeight w:val="235"/>
          <w:jc w:val="center"/>
        </w:trPr>
        <w:tc>
          <w:tcPr>
            <w:tcW w:w="562" w:type="dxa"/>
            <w:shd w:val="clear" w:color="auto" w:fill="auto"/>
            <w:noWrap/>
            <w:vAlign w:val="center"/>
          </w:tcPr>
          <w:p w14:paraId="4E95F7FA" w14:textId="1087F21E"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19.</w:t>
            </w:r>
          </w:p>
        </w:tc>
        <w:tc>
          <w:tcPr>
            <w:tcW w:w="8364" w:type="dxa"/>
            <w:shd w:val="clear" w:color="auto" w:fill="auto"/>
            <w:noWrap/>
            <w:vAlign w:val="center"/>
          </w:tcPr>
          <w:p w14:paraId="6A571626" w14:textId="72F1BBF9" w:rsidR="00F00671" w:rsidRPr="0021358A" w:rsidRDefault="00F00671" w:rsidP="00037B7F">
            <w:pP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SwitchD-Link</w:t>
            </w:r>
            <w:proofErr w:type="spellEnd"/>
            <w:r w:rsidRPr="0021358A">
              <w:rPr>
                <w:rFonts w:ascii="Times New Roman" w:eastAsia="Times New Roman" w:hAnsi="Times New Roman" w:cs="Times New Roman"/>
                <w:sz w:val="20"/>
                <w:szCs w:val="20"/>
                <w:lang w:eastAsia="lv-LV"/>
              </w:rPr>
              <w:t xml:space="preserve"> DWS-3024L 24-port 10/100/1000Base-T L2+ </w:t>
            </w:r>
            <w:proofErr w:type="spellStart"/>
            <w:r w:rsidRPr="0021358A">
              <w:rPr>
                <w:rFonts w:ascii="Times New Roman" w:eastAsia="Times New Roman" w:hAnsi="Times New Roman" w:cs="Times New Roman"/>
                <w:sz w:val="20"/>
                <w:szCs w:val="20"/>
                <w:lang w:eastAsia="lv-LV"/>
              </w:rPr>
              <w:t>PoE</w:t>
            </w:r>
            <w:proofErr w:type="spellEnd"/>
            <w:r w:rsidRPr="0021358A">
              <w:rPr>
                <w:rFonts w:ascii="Times New Roman" w:eastAsia="Times New Roman" w:hAnsi="Times New Roman" w:cs="Times New Roman"/>
                <w:sz w:val="20"/>
                <w:szCs w:val="20"/>
                <w:lang w:eastAsia="lv-LV"/>
              </w:rPr>
              <w:t xml:space="preserve"> WLAN </w:t>
            </w:r>
          </w:p>
        </w:tc>
        <w:tc>
          <w:tcPr>
            <w:tcW w:w="2268" w:type="dxa"/>
            <w:shd w:val="clear" w:color="auto" w:fill="auto"/>
            <w:noWrap/>
            <w:vAlign w:val="center"/>
          </w:tcPr>
          <w:p w14:paraId="29F991F6"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66616242"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3CDFB307" w14:textId="77777777" w:rsidTr="00B84AE9">
        <w:trPr>
          <w:trHeight w:val="235"/>
          <w:jc w:val="center"/>
        </w:trPr>
        <w:tc>
          <w:tcPr>
            <w:tcW w:w="562" w:type="dxa"/>
            <w:shd w:val="clear" w:color="auto" w:fill="auto"/>
            <w:noWrap/>
            <w:vAlign w:val="center"/>
          </w:tcPr>
          <w:p w14:paraId="61BFDA80" w14:textId="26902CF7"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20.</w:t>
            </w:r>
          </w:p>
        </w:tc>
        <w:tc>
          <w:tcPr>
            <w:tcW w:w="8364" w:type="dxa"/>
            <w:shd w:val="clear" w:color="auto" w:fill="auto"/>
            <w:noWrap/>
            <w:vAlign w:val="center"/>
          </w:tcPr>
          <w:p w14:paraId="182E5D69" w14:textId="5C707037" w:rsidR="00F00671" w:rsidRPr="0021358A" w:rsidRDefault="00F00671" w:rsidP="00037B7F">
            <w:pP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Pārsprieguma</w:t>
            </w:r>
            <w:proofErr w:type="spellEnd"/>
            <w:r w:rsidRPr="0021358A">
              <w:rPr>
                <w:rFonts w:ascii="Times New Roman" w:eastAsia="Times New Roman" w:hAnsi="Times New Roman" w:cs="Times New Roman"/>
                <w:sz w:val="20"/>
                <w:szCs w:val="20"/>
                <w:lang w:eastAsia="lv-LV"/>
              </w:rPr>
              <w:t xml:space="preserve"> aizsardzības modulis </w:t>
            </w:r>
          </w:p>
        </w:tc>
        <w:tc>
          <w:tcPr>
            <w:tcW w:w="2268" w:type="dxa"/>
            <w:shd w:val="clear" w:color="auto" w:fill="auto"/>
            <w:noWrap/>
            <w:vAlign w:val="center"/>
          </w:tcPr>
          <w:p w14:paraId="45C230C1"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45D52B03"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13</w:t>
            </w:r>
          </w:p>
        </w:tc>
      </w:tr>
      <w:tr w:rsidR="00F00671" w:rsidRPr="0021358A" w14:paraId="3B8EED66" w14:textId="77777777" w:rsidTr="00B84AE9">
        <w:trPr>
          <w:trHeight w:val="235"/>
          <w:jc w:val="center"/>
        </w:trPr>
        <w:tc>
          <w:tcPr>
            <w:tcW w:w="562" w:type="dxa"/>
            <w:shd w:val="clear" w:color="auto" w:fill="auto"/>
            <w:noWrap/>
            <w:vAlign w:val="center"/>
          </w:tcPr>
          <w:p w14:paraId="130A1405" w14:textId="71B492C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21.</w:t>
            </w:r>
          </w:p>
        </w:tc>
        <w:tc>
          <w:tcPr>
            <w:tcW w:w="8364" w:type="dxa"/>
            <w:shd w:val="clear" w:color="auto" w:fill="auto"/>
            <w:noWrap/>
            <w:vAlign w:val="center"/>
          </w:tcPr>
          <w:p w14:paraId="04AEBE7D" w14:textId="6E6124EF" w:rsidR="00F00671" w:rsidRPr="0021358A" w:rsidRDefault="00F00671" w:rsidP="00037B7F">
            <w:pP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TotoLink</w:t>
            </w:r>
            <w:proofErr w:type="spellEnd"/>
            <w:r w:rsidRPr="0021358A">
              <w:rPr>
                <w:rFonts w:ascii="Times New Roman" w:eastAsia="Times New Roman" w:hAnsi="Times New Roman" w:cs="Times New Roman"/>
                <w:sz w:val="20"/>
                <w:szCs w:val="20"/>
                <w:lang w:eastAsia="lv-LV"/>
              </w:rPr>
              <w:t xml:space="preserve"> S505G,Totolink, Gigabitu komutators ar augstu veiktspēju</w:t>
            </w:r>
          </w:p>
        </w:tc>
        <w:tc>
          <w:tcPr>
            <w:tcW w:w="2268" w:type="dxa"/>
            <w:shd w:val="clear" w:color="auto" w:fill="auto"/>
            <w:noWrap/>
            <w:vAlign w:val="center"/>
          </w:tcPr>
          <w:p w14:paraId="3ECE7D81" w14:textId="77777777" w:rsidR="00F00671" w:rsidRPr="0021358A" w:rsidRDefault="00F00671" w:rsidP="00037B7F">
            <w:pPr>
              <w:jc w:val="center"/>
              <w:rPr>
                <w:rFonts w:ascii="Times New Roman" w:eastAsia="Times New Roman" w:hAnsi="Times New Roman" w:cs="Times New Roman"/>
                <w:sz w:val="20"/>
                <w:szCs w:val="20"/>
                <w:lang w:eastAsia="lv-LV"/>
              </w:rPr>
            </w:pPr>
          </w:p>
        </w:tc>
        <w:tc>
          <w:tcPr>
            <w:tcW w:w="1275" w:type="dxa"/>
            <w:shd w:val="clear" w:color="auto" w:fill="auto"/>
            <w:noWrap/>
            <w:vAlign w:val="center"/>
          </w:tcPr>
          <w:p w14:paraId="12B18B4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6D70BB8A" w14:textId="77777777" w:rsidTr="00B84AE9">
        <w:trPr>
          <w:trHeight w:val="235"/>
          <w:jc w:val="center"/>
        </w:trPr>
        <w:tc>
          <w:tcPr>
            <w:tcW w:w="562" w:type="dxa"/>
            <w:shd w:val="clear" w:color="auto" w:fill="auto"/>
            <w:noWrap/>
            <w:vAlign w:val="center"/>
          </w:tcPr>
          <w:p w14:paraId="2303D24B" w14:textId="35E8E48A"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22.</w:t>
            </w:r>
          </w:p>
        </w:tc>
        <w:tc>
          <w:tcPr>
            <w:tcW w:w="8364" w:type="dxa"/>
            <w:shd w:val="clear" w:color="auto" w:fill="auto"/>
            <w:noWrap/>
            <w:vAlign w:val="center"/>
          </w:tcPr>
          <w:p w14:paraId="64A75D56" w14:textId="1A36801F"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UPS 1000VA, 600W,</w:t>
            </w:r>
          </w:p>
        </w:tc>
        <w:tc>
          <w:tcPr>
            <w:tcW w:w="2268" w:type="dxa"/>
            <w:shd w:val="clear" w:color="auto" w:fill="auto"/>
            <w:noWrap/>
            <w:vAlign w:val="center"/>
          </w:tcPr>
          <w:p w14:paraId="03B4A122"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4396569D"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1</w:t>
            </w:r>
          </w:p>
        </w:tc>
      </w:tr>
      <w:tr w:rsidR="00F00671" w:rsidRPr="0021358A" w14:paraId="4A9F5734" w14:textId="77777777" w:rsidTr="00B84AE9">
        <w:trPr>
          <w:trHeight w:val="235"/>
          <w:jc w:val="center"/>
        </w:trPr>
        <w:tc>
          <w:tcPr>
            <w:tcW w:w="562" w:type="dxa"/>
            <w:shd w:val="clear" w:color="auto" w:fill="auto"/>
            <w:noWrap/>
            <w:vAlign w:val="center"/>
          </w:tcPr>
          <w:p w14:paraId="76ADDA51" w14:textId="637B3D5E"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23.</w:t>
            </w:r>
          </w:p>
        </w:tc>
        <w:tc>
          <w:tcPr>
            <w:tcW w:w="8364" w:type="dxa"/>
            <w:shd w:val="clear" w:color="auto" w:fill="auto"/>
            <w:noWrap/>
            <w:vAlign w:val="center"/>
          </w:tcPr>
          <w:p w14:paraId="069D45BF"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IP-65 komutācijas skapis</w:t>
            </w:r>
          </w:p>
        </w:tc>
        <w:tc>
          <w:tcPr>
            <w:tcW w:w="2268" w:type="dxa"/>
            <w:shd w:val="clear" w:color="auto" w:fill="auto"/>
            <w:noWrap/>
            <w:vAlign w:val="center"/>
          </w:tcPr>
          <w:p w14:paraId="5A896EA7"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6566D455"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694F8C56" w14:textId="77777777" w:rsidTr="00B84AE9">
        <w:trPr>
          <w:trHeight w:val="235"/>
          <w:jc w:val="center"/>
        </w:trPr>
        <w:tc>
          <w:tcPr>
            <w:tcW w:w="562" w:type="dxa"/>
            <w:shd w:val="clear" w:color="auto" w:fill="auto"/>
            <w:noWrap/>
            <w:vAlign w:val="center"/>
          </w:tcPr>
          <w:p w14:paraId="5DE14EF0" w14:textId="319F0860"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24.</w:t>
            </w:r>
          </w:p>
        </w:tc>
        <w:tc>
          <w:tcPr>
            <w:tcW w:w="8364" w:type="dxa"/>
            <w:shd w:val="clear" w:color="auto" w:fill="auto"/>
            <w:noWrap/>
            <w:vAlign w:val="center"/>
          </w:tcPr>
          <w:p w14:paraId="279E405B"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 xml:space="preserve">Barošanas bloks 24V3AC </w:t>
            </w:r>
          </w:p>
        </w:tc>
        <w:tc>
          <w:tcPr>
            <w:tcW w:w="2268" w:type="dxa"/>
            <w:shd w:val="clear" w:color="auto" w:fill="auto"/>
            <w:noWrap/>
            <w:vAlign w:val="center"/>
          </w:tcPr>
          <w:p w14:paraId="7D179D80"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0E022B6B"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0AC681A3" w14:textId="77777777" w:rsidTr="00B84AE9">
        <w:trPr>
          <w:trHeight w:val="235"/>
          <w:jc w:val="center"/>
        </w:trPr>
        <w:tc>
          <w:tcPr>
            <w:tcW w:w="562" w:type="dxa"/>
            <w:shd w:val="clear" w:color="auto" w:fill="auto"/>
            <w:noWrap/>
            <w:vAlign w:val="center"/>
          </w:tcPr>
          <w:p w14:paraId="2BC7B15D" w14:textId="2533C934"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25.</w:t>
            </w:r>
          </w:p>
        </w:tc>
        <w:tc>
          <w:tcPr>
            <w:tcW w:w="8364" w:type="dxa"/>
            <w:shd w:val="clear" w:color="auto" w:fill="auto"/>
            <w:noWrap/>
            <w:vAlign w:val="center"/>
          </w:tcPr>
          <w:p w14:paraId="26EBF967"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Akumulatori 12v 7A/h</w:t>
            </w:r>
          </w:p>
        </w:tc>
        <w:tc>
          <w:tcPr>
            <w:tcW w:w="2268" w:type="dxa"/>
            <w:shd w:val="clear" w:color="auto" w:fill="auto"/>
            <w:noWrap/>
            <w:vAlign w:val="center"/>
          </w:tcPr>
          <w:p w14:paraId="45CBBC3C"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34011F2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00671" w:rsidRPr="0021358A" w14:paraId="77E432F7" w14:textId="77777777" w:rsidTr="00B84AE9">
        <w:trPr>
          <w:trHeight w:val="235"/>
          <w:jc w:val="center"/>
        </w:trPr>
        <w:tc>
          <w:tcPr>
            <w:tcW w:w="562" w:type="dxa"/>
            <w:shd w:val="clear" w:color="auto" w:fill="auto"/>
            <w:noWrap/>
            <w:vAlign w:val="center"/>
          </w:tcPr>
          <w:p w14:paraId="7C67F898" w14:textId="5E34BB6D" w:rsidR="00F00671" w:rsidRPr="0021358A" w:rsidRDefault="00735E2E"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26.</w:t>
            </w:r>
          </w:p>
        </w:tc>
        <w:tc>
          <w:tcPr>
            <w:tcW w:w="8364" w:type="dxa"/>
            <w:shd w:val="clear" w:color="auto" w:fill="auto"/>
            <w:noWrap/>
            <w:vAlign w:val="center"/>
          </w:tcPr>
          <w:p w14:paraId="3BB8C9C4" w14:textId="77777777" w:rsidR="00F00671" w:rsidRPr="0021358A" w:rsidRDefault="00F00671" w:rsidP="00037B7F">
            <w:pP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Automāti B10A</w:t>
            </w:r>
          </w:p>
        </w:tc>
        <w:tc>
          <w:tcPr>
            <w:tcW w:w="2268" w:type="dxa"/>
            <w:shd w:val="clear" w:color="auto" w:fill="auto"/>
            <w:noWrap/>
            <w:vAlign w:val="center"/>
          </w:tcPr>
          <w:p w14:paraId="3B21496F" w14:textId="77777777" w:rsidR="00F00671" w:rsidRPr="0021358A" w:rsidRDefault="00F00671" w:rsidP="00037B7F">
            <w:pPr>
              <w:jc w:val="center"/>
              <w:rPr>
                <w:rFonts w:ascii="Times New Roman" w:eastAsia="Times New Roman" w:hAnsi="Times New Roman" w:cs="Times New Roman"/>
                <w:sz w:val="20"/>
                <w:szCs w:val="20"/>
                <w:lang w:eastAsia="lv-LV"/>
              </w:rPr>
            </w:pPr>
            <w:proofErr w:type="spellStart"/>
            <w:r w:rsidRPr="0021358A">
              <w:rPr>
                <w:rFonts w:ascii="Times New Roman" w:eastAsia="Times New Roman" w:hAnsi="Times New Roman" w:cs="Times New Roman"/>
                <w:sz w:val="20"/>
                <w:szCs w:val="20"/>
                <w:lang w:eastAsia="lv-LV"/>
              </w:rPr>
              <w:t>gab</w:t>
            </w:r>
            <w:proofErr w:type="spellEnd"/>
          </w:p>
        </w:tc>
        <w:tc>
          <w:tcPr>
            <w:tcW w:w="1275" w:type="dxa"/>
            <w:shd w:val="clear" w:color="auto" w:fill="auto"/>
            <w:noWrap/>
            <w:vAlign w:val="center"/>
          </w:tcPr>
          <w:p w14:paraId="070AEA04" w14:textId="77777777" w:rsidR="00F00671" w:rsidRPr="0021358A" w:rsidRDefault="00F00671" w:rsidP="00037B7F">
            <w:pPr>
              <w:jc w:val="center"/>
              <w:rPr>
                <w:rFonts w:ascii="Times New Roman" w:eastAsia="Times New Roman" w:hAnsi="Times New Roman" w:cs="Times New Roman"/>
                <w:sz w:val="20"/>
                <w:szCs w:val="20"/>
                <w:lang w:eastAsia="lv-LV"/>
              </w:rPr>
            </w:pPr>
            <w:r w:rsidRPr="0021358A">
              <w:rPr>
                <w:rFonts w:ascii="Times New Roman" w:eastAsia="Times New Roman" w:hAnsi="Times New Roman" w:cs="Times New Roman"/>
                <w:sz w:val="20"/>
                <w:szCs w:val="20"/>
                <w:lang w:eastAsia="lv-LV"/>
              </w:rPr>
              <w:t>3</w:t>
            </w:r>
          </w:p>
        </w:tc>
      </w:tr>
      <w:tr w:rsidR="00FC7F82" w:rsidRPr="0021358A" w14:paraId="16D37814" w14:textId="77777777" w:rsidTr="00B84AE9">
        <w:trPr>
          <w:trHeight w:val="235"/>
          <w:jc w:val="center"/>
        </w:trPr>
        <w:tc>
          <w:tcPr>
            <w:tcW w:w="8926" w:type="dxa"/>
            <w:gridSpan w:val="2"/>
            <w:shd w:val="clear" w:color="auto" w:fill="auto"/>
            <w:noWrap/>
            <w:vAlign w:val="center"/>
          </w:tcPr>
          <w:p w14:paraId="0371E7C3" w14:textId="7BFAE2C8" w:rsidR="00FC7F82" w:rsidRPr="0021358A" w:rsidRDefault="00FC7F82" w:rsidP="00037B7F">
            <w:pPr>
              <w:rPr>
                <w:rFonts w:ascii="Times New Roman" w:eastAsia="Times New Roman" w:hAnsi="Times New Roman" w:cs="Times New Roman"/>
                <w:kern w:val="0"/>
                <w:sz w:val="20"/>
                <w:szCs w:val="20"/>
                <w:lang w:eastAsia="lv-LV"/>
              </w:rPr>
            </w:pPr>
          </w:p>
        </w:tc>
        <w:tc>
          <w:tcPr>
            <w:tcW w:w="2268" w:type="dxa"/>
            <w:shd w:val="clear" w:color="auto" w:fill="auto"/>
            <w:vAlign w:val="center"/>
          </w:tcPr>
          <w:p w14:paraId="2A9A86A4" w14:textId="095574E9" w:rsidR="00FC7F82" w:rsidRPr="00037B7F" w:rsidRDefault="00C71775" w:rsidP="00C71775">
            <w:pPr>
              <w:pStyle w:val="ListParagraph"/>
              <w:numPr>
                <w:ilvl w:val="0"/>
                <w:numId w:val="20"/>
              </w:num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b/>
                <w:kern w:val="0"/>
                <w:sz w:val="20"/>
                <w:szCs w:val="20"/>
                <w:lang w:eastAsia="lv-LV"/>
              </w:rPr>
              <w:t>Pretendenta  piedāvātā mēneša maksa</w:t>
            </w:r>
            <w:r>
              <w:rPr>
                <w:rFonts w:ascii="Times New Roman" w:eastAsia="Times New Roman" w:hAnsi="Times New Roman" w:cs="Times New Roman"/>
                <w:b/>
                <w:kern w:val="0"/>
                <w:sz w:val="20"/>
                <w:szCs w:val="20"/>
                <w:lang w:eastAsia="lv-LV"/>
              </w:rPr>
              <w:t>,</w:t>
            </w:r>
            <w:r w:rsidRPr="00C71775">
              <w:rPr>
                <w:rFonts w:ascii="Times New Roman" w:eastAsia="Times New Roman" w:hAnsi="Times New Roman" w:cs="Times New Roman"/>
                <w:b/>
                <w:kern w:val="0"/>
                <w:sz w:val="20"/>
                <w:szCs w:val="20"/>
                <w:lang w:eastAsia="lv-LV"/>
              </w:rPr>
              <w:t xml:space="preserve"> EUR bez PVN kopā</w:t>
            </w:r>
          </w:p>
        </w:tc>
        <w:tc>
          <w:tcPr>
            <w:tcW w:w="1275" w:type="dxa"/>
            <w:shd w:val="clear" w:color="auto" w:fill="auto"/>
            <w:vAlign w:val="center"/>
          </w:tcPr>
          <w:p w14:paraId="212743BE" w14:textId="243BF108" w:rsidR="00FC7F82" w:rsidRPr="0021358A" w:rsidRDefault="00FC7F82" w:rsidP="00037B7F">
            <w:pPr>
              <w:rPr>
                <w:rFonts w:ascii="Times New Roman" w:eastAsia="Times New Roman" w:hAnsi="Times New Roman" w:cs="Times New Roman"/>
                <w:kern w:val="0"/>
                <w:sz w:val="20"/>
                <w:szCs w:val="20"/>
                <w:lang w:eastAsia="lv-LV"/>
              </w:rPr>
            </w:pPr>
          </w:p>
        </w:tc>
      </w:tr>
    </w:tbl>
    <w:p w14:paraId="40B9DB6B" w14:textId="304340E2" w:rsidR="004476C5" w:rsidRDefault="004476C5" w:rsidP="00BF2F3A">
      <w:pPr>
        <w:rPr>
          <w:rFonts w:ascii="Times New Roman" w:hAnsi="Times New Roman" w:cs="Times New Roman"/>
          <w:i/>
          <w:sz w:val="24"/>
          <w:lang w:eastAsia="ar-SA"/>
        </w:rPr>
      </w:pPr>
    </w:p>
    <w:p w14:paraId="66E7F075" w14:textId="77777777" w:rsidR="001C2A2C" w:rsidRDefault="00FA216D" w:rsidP="00FA216D">
      <w:pPr>
        <w:keepNext/>
        <w:tabs>
          <w:tab w:val="left" w:pos="426"/>
        </w:tabs>
        <w:jc w:val="both"/>
        <w:rPr>
          <w:rFonts w:ascii="Times New Roman" w:hAnsi="Times New Roman" w:cs="Times New Roman"/>
          <w:b/>
          <w:sz w:val="24"/>
        </w:rPr>
      </w:pPr>
      <w:r w:rsidRPr="00FA216D">
        <w:rPr>
          <w:rFonts w:ascii="Times New Roman" w:hAnsi="Times New Roman" w:cs="Times New Roman"/>
          <w:b/>
          <w:sz w:val="24"/>
          <w:u w:val="single"/>
        </w:rPr>
        <w:t>Iepirkuma pozīcija Nr.1.2.1.</w:t>
      </w:r>
      <w:r>
        <w:rPr>
          <w:rFonts w:ascii="Times New Roman" w:hAnsi="Times New Roman" w:cs="Times New Roman"/>
          <w:b/>
          <w:sz w:val="24"/>
          <w:u w:val="single"/>
        </w:rPr>
        <w:t>:</w:t>
      </w:r>
      <w:r w:rsidRPr="00FA216D">
        <w:rPr>
          <w:rFonts w:ascii="Times New Roman" w:hAnsi="Times New Roman" w:cs="Times New Roman"/>
          <w:b/>
          <w:sz w:val="24"/>
        </w:rPr>
        <w:t xml:space="preserve"> </w:t>
      </w:r>
      <w:r w:rsidR="001C2A2C" w:rsidRPr="001C2A2C">
        <w:rPr>
          <w:rFonts w:ascii="Times New Roman" w:hAnsi="Times New Roman" w:cs="Times New Roman"/>
          <w:b/>
          <w:sz w:val="24"/>
        </w:rPr>
        <w:t>Papildu iekārtas objektā  RTU stadions Daugavgrīvas ielā 56a, Rīgā</w:t>
      </w:r>
      <w:r w:rsidR="001C2A2C">
        <w:rPr>
          <w:rFonts w:ascii="Times New Roman" w:hAnsi="Times New Roman" w:cs="Times New Roman"/>
          <w:b/>
          <w:sz w:val="24"/>
        </w:rPr>
        <w:t>.</w:t>
      </w:r>
    </w:p>
    <w:p w14:paraId="07CBC042" w14:textId="77777777" w:rsidR="001C2A2C" w:rsidRDefault="001C2A2C" w:rsidP="00FA216D">
      <w:pPr>
        <w:keepNext/>
        <w:tabs>
          <w:tab w:val="left" w:pos="426"/>
        </w:tabs>
        <w:jc w:val="both"/>
        <w:rPr>
          <w:rFonts w:ascii="Times New Roman" w:hAnsi="Times New Roman" w:cs="Times New Roman"/>
          <w:b/>
          <w:sz w:val="24"/>
        </w:rPr>
      </w:pPr>
    </w:p>
    <w:p w14:paraId="1F1CFC70" w14:textId="13D9061A" w:rsidR="00595ADC" w:rsidRPr="00FA216D" w:rsidRDefault="00275354" w:rsidP="00FA216D">
      <w:pPr>
        <w:keepNext/>
        <w:tabs>
          <w:tab w:val="left" w:pos="426"/>
        </w:tabs>
        <w:jc w:val="both"/>
        <w:rPr>
          <w:rFonts w:ascii="Times New Roman" w:hAnsi="Times New Roman" w:cs="Times New Roman"/>
          <w:b/>
          <w:sz w:val="24"/>
        </w:rPr>
      </w:pPr>
      <w:r w:rsidRPr="00FA216D">
        <w:rPr>
          <w:rFonts w:ascii="Times New Roman" w:hAnsi="Times New Roman" w:cs="Times New Roman"/>
          <w:b/>
          <w:sz w:val="24"/>
        </w:rPr>
        <w:t>Objektā ir uzstādītas iekārtas, kuras ir nepieciešamas līguma izpildei, bet kuras nepieder Pasūtītājam. Pretendentam ir jānodrošina 2.1.tabulā norādīto iekārtu</w:t>
      </w:r>
      <w:r w:rsidR="00C6088B" w:rsidRPr="00FA216D">
        <w:rPr>
          <w:rFonts w:ascii="Times New Roman" w:hAnsi="Times New Roman" w:cs="Times New Roman"/>
          <w:b/>
          <w:sz w:val="24"/>
        </w:rPr>
        <w:t xml:space="preserve"> uzstādīšanu, paredzot atbilstošas izmaksas, vai jāiegādājas </w:t>
      </w:r>
      <w:r w:rsidR="00FA216D" w:rsidRPr="00FA216D">
        <w:rPr>
          <w:rFonts w:ascii="Times New Roman" w:hAnsi="Times New Roman" w:cs="Times New Roman"/>
          <w:b/>
          <w:sz w:val="24"/>
        </w:rPr>
        <w:t xml:space="preserve">pēc </w:t>
      </w:r>
      <w:r w:rsidR="00C6088B" w:rsidRPr="00FA216D">
        <w:rPr>
          <w:rFonts w:ascii="Times New Roman" w:hAnsi="Times New Roman" w:cs="Times New Roman"/>
          <w:b/>
          <w:sz w:val="24"/>
        </w:rPr>
        <w:t xml:space="preserve">2.1.tabulā norādītajām </w:t>
      </w:r>
      <w:r w:rsidR="00FA216D" w:rsidRPr="00FA216D">
        <w:rPr>
          <w:rFonts w:ascii="Times New Roman" w:hAnsi="Times New Roman" w:cs="Times New Roman"/>
          <w:b/>
          <w:sz w:val="24"/>
        </w:rPr>
        <w:t>uzskaites cenām</w:t>
      </w:r>
      <w:r w:rsidR="00C6088B" w:rsidRPr="00FA216D">
        <w:rPr>
          <w:rFonts w:ascii="Times New Roman" w:hAnsi="Times New Roman" w:cs="Times New Roman"/>
          <w:b/>
          <w:sz w:val="24"/>
        </w:rPr>
        <w:t>:</w:t>
      </w:r>
    </w:p>
    <w:p w14:paraId="27FD311A" w14:textId="77777777" w:rsidR="00FA216D" w:rsidRDefault="00275354" w:rsidP="00275354">
      <w:pPr>
        <w:keepNext/>
        <w:tabs>
          <w:tab w:val="left" w:pos="426"/>
        </w:tabs>
        <w:jc w:val="both"/>
        <w:rPr>
          <w:rFonts w:ascii="Times New Roman" w:hAnsi="Times New Roman" w:cs="Times New Roman"/>
          <w:sz w:val="22"/>
          <w:szCs w:val="22"/>
        </w:rPr>
      </w:pPr>
      <w:r w:rsidRPr="0027535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75354">
        <w:rPr>
          <w:rFonts w:ascii="Times New Roman" w:hAnsi="Times New Roman" w:cs="Times New Roman"/>
          <w:sz w:val="22"/>
          <w:szCs w:val="22"/>
        </w:rPr>
        <w:t xml:space="preserve"> </w:t>
      </w:r>
    </w:p>
    <w:p w14:paraId="1414F9B7" w14:textId="0652F5A4" w:rsidR="00275354" w:rsidRDefault="00FA216D" w:rsidP="00275354">
      <w:pPr>
        <w:keepNext/>
        <w:tabs>
          <w:tab w:val="left" w:pos="426"/>
        </w:tabs>
        <w:jc w:val="both"/>
        <w:rPr>
          <w:rFonts w:ascii="Times New Roman" w:hAnsi="Times New Roman" w:cs="Times New Roman"/>
          <w:sz w:val="22"/>
          <w:szCs w:val="22"/>
        </w:rPr>
      </w:pPr>
      <w:r>
        <w:rPr>
          <w:rFonts w:ascii="Times New Roman" w:hAnsi="Times New Roman" w:cs="Times New Roman"/>
          <w:sz w:val="22"/>
          <w:szCs w:val="22"/>
        </w:rPr>
        <w:t xml:space="preserve">                                                                                                                                                                                                                                         </w:t>
      </w:r>
      <w:r w:rsidR="00275354" w:rsidRPr="00275354">
        <w:rPr>
          <w:rFonts w:ascii="Times New Roman" w:hAnsi="Times New Roman" w:cs="Times New Roman"/>
          <w:sz w:val="22"/>
          <w:szCs w:val="22"/>
        </w:rPr>
        <w:t>2.1.tabula</w:t>
      </w:r>
    </w:p>
    <w:p w14:paraId="22D3534D" w14:textId="77777777" w:rsidR="00275354" w:rsidRPr="00275354" w:rsidRDefault="00275354" w:rsidP="00275354">
      <w:pPr>
        <w:keepNext/>
        <w:tabs>
          <w:tab w:val="left" w:pos="426"/>
        </w:tabs>
        <w:jc w:val="both"/>
        <w:rPr>
          <w:rFonts w:ascii="Times New Roman" w:hAnsi="Times New Roman" w:cs="Times New Roman"/>
          <w:sz w:val="22"/>
          <w:szCs w:val="22"/>
        </w:rPr>
      </w:pPr>
    </w:p>
    <w:tbl>
      <w:tblPr>
        <w:tblW w:w="12352" w:type="dxa"/>
        <w:tblInd w:w="14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807"/>
        <w:gridCol w:w="810"/>
        <w:gridCol w:w="810"/>
        <w:gridCol w:w="1170"/>
        <w:gridCol w:w="1080"/>
        <w:gridCol w:w="1080"/>
        <w:gridCol w:w="1350"/>
      </w:tblGrid>
      <w:tr w:rsidR="00FA216D" w:rsidRPr="00595ADC" w14:paraId="69FDAE19" w14:textId="7E8FF861" w:rsidTr="00FA216D">
        <w:trPr>
          <w:trHeight w:val="420"/>
        </w:trPr>
        <w:tc>
          <w:tcPr>
            <w:tcW w:w="709" w:type="dxa"/>
            <w:vMerge w:val="restart"/>
            <w:tcBorders>
              <w:top w:val="double" w:sz="4" w:space="0" w:color="auto"/>
              <w:left w:val="double" w:sz="4" w:space="0" w:color="auto"/>
              <w:right w:val="single" w:sz="4" w:space="0" w:color="auto"/>
            </w:tcBorders>
            <w:hideMark/>
          </w:tcPr>
          <w:p w14:paraId="6F568F2A"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Nr.</w:t>
            </w:r>
          </w:p>
          <w:p w14:paraId="66BF414E"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p/k</w:t>
            </w:r>
          </w:p>
        </w:tc>
        <w:tc>
          <w:tcPr>
            <w:tcW w:w="4536" w:type="dxa"/>
            <w:vMerge w:val="restart"/>
            <w:tcBorders>
              <w:top w:val="double" w:sz="4" w:space="0" w:color="auto"/>
              <w:left w:val="single" w:sz="4" w:space="0" w:color="auto"/>
              <w:right w:val="single" w:sz="4" w:space="0" w:color="auto"/>
            </w:tcBorders>
            <w:hideMark/>
          </w:tcPr>
          <w:p w14:paraId="523941B3"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 xml:space="preserve">Ierīču nosaukums </w:t>
            </w:r>
          </w:p>
        </w:tc>
        <w:tc>
          <w:tcPr>
            <w:tcW w:w="807" w:type="dxa"/>
            <w:vMerge w:val="restart"/>
            <w:tcBorders>
              <w:top w:val="double" w:sz="4" w:space="0" w:color="auto"/>
              <w:left w:val="single" w:sz="4" w:space="0" w:color="auto"/>
              <w:right w:val="single" w:sz="4" w:space="0" w:color="auto"/>
            </w:tcBorders>
            <w:hideMark/>
          </w:tcPr>
          <w:p w14:paraId="799A4D3C"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Ierīču</w:t>
            </w:r>
          </w:p>
          <w:p w14:paraId="2F91F580"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tips</w:t>
            </w:r>
          </w:p>
        </w:tc>
        <w:tc>
          <w:tcPr>
            <w:tcW w:w="810" w:type="dxa"/>
            <w:vMerge w:val="restart"/>
            <w:tcBorders>
              <w:top w:val="double" w:sz="4" w:space="0" w:color="auto"/>
              <w:left w:val="single" w:sz="4" w:space="0" w:color="auto"/>
              <w:right w:val="single" w:sz="4" w:space="0" w:color="auto"/>
            </w:tcBorders>
            <w:hideMark/>
          </w:tcPr>
          <w:p w14:paraId="0D840F56" w14:textId="1EF441D3" w:rsidR="00FA216D" w:rsidRPr="00C6088B" w:rsidRDefault="00FA216D" w:rsidP="00C6088B">
            <w:pPr>
              <w:rPr>
                <w:rFonts w:ascii="Times New Roman" w:eastAsia="Times New Roman" w:hAnsi="Times New Roman" w:cs="Times New Roman"/>
                <w:b/>
                <w:bCs/>
                <w:sz w:val="20"/>
                <w:szCs w:val="20"/>
                <w:lang w:eastAsia="lv-LV"/>
              </w:rPr>
            </w:pPr>
            <w:proofErr w:type="spellStart"/>
            <w:r w:rsidRPr="00C6088B">
              <w:rPr>
                <w:rFonts w:ascii="Times New Roman" w:eastAsia="Times New Roman" w:hAnsi="Times New Roman" w:cs="Times New Roman"/>
                <w:b/>
                <w:bCs/>
                <w:sz w:val="20"/>
                <w:szCs w:val="20"/>
                <w:lang w:eastAsia="lv-LV"/>
              </w:rPr>
              <w:t>Mērv</w:t>
            </w:r>
            <w:proofErr w:type="spellEnd"/>
            <w:r w:rsidRPr="00C6088B">
              <w:rPr>
                <w:rFonts w:ascii="Times New Roman" w:eastAsia="Times New Roman" w:hAnsi="Times New Roman" w:cs="Times New Roman"/>
                <w:b/>
                <w:bCs/>
                <w:sz w:val="20"/>
                <w:szCs w:val="20"/>
                <w:lang w:eastAsia="lv-LV"/>
              </w:rPr>
              <w:t xml:space="preserve">. </w:t>
            </w:r>
          </w:p>
        </w:tc>
        <w:tc>
          <w:tcPr>
            <w:tcW w:w="810" w:type="dxa"/>
            <w:vMerge w:val="restart"/>
            <w:tcBorders>
              <w:top w:val="double" w:sz="4" w:space="0" w:color="auto"/>
              <w:left w:val="single" w:sz="4" w:space="0" w:color="auto"/>
              <w:right w:val="single" w:sz="4" w:space="0" w:color="auto"/>
            </w:tcBorders>
            <w:hideMark/>
          </w:tcPr>
          <w:p w14:paraId="1E4D15EF" w14:textId="77777777" w:rsidR="00FA216D" w:rsidRPr="00C6088B" w:rsidRDefault="00FA216D" w:rsidP="00C6088B">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Skaits</w:t>
            </w:r>
          </w:p>
        </w:tc>
        <w:tc>
          <w:tcPr>
            <w:tcW w:w="1170" w:type="dxa"/>
            <w:vMerge w:val="restart"/>
            <w:tcBorders>
              <w:top w:val="double" w:sz="4" w:space="0" w:color="auto"/>
              <w:left w:val="single" w:sz="4" w:space="0" w:color="auto"/>
              <w:right w:val="single" w:sz="4" w:space="0" w:color="auto"/>
            </w:tcBorders>
            <w:hideMark/>
          </w:tcPr>
          <w:p w14:paraId="0F9B7286" w14:textId="09B1E52B" w:rsidR="00FA216D" w:rsidRPr="00C6088B" w:rsidRDefault="00FA216D" w:rsidP="00FA216D">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 xml:space="preserve">Iekārtas uzskaites </w:t>
            </w:r>
            <w:r>
              <w:rPr>
                <w:rFonts w:ascii="Times New Roman" w:eastAsia="Times New Roman" w:hAnsi="Times New Roman" w:cs="Times New Roman"/>
                <w:b/>
                <w:bCs/>
                <w:sz w:val="20"/>
                <w:szCs w:val="20"/>
                <w:lang w:eastAsia="lv-LV"/>
              </w:rPr>
              <w:t xml:space="preserve">cena </w:t>
            </w:r>
            <w:r w:rsidRPr="00C6088B">
              <w:rPr>
                <w:rFonts w:ascii="Times New Roman" w:eastAsia="Times New Roman" w:hAnsi="Times New Roman" w:cs="Times New Roman"/>
                <w:b/>
                <w:bCs/>
                <w:sz w:val="20"/>
                <w:szCs w:val="20"/>
                <w:lang w:eastAsia="lv-LV"/>
              </w:rPr>
              <w:t>EUR/</w:t>
            </w:r>
            <w:proofErr w:type="spellStart"/>
            <w:r w:rsidRPr="00C6088B">
              <w:rPr>
                <w:rFonts w:ascii="Times New Roman" w:eastAsia="Times New Roman" w:hAnsi="Times New Roman" w:cs="Times New Roman"/>
                <w:b/>
                <w:bCs/>
                <w:sz w:val="20"/>
                <w:szCs w:val="20"/>
                <w:lang w:eastAsia="lv-LV"/>
              </w:rPr>
              <w:t>gb</w:t>
            </w:r>
            <w:proofErr w:type="spellEnd"/>
            <w:r w:rsidRPr="00C6088B">
              <w:rPr>
                <w:rFonts w:ascii="Times New Roman" w:eastAsia="Times New Roman" w:hAnsi="Times New Roman" w:cs="Times New Roman"/>
                <w:b/>
                <w:bCs/>
                <w:sz w:val="20"/>
                <w:szCs w:val="20"/>
                <w:lang w:eastAsia="lv-LV"/>
              </w:rPr>
              <w:t>.</w:t>
            </w:r>
          </w:p>
        </w:tc>
        <w:tc>
          <w:tcPr>
            <w:tcW w:w="1080" w:type="dxa"/>
            <w:vMerge w:val="restart"/>
            <w:tcBorders>
              <w:top w:val="double" w:sz="4" w:space="0" w:color="auto"/>
              <w:left w:val="single" w:sz="4" w:space="0" w:color="auto"/>
              <w:right w:val="double" w:sz="4" w:space="0" w:color="auto"/>
            </w:tcBorders>
            <w:hideMark/>
          </w:tcPr>
          <w:p w14:paraId="678B6710" w14:textId="570E67F9" w:rsidR="00FA216D" w:rsidRPr="00C6088B" w:rsidRDefault="00FA216D" w:rsidP="00FA216D">
            <w:pPr>
              <w:rPr>
                <w:rFonts w:ascii="Times New Roman" w:eastAsia="Times New Roman" w:hAnsi="Times New Roman" w:cs="Times New Roman"/>
                <w:b/>
                <w:bCs/>
                <w:sz w:val="20"/>
                <w:szCs w:val="20"/>
                <w:lang w:eastAsia="lv-LV"/>
              </w:rPr>
            </w:pPr>
            <w:r w:rsidRPr="00C6088B">
              <w:rPr>
                <w:rFonts w:ascii="Times New Roman" w:eastAsia="Times New Roman" w:hAnsi="Times New Roman" w:cs="Times New Roman"/>
                <w:b/>
                <w:bCs/>
                <w:sz w:val="20"/>
                <w:szCs w:val="20"/>
                <w:lang w:eastAsia="lv-LV"/>
              </w:rPr>
              <w:t>Uzskaites vērtība</w:t>
            </w:r>
            <w:r>
              <w:rPr>
                <w:rFonts w:ascii="Times New Roman" w:eastAsia="Times New Roman" w:hAnsi="Times New Roman" w:cs="Times New Roman"/>
                <w:b/>
                <w:bCs/>
                <w:sz w:val="20"/>
                <w:szCs w:val="20"/>
                <w:lang w:eastAsia="lv-LV"/>
              </w:rPr>
              <w:t xml:space="preserve"> par visu apjomu </w:t>
            </w:r>
            <w:r w:rsidRPr="00C6088B">
              <w:rPr>
                <w:rFonts w:ascii="Times New Roman" w:eastAsia="Times New Roman" w:hAnsi="Times New Roman" w:cs="Times New Roman"/>
                <w:b/>
                <w:bCs/>
                <w:sz w:val="20"/>
                <w:szCs w:val="20"/>
                <w:lang w:eastAsia="lv-LV"/>
              </w:rPr>
              <w:t>EUR</w:t>
            </w:r>
          </w:p>
        </w:tc>
        <w:tc>
          <w:tcPr>
            <w:tcW w:w="2430" w:type="dxa"/>
            <w:gridSpan w:val="2"/>
            <w:tcBorders>
              <w:top w:val="double" w:sz="4" w:space="0" w:color="auto"/>
              <w:left w:val="single" w:sz="4" w:space="0" w:color="auto"/>
              <w:bottom w:val="single" w:sz="4" w:space="0" w:color="auto"/>
              <w:right w:val="double" w:sz="4" w:space="0" w:color="auto"/>
            </w:tcBorders>
          </w:tcPr>
          <w:p w14:paraId="7438A6C2" w14:textId="52E044A8" w:rsidR="00FA216D" w:rsidRPr="00C6088B" w:rsidRDefault="00FA216D" w:rsidP="00FA216D">
            <w:pP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Pretendenta piedāvājums</w:t>
            </w:r>
          </w:p>
        </w:tc>
      </w:tr>
      <w:tr w:rsidR="00FA216D" w:rsidRPr="00595ADC" w14:paraId="6A40B51D" w14:textId="4AE1E175" w:rsidTr="00FA216D">
        <w:trPr>
          <w:trHeight w:val="735"/>
        </w:trPr>
        <w:tc>
          <w:tcPr>
            <w:tcW w:w="709" w:type="dxa"/>
            <w:vMerge/>
            <w:tcBorders>
              <w:left w:val="double" w:sz="4" w:space="0" w:color="auto"/>
              <w:bottom w:val="double" w:sz="4" w:space="0" w:color="auto"/>
              <w:right w:val="single" w:sz="4" w:space="0" w:color="auto"/>
            </w:tcBorders>
          </w:tcPr>
          <w:p w14:paraId="5694E394" w14:textId="77777777" w:rsidR="00FA216D" w:rsidRPr="00C6088B" w:rsidRDefault="00FA216D" w:rsidP="00C6088B">
            <w:pPr>
              <w:rPr>
                <w:rFonts w:ascii="Times New Roman" w:eastAsia="Times New Roman" w:hAnsi="Times New Roman" w:cs="Times New Roman"/>
                <w:b/>
                <w:bCs/>
                <w:sz w:val="20"/>
                <w:szCs w:val="20"/>
                <w:lang w:eastAsia="lv-LV"/>
              </w:rPr>
            </w:pPr>
          </w:p>
        </w:tc>
        <w:tc>
          <w:tcPr>
            <w:tcW w:w="4536" w:type="dxa"/>
            <w:vMerge/>
            <w:tcBorders>
              <w:left w:val="single" w:sz="4" w:space="0" w:color="auto"/>
              <w:bottom w:val="double" w:sz="4" w:space="0" w:color="auto"/>
              <w:right w:val="single" w:sz="4" w:space="0" w:color="auto"/>
            </w:tcBorders>
          </w:tcPr>
          <w:p w14:paraId="28EB9948" w14:textId="77777777" w:rsidR="00FA216D" w:rsidRPr="00C6088B" w:rsidRDefault="00FA216D" w:rsidP="00C6088B">
            <w:pPr>
              <w:rPr>
                <w:rFonts w:ascii="Times New Roman" w:eastAsia="Times New Roman" w:hAnsi="Times New Roman" w:cs="Times New Roman"/>
                <w:b/>
                <w:bCs/>
                <w:sz w:val="20"/>
                <w:szCs w:val="20"/>
                <w:lang w:eastAsia="lv-LV"/>
              </w:rPr>
            </w:pPr>
          </w:p>
        </w:tc>
        <w:tc>
          <w:tcPr>
            <w:tcW w:w="807" w:type="dxa"/>
            <w:vMerge/>
            <w:tcBorders>
              <w:left w:val="single" w:sz="4" w:space="0" w:color="auto"/>
              <w:bottom w:val="double" w:sz="4" w:space="0" w:color="auto"/>
              <w:right w:val="single" w:sz="4" w:space="0" w:color="auto"/>
            </w:tcBorders>
          </w:tcPr>
          <w:p w14:paraId="716423F0" w14:textId="77777777" w:rsidR="00FA216D" w:rsidRPr="00C6088B" w:rsidRDefault="00FA216D" w:rsidP="00C6088B">
            <w:pPr>
              <w:rPr>
                <w:rFonts w:ascii="Times New Roman" w:eastAsia="Times New Roman" w:hAnsi="Times New Roman" w:cs="Times New Roman"/>
                <w:b/>
                <w:bCs/>
                <w:sz w:val="20"/>
                <w:szCs w:val="20"/>
                <w:lang w:eastAsia="lv-LV"/>
              </w:rPr>
            </w:pPr>
          </w:p>
        </w:tc>
        <w:tc>
          <w:tcPr>
            <w:tcW w:w="810" w:type="dxa"/>
            <w:vMerge/>
            <w:tcBorders>
              <w:left w:val="single" w:sz="4" w:space="0" w:color="auto"/>
              <w:bottom w:val="double" w:sz="4" w:space="0" w:color="auto"/>
              <w:right w:val="single" w:sz="4" w:space="0" w:color="auto"/>
            </w:tcBorders>
          </w:tcPr>
          <w:p w14:paraId="29C3A4A7" w14:textId="77777777" w:rsidR="00FA216D" w:rsidRPr="00C6088B" w:rsidRDefault="00FA216D" w:rsidP="00C6088B">
            <w:pPr>
              <w:rPr>
                <w:rFonts w:ascii="Times New Roman" w:eastAsia="Times New Roman" w:hAnsi="Times New Roman" w:cs="Times New Roman"/>
                <w:b/>
                <w:bCs/>
                <w:sz w:val="20"/>
                <w:szCs w:val="20"/>
                <w:lang w:eastAsia="lv-LV"/>
              </w:rPr>
            </w:pPr>
          </w:p>
        </w:tc>
        <w:tc>
          <w:tcPr>
            <w:tcW w:w="810" w:type="dxa"/>
            <w:vMerge/>
            <w:tcBorders>
              <w:left w:val="single" w:sz="4" w:space="0" w:color="auto"/>
              <w:bottom w:val="double" w:sz="4" w:space="0" w:color="auto"/>
              <w:right w:val="single" w:sz="4" w:space="0" w:color="auto"/>
            </w:tcBorders>
          </w:tcPr>
          <w:p w14:paraId="519054E3" w14:textId="77777777" w:rsidR="00FA216D" w:rsidRPr="00C6088B" w:rsidRDefault="00FA216D" w:rsidP="00C6088B">
            <w:pPr>
              <w:rPr>
                <w:rFonts w:ascii="Times New Roman" w:eastAsia="Times New Roman" w:hAnsi="Times New Roman" w:cs="Times New Roman"/>
                <w:b/>
                <w:bCs/>
                <w:sz w:val="20"/>
                <w:szCs w:val="20"/>
                <w:lang w:eastAsia="lv-LV"/>
              </w:rPr>
            </w:pPr>
          </w:p>
        </w:tc>
        <w:tc>
          <w:tcPr>
            <w:tcW w:w="1170" w:type="dxa"/>
            <w:vMerge/>
            <w:tcBorders>
              <w:left w:val="single" w:sz="4" w:space="0" w:color="auto"/>
              <w:bottom w:val="double" w:sz="4" w:space="0" w:color="auto"/>
              <w:right w:val="single" w:sz="4" w:space="0" w:color="auto"/>
            </w:tcBorders>
          </w:tcPr>
          <w:p w14:paraId="2915677A" w14:textId="77777777" w:rsidR="00FA216D" w:rsidRPr="00C6088B" w:rsidRDefault="00FA216D" w:rsidP="00FA216D">
            <w:pPr>
              <w:rPr>
                <w:rFonts w:ascii="Times New Roman" w:eastAsia="Times New Roman" w:hAnsi="Times New Roman" w:cs="Times New Roman"/>
                <w:b/>
                <w:bCs/>
                <w:sz w:val="20"/>
                <w:szCs w:val="20"/>
                <w:lang w:eastAsia="lv-LV"/>
              </w:rPr>
            </w:pPr>
          </w:p>
        </w:tc>
        <w:tc>
          <w:tcPr>
            <w:tcW w:w="1080" w:type="dxa"/>
            <w:vMerge/>
            <w:tcBorders>
              <w:left w:val="single" w:sz="4" w:space="0" w:color="auto"/>
              <w:bottom w:val="double" w:sz="4" w:space="0" w:color="auto"/>
              <w:right w:val="double" w:sz="4" w:space="0" w:color="auto"/>
            </w:tcBorders>
          </w:tcPr>
          <w:p w14:paraId="352F7316" w14:textId="77777777" w:rsidR="00FA216D" w:rsidRPr="00C6088B" w:rsidRDefault="00FA216D" w:rsidP="00FA216D">
            <w:pPr>
              <w:rPr>
                <w:rFonts w:ascii="Times New Roman" w:eastAsia="Times New Roman" w:hAnsi="Times New Roman" w:cs="Times New Roman"/>
                <w:b/>
                <w:bCs/>
                <w:sz w:val="20"/>
                <w:szCs w:val="20"/>
                <w:lang w:eastAsia="lv-LV"/>
              </w:rPr>
            </w:pPr>
          </w:p>
        </w:tc>
        <w:tc>
          <w:tcPr>
            <w:tcW w:w="1080" w:type="dxa"/>
            <w:tcBorders>
              <w:top w:val="single" w:sz="4" w:space="0" w:color="auto"/>
              <w:left w:val="single" w:sz="4" w:space="0" w:color="auto"/>
              <w:bottom w:val="double" w:sz="4" w:space="0" w:color="auto"/>
              <w:right w:val="single" w:sz="4" w:space="0" w:color="auto"/>
            </w:tcBorders>
          </w:tcPr>
          <w:p w14:paraId="785EDC92" w14:textId="23AB8267" w:rsidR="00FA216D" w:rsidRPr="00C6088B" w:rsidRDefault="00FA216D" w:rsidP="00FA216D">
            <w:pP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Cena EUR/gab.</w:t>
            </w:r>
          </w:p>
        </w:tc>
        <w:tc>
          <w:tcPr>
            <w:tcW w:w="1350" w:type="dxa"/>
            <w:tcBorders>
              <w:top w:val="single" w:sz="4" w:space="0" w:color="auto"/>
              <w:left w:val="single" w:sz="4" w:space="0" w:color="auto"/>
              <w:bottom w:val="double" w:sz="4" w:space="0" w:color="auto"/>
              <w:right w:val="double" w:sz="4" w:space="0" w:color="auto"/>
            </w:tcBorders>
          </w:tcPr>
          <w:p w14:paraId="56931633" w14:textId="34CC0997" w:rsidR="00FA216D" w:rsidRPr="00C6088B" w:rsidRDefault="00FA216D" w:rsidP="00FA216D">
            <w:pP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Kopā par visu apjomu EUR</w:t>
            </w:r>
          </w:p>
        </w:tc>
      </w:tr>
      <w:tr w:rsidR="00FA216D" w:rsidRPr="00595ADC" w14:paraId="0C504A4E" w14:textId="3B65F675" w:rsidTr="00FA216D">
        <w:tc>
          <w:tcPr>
            <w:tcW w:w="709" w:type="dxa"/>
            <w:tcBorders>
              <w:top w:val="double" w:sz="4" w:space="0" w:color="auto"/>
              <w:left w:val="double" w:sz="4" w:space="0" w:color="auto"/>
              <w:bottom w:val="single" w:sz="4" w:space="0" w:color="auto"/>
              <w:right w:val="single" w:sz="4" w:space="0" w:color="auto"/>
            </w:tcBorders>
            <w:vAlign w:val="bottom"/>
            <w:hideMark/>
          </w:tcPr>
          <w:p w14:paraId="440CD464" w14:textId="77777777" w:rsidR="00FA216D" w:rsidRPr="002273E3" w:rsidRDefault="00FA216D">
            <w:pPr>
              <w:jc w:val="center"/>
              <w:rPr>
                <w:rFonts w:ascii="Times New Roman" w:eastAsia="SimSun" w:hAnsi="Times New Roman" w:cs="Times New Roman"/>
                <w:sz w:val="20"/>
                <w:szCs w:val="20"/>
                <w:lang w:val="ru-RU" w:eastAsia="ru-RU"/>
              </w:rPr>
            </w:pPr>
            <w:r w:rsidRPr="002273E3">
              <w:rPr>
                <w:rFonts w:ascii="Times New Roman" w:hAnsi="Times New Roman" w:cs="Times New Roman"/>
                <w:sz w:val="20"/>
              </w:rPr>
              <w:t>1</w:t>
            </w:r>
          </w:p>
        </w:tc>
        <w:tc>
          <w:tcPr>
            <w:tcW w:w="4536" w:type="dxa"/>
            <w:tcBorders>
              <w:top w:val="double" w:sz="4" w:space="0" w:color="auto"/>
              <w:left w:val="single" w:sz="4" w:space="0" w:color="auto"/>
              <w:bottom w:val="single" w:sz="4" w:space="0" w:color="auto"/>
              <w:right w:val="single" w:sz="4" w:space="0" w:color="auto"/>
            </w:tcBorders>
            <w:hideMark/>
          </w:tcPr>
          <w:p w14:paraId="3B3CDBF7" w14:textId="77777777" w:rsidR="00FA216D" w:rsidRPr="002273E3" w:rsidRDefault="00FA216D">
            <w:pPr>
              <w:rPr>
                <w:rFonts w:ascii="Times New Roman" w:hAnsi="Times New Roman" w:cs="Times New Roman"/>
                <w:sz w:val="20"/>
                <w:lang w:val="en-GB" w:eastAsia="ar-SA"/>
              </w:rPr>
            </w:pPr>
            <w:proofErr w:type="spellStart"/>
            <w:r w:rsidRPr="002273E3">
              <w:rPr>
                <w:rFonts w:ascii="Times New Roman" w:hAnsi="Times New Roman" w:cs="Times New Roman"/>
                <w:sz w:val="20"/>
              </w:rPr>
              <w:t>Pārsprieguma</w:t>
            </w:r>
            <w:proofErr w:type="spellEnd"/>
            <w:r w:rsidRPr="002273E3">
              <w:rPr>
                <w:rFonts w:ascii="Times New Roman" w:hAnsi="Times New Roman" w:cs="Times New Roman"/>
                <w:sz w:val="20"/>
              </w:rPr>
              <w:t xml:space="preserve"> aizsardzība modulis (14.kamerā)</w:t>
            </w:r>
          </w:p>
        </w:tc>
        <w:tc>
          <w:tcPr>
            <w:tcW w:w="807" w:type="dxa"/>
            <w:tcBorders>
              <w:top w:val="double" w:sz="4" w:space="0" w:color="auto"/>
              <w:left w:val="single" w:sz="4" w:space="0" w:color="auto"/>
              <w:bottom w:val="single" w:sz="4" w:space="0" w:color="auto"/>
              <w:right w:val="single" w:sz="4" w:space="0" w:color="auto"/>
            </w:tcBorders>
            <w:vAlign w:val="bottom"/>
            <w:hideMark/>
          </w:tcPr>
          <w:p w14:paraId="28CF7231"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 </w:t>
            </w:r>
          </w:p>
        </w:tc>
        <w:tc>
          <w:tcPr>
            <w:tcW w:w="810" w:type="dxa"/>
            <w:tcBorders>
              <w:top w:val="double" w:sz="4" w:space="0" w:color="auto"/>
              <w:left w:val="single" w:sz="4" w:space="0" w:color="auto"/>
              <w:bottom w:val="single" w:sz="4" w:space="0" w:color="auto"/>
              <w:right w:val="single" w:sz="4" w:space="0" w:color="auto"/>
            </w:tcBorders>
            <w:vAlign w:val="bottom"/>
            <w:hideMark/>
          </w:tcPr>
          <w:p w14:paraId="395C8503"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double" w:sz="4" w:space="0" w:color="auto"/>
              <w:left w:val="single" w:sz="4" w:space="0" w:color="auto"/>
              <w:bottom w:val="single" w:sz="4" w:space="0" w:color="auto"/>
              <w:right w:val="single" w:sz="4" w:space="0" w:color="auto"/>
            </w:tcBorders>
            <w:vAlign w:val="bottom"/>
            <w:hideMark/>
          </w:tcPr>
          <w:p w14:paraId="2D679B4F"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double" w:sz="4" w:space="0" w:color="auto"/>
              <w:left w:val="single" w:sz="4" w:space="0" w:color="auto"/>
              <w:bottom w:val="single" w:sz="4" w:space="0" w:color="auto"/>
              <w:right w:val="single" w:sz="4" w:space="0" w:color="auto"/>
            </w:tcBorders>
            <w:vAlign w:val="bottom"/>
            <w:hideMark/>
          </w:tcPr>
          <w:p w14:paraId="7ABDE9A8"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23,09</w:t>
            </w:r>
          </w:p>
        </w:tc>
        <w:tc>
          <w:tcPr>
            <w:tcW w:w="1080" w:type="dxa"/>
            <w:tcBorders>
              <w:top w:val="double" w:sz="4" w:space="0" w:color="auto"/>
              <w:left w:val="single" w:sz="4" w:space="0" w:color="auto"/>
              <w:bottom w:val="single" w:sz="4" w:space="0" w:color="auto"/>
              <w:right w:val="double" w:sz="4" w:space="0" w:color="auto"/>
            </w:tcBorders>
            <w:vAlign w:val="bottom"/>
            <w:hideMark/>
          </w:tcPr>
          <w:p w14:paraId="62B9C891"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23,09</w:t>
            </w:r>
          </w:p>
        </w:tc>
        <w:tc>
          <w:tcPr>
            <w:tcW w:w="1080" w:type="dxa"/>
            <w:tcBorders>
              <w:top w:val="double" w:sz="4" w:space="0" w:color="auto"/>
              <w:left w:val="single" w:sz="4" w:space="0" w:color="auto"/>
              <w:bottom w:val="single" w:sz="4" w:space="0" w:color="auto"/>
              <w:right w:val="single" w:sz="4" w:space="0" w:color="auto"/>
            </w:tcBorders>
          </w:tcPr>
          <w:p w14:paraId="2357D9A7" w14:textId="77777777" w:rsidR="00FA216D" w:rsidRPr="002273E3" w:rsidRDefault="00FA216D">
            <w:pPr>
              <w:jc w:val="right"/>
              <w:rPr>
                <w:rFonts w:ascii="Times New Roman" w:hAnsi="Times New Roman" w:cs="Times New Roman"/>
                <w:sz w:val="20"/>
              </w:rPr>
            </w:pPr>
          </w:p>
        </w:tc>
        <w:tc>
          <w:tcPr>
            <w:tcW w:w="1350" w:type="dxa"/>
            <w:tcBorders>
              <w:top w:val="double" w:sz="4" w:space="0" w:color="auto"/>
              <w:left w:val="single" w:sz="4" w:space="0" w:color="auto"/>
              <w:bottom w:val="single" w:sz="4" w:space="0" w:color="auto"/>
              <w:right w:val="double" w:sz="4" w:space="0" w:color="auto"/>
            </w:tcBorders>
          </w:tcPr>
          <w:p w14:paraId="51ACC37E" w14:textId="77777777" w:rsidR="00FA216D" w:rsidRPr="002273E3" w:rsidRDefault="00FA216D">
            <w:pPr>
              <w:jc w:val="right"/>
              <w:rPr>
                <w:rFonts w:ascii="Times New Roman" w:hAnsi="Times New Roman" w:cs="Times New Roman"/>
                <w:sz w:val="20"/>
              </w:rPr>
            </w:pPr>
          </w:p>
        </w:tc>
      </w:tr>
      <w:tr w:rsidR="00FA216D" w:rsidRPr="00595ADC" w14:paraId="1EE60B0A" w14:textId="3E4B116B"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7F3F4DD3" w14:textId="77777777" w:rsidR="00FA216D" w:rsidRPr="002273E3" w:rsidRDefault="00FA216D">
            <w:pPr>
              <w:jc w:val="center"/>
              <w:rPr>
                <w:rFonts w:ascii="Times New Roman" w:hAnsi="Times New Roman" w:cs="Times New Roman"/>
                <w:sz w:val="20"/>
                <w:lang w:val="ru-RU" w:eastAsia="ru-RU"/>
              </w:rPr>
            </w:pPr>
            <w:r w:rsidRPr="002273E3">
              <w:rPr>
                <w:rFonts w:ascii="Times New Roman" w:hAnsi="Times New Roman" w:cs="Times New Roman"/>
                <w:sz w:val="20"/>
              </w:rPr>
              <w:t>2</w:t>
            </w:r>
          </w:p>
        </w:tc>
        <w:tc>
          <w:tcPr>
            <w:tcW w:w="4536" w:type="dxa"/>
            <w:tcBorders>
              <w:top w:val="single" w:sz="4" w:space="0" w:color="auto"/>
              <w:left w:val="single" w:sz="4" w:space="0" w:color="auto"/>
              <w:bottom w:val="single" w:sz="4" w:space="0" w:color="auto"/>
              <w:right w:val="single" w:sz="4" w:space="0" w:color="auto"/>
            </w:tcBorders>
            <w:hideMark/>
          </w:tcPr>
          <w:p w14:paraId="3A99A066" w14:textId="77777777" w:rsidR="00FA216D" w:rsidRPr="002273E3" w:rsidRDefault="00FA216D">
            <w:pPr>
              <w:rPr>
                <w:rFonts w:ascii="Times New Roman" w:hAnsi="Times New Roman" w:cs="Times New Roman"/>
                <w:sz w:val="20"/>
                <w:lang w:val="en-GB" w:eastAsia="ar-SA"/>
              </w:rPr>
            </w:pPr>
            <w:proofErr w:type="spellStart"/>
            <w:r w:rsidRPr="002273E3">
              <w:rPr>
                <w:rFonts w:ascii="Times New Roman" w:hAnsi="Times New Roman" w:cs="Times New Roman"/>
                <w:sz w:val="20"/>
              </w:rPr>
              <w:t>Kronšteins</w:t>
            </w:r>
            <w:proofErr w:type="spellEnd"/>
            <w:r w:rsidRPr="002273E3">
              <w:rPr>
                <w:rFonts w:ascii="Times New Roman" w:hAnsi="Times New Roman" w:cs="Times New Roman"/>
                <w:sz w:val="20"/>
              </w:rPr>
              <w:t xml:space="preserve"> (14.kamerā)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32AB2F90"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 </w:t>
            </w:r>
          </w:p>
        </w:tc>
        <w:tc>
          <w:tcPr>
            <w:tcW w:w="810" w:type="dxa"/>
            <w:tcBorders>
              <w:top w:val="single" w:sz="4" w:space="0" w:color="auto"/>
              <w:left w:val="single" w:sz="4" w:space="0" w:color="auto"/>
              <w:bottom w:val="single" w:sz="4" w:space="0" w:color="auto"/>
              <w:right w:val="single" w:sz="4" w:space="0" w:color="auto"/>
            </w:tcBorders>
            <w:vAlign w:val="bottom"/>
            <w:hideMark/>
          </w:tcPr>
          <w:p w14:paraId="6C4C7E3A"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4D936BE2"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B9E9DD6"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15,79</w:t>
            </w:r>
          </w:p>
        </w:tc>
        <w:tc>
          <w:tcPr>
            <w:tcW w:w="1080" w:type="dxa"/>
            <w:tcBorders>
              <w:top w:val="single" w:sz="4" w:space="0" w:color="auto"/>
              <w:left w:val="single" w:sz="4" w:space="0" w:color="auto"/>
              <w:bottom w:val="single" w:sz="4" w:space="0" w:color="auto"/>
              <w:right w:val="double" w:sz="4" w:space="0" w:color="auto"/>
            </w:tcBorders>
            <w:vAlign w:val="bottom"/>
            <w:hideMark/>
          </w:tcPr>
          <w:p w14:paraId="7F19E152"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15,79</w:t>
            </w:r>
          </w:p>
        </w:tc>
        <w:tc>
          <w:tcPr>
            <w:tcW w:w="1080" w:type="dxa"/>
            <w:tcBorders>
              <w:top w:val="single" w:sz="4" w:space="0" w:color="auto"/>
              <w:left w:val="single" w:sz="4" w:space="0" w:color="auto"/>
              <w:bottom w:val="single" w:sz="4" w:space="0" w:color="auto"/>
              <w:right w:val="single" w:sz="4" w:space="0" w:color="auto"/>
            </w:tcBorders>
          </w:tcPr>
          <w:p w14:paraId="159F5873"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60E80BD0" w14:textId="77777777" w:rsidR="00FA216D" w:rsidRPr="002273E3" w:rsidRDefault="00FA216D">
            <w:pPr>
              <w:jc w:val="right"/>
              <w:rPr>
                <w:rFonts w:ascii="Times New Roman" w:hAnsi="Times New Roman" w:cs="Times New Roman"/>
                <w:sz w:val="20"/>
              </w:rPr>
            </w:pPr>
          </w:p>
        </w:tc>
      </w:tr>
      <w:tr w:rsidR="00FA216D" w:rsidRPr="00595ADC" w14:paraId="06738A58" w14:textId="7B6E87D1"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7A424909"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3</w:t>
            </w:r>
          </w:p>
        </w:tc>
        <w:tc>
          <w:tcPr>
            <w:tcW w:w="4536" w:type="dxa"/>
            <w:tcBorders>
              <w:top w:val="single" w:sz="4" w:space="0" w:color="auto"/>
              <w:left w:val="single" w:sz="4" w:space="0" w:color="auto"/>
              <w:bottom w:val="single" w:sz="4" w:space="0" w:color="auto"/>
              <w:right w:val="single" w:sz="4" w:space="0" w:color="auto"/>
            </w:tcBorders>
            <w:hideMark/>
          </w:tcPr>
          <w:p w14:paraId="5BF8C645"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Infrasarkanais LED detektors 130m.(prožektors) (stadionā)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71DB2366"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IR130</w:t>
            </w:r>
          </w:p>
        </w:tc>
        <w:tc>
          <w:tcPr>
            <w:tcW w:w="810" w:type="dxa"/>
            <w:tcBorders>
              <w:top w:val="single" w:sz="4" w:space="0" w:color="auto"/>
              <w:left w:val="single" w:sz="4" w:space="0" w:color="auto"/>
              <w:bottom w:val="single" w:sz="4" w:space="0" w:color="auto"/>
              <w:right w:val="single" w:sz="4" w:space="0" w:color="auto"/>
            </w:tcBorders>
            <w:vAlign w:val="bottom"/>
            <w:hideMark/>
          </w:tcPr>
          <w:p w14:paraId="7EE9F431"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7049EA9E"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EBAA21D"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75,00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38EA0FF9"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75,00</w:t>
            </w:r>
          </w:p>
        </w:tc>
        <w:tc>
          <w:tcPr>
            <w:tcW w:w="1080" w:type="dxa"/>
            <w:tcBorders>
              <w:top w:val="single" w:sz="4" w:space="0" w:color="auto"/>
              <w:left w:val="single" w:sz="4" w:space="0" w:color="auto"/>
              <w:bottom w:val="single" w:sz="4" w:space="0" w:color="auto"/>
              <w:right w:val="single" w:sz="4" w:space="0" w:color="auto"/>
            </w:tcBorders>
          </w:tcPr>
          <w:p w14:paraId="2E6D244D"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5A5D6A2A" w14:textId="77777777" w:rsidR="00FA216D" w:rsidRPr="002273E3" w:rsidRDefault="00FA216D">
            <w:pPr>
              <w:jc w:val="right"/>
              <w:rPr>
                <w:rFonts w:ascii="Times New Roman" w:hAnsi="Times New Roman" w:cs="Times New Roman"/>
                <w:sz w:val="20"/>
              </w:rPr>
            </w:pPr>
          </w:p>
        </w:tc>
      </w:tr>
      <w:tr w:rsidR="00FA216D" w:rsidRPr="00595ADC" w14:paraId="5915B65F" w14:textId="66F02640"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198EFF01"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lastRenderedPageBreak/>
              <w:t>4</w:t>
            </w:r>
          </w:p>
        </w:tc>
        <w:tc>
          <w:tcPr>
            <w:tcW w:w="4536" w:type="dxa"/>
            <w:tcBorders>
              <w:top w:val="single" w:sz="4" w:space="0" w:color="auto"/>
              <w:left w:val="single" w:sz="4" w:space="0" w:color="auto"/>
              <w:bottom w:val="single" w:sz="4" w:space="0" w:color="auto"/>
              <w:right w:val="single" w:sz="4" w:space="0" w:color="auto"/>
            </w:tcBorders>
            <w:hideMark/>
          </w:tcPr>
          <w:p w14:paraId="1DD98336" w14:textId="4A61BBAF" w:rsidR="00FA216D" w:rsidRPr="002273E3" w:rsidRDefault="00FA216D">
            <w:pPr>
              <w:rPr>
                <w:rFonts w:ascii="Times New Roman" w:hAnsi="Times New Roman" w:cs="Times New Roman"/>
                <w:sz w:val="20"/>
              </w:rPr>
            </w:pPr>
            <w:r w:rsidRPr="002273E3">
              <w:rPr>
                <w:rFonts w:ascii="Times New Roman" w:hAnsi="Times New Roman" w:cs="Times New Roman"/>
                <w:sz w:val="20"/>
              </w:rPr>
              <w:t xml:space="preserve">Iekšējas </w:t>
            </w:r>
            <w:proofErr w:type="spellStart"/>
            <w:r w:rsidRPr="002273E3">
              <w:rPr>
                <w:rFonts w:ascii="Times New Roman" w:hAnsi="Times New Roman" w:cs="Times New Roman"/>
                <w:sz w:val="20"/>
              </w:rPr>
              <w:t>sitena</w:t>
            </w:r>
            <w:proofErr w:type="spellEnd"/>
            <w:r w:rsidRPr="002273E3">
              <w:rPr>
                <w:rFonts w:ascii="Times New Roman" w:hAnsi="Times New Roman" w:cs="Times New Roman"/>
                <w:sz w:val="20"/>
              </w:rPr>
              <w:t xml:space="preserve"> (noliktavā)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3C8B6AC9"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SL-130</w:t>
            </w:r>
          </w:p>
        </w:tc>
        <w:tc>
          <w:tcPr>
            <w:tcW w:w="810" w:type="dxa"/>
            <w:tcBorders>
              <w:top w:val="single" w:sz="4" w:space="0" w:color="auto"/>
              <w:left w:val="single" w:sz="4" w:space="0" w:color="auto"/>
              <w:bottom w:val="single" w:sz="4" w:space="0" w:color="auto"/>
              <w:right w:val="single" w:sz="4" w:space="0" w:color="auto"/>
            </w:tcBorders>
            <w:vAlign w:val="bottom"/>
            <w:hideMark/>
          </w:tcPr>
          <w:p w14:paraId="4B8C7563"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66804508"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1E53D97"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5,50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3278A319"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5,50</w:t>
            </w:r>
          </w:p>
        </w:tc>
        <w:tc>
          <w:tcPr>
            <w:tcW w:w="1080" w:type="dxa"/>
            <w:tcBorders>
              <w:top w:val="single" w:sz="4" w:space="0" w:color="auto"/>
              <w:left w:val="single" w:sz="4" w:space="0" w:color="auto"/>
              <w:bottom w:val="single" w:sz="4" w:space="0" w:color="auto"/>
              <w:right w:val="single" w:sz="4" w:space="0" w:color="auto"/>
            </w:tcBorders>
          </w:tcPr>
          <w:p w14:paraId="736CCA56"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25F865AE" w14:textId="77777777" w:rsidR="00FA216D" w:rsidRPr="002273E3" w:rsidRDefault="00FA216D">
            <w:pPr>
              <w:jc w:val="right"/>
              <w:rPr>
                <w:rFonts w:ascii="Times New Roman" w:hAnsi="Times New Roman" w:cs="Times New Roman"/>
                <w:sz w:val="20"/>
              </w:rPr>
            </w:pPr>
          </w:p>
        </w:tc>
      </w:tr>
      <w:tr w:rsidR="00FA216D" w:rsidRPr="00595ADC" w14:paraId="457F8EC9" w14:textId="6A8073F1"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31022E82"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5</w:t>
            </w:r>
          </w:p>
        </w:tc>
        <w:tc>
          <w:tcPr>
            <w:tcW w:w="4536" w:type="dxa"/>
            <w:tcBorders>
              <w:top w:val="single" w:sz="4" w:space="0" w:color="auto"/>
              <w:left w:val="single" w:sz="4" w:space="0" w:color="auto"/>
              <w:bottom w:val="single" w:sz="4" w:space="0" w:color="auto"/>
              <w:right w:val="single" w:sz="4" w:space="0" w:color="auto"/>
            </w:tcBorders>
            <w:vAlign w:val="bottom"/>
            <w:hideMark/>
          </w:tcPr>
          <w:p w14:paraId="3BBEFC75"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Apsardzes kustības detektors (noliktavā)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28E7D611"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RX-100</w:t>
            </w:r>
          </w:p>
        </w:tc>
        <w:tc>
          <w:tcPr>
            <w:tcW w:w="810" w:type="dxa"/>
            <w:tcBorders>
              <w:top w:val="single" w:sz="4" w:space="0" w:color="auto"/>
              <w:left w:val="single" w:sz="4" w:space="0" w:color="auto"/>
              <w:bottom w:val="single" w:sz="4" w:space="0" w:color="auto"/>
              <w:right w:val="single" w:sz="4" w:space="0" w:color="auto"/>
            </w:tcBorders>
            <w:vAlign w:val="bottom"/>
            <w:hideMark/>
          </w:tcPr>
          <w:p w14:paraId="610C218A"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296FA365"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ADC21A0"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10,50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2A02B8FD"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10,50</w:t>
            </w:r>
          </w:p>
        </w:tc>
        <w:tc>
          <w:tcPr>
            <w:tcW w:w="1080" w:type="dxa"/>
            <w:tcBorders>
              <w:top w:val="single" w:sz="4" w:space="0" w:color="auto"/>
              <w:left w:val="single" w:sz="4" w:space="0" w:color="auto"/>
              <w:bottom w:val="single" w:sz="4" w:space="0" w:color="auto"/>
              <w:right w:val="single" w:sz="4" w:space="0" w:color="auto"/>
            </w:tcBorders>
          </w:tcPr>
          <w:p w14:paraId="72EC3659"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5CECE5F3" w14:textId="77777777" w:rsidR="00FA216D" w:rsidRPr="002273E3" w:rsidRDefault="00FA216D">
            <w:pPr>
              <w:jc w:val="right"/>
              <w:rPr>
                <w:rFonts w:ascii="Times New Roman" w:hAnsi="Times New Roman" w:cs="Times New Roman"/>
                <w:sz w:val="20"/>
              </w:rPr>
            </w:pPr>
          </w:p>
        </w:tc>
      </w:tr>
      <w:tr w:rsidR="00FA216D" w:rsidRPr="00595ADC" w14:paraId="3DAE6D27" w14:textId="51646685"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49959CCC"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6</w:t>
            </w:r>
          </w:p>
        </w:tc>
        <w:tc>
          <w:tcPr>
            <w:tcW w:w="4536" w:type="dxa"/>
            <w:tcBorders>
              <w:top w:val="single" w:sz="4" w:space="0" w:color="auto"/>
              <w:left w:val="single" w:sz="4" w:space="0" w:color="auto"/>
              <w:bottom w:val="single" w:sz="4" w:space="0" w:color="auto"/>
              <w:right w:val="single" w:sz="4" w:space="0" w:color="auto"/>
            </w:tcBorders>
            <w:vAlign w:val="bottom"/>
            <w:hideMark/>
          </w:tcPr>
          <w:p w14:paraId="0BAD078B" w14:textId="6C72B058" w:rsidR="00FA216D" w:rsidRPr="002273E3" w:rsidRDefault="00FA216D">
            <w:pPr>
              <w:rPr>
                <w:rFonts w:ascii="Times New Roman" w:hAnsi="Times New Roman" w:cs="Times New Roman"/>
                <w:sz w:val="20"/>
              </w:rPr>
            </w:pPr>
            <w:r w:rsidRPr="002273E3">
              <w:rPr>
                <w:rFonts w:ascii="Times New Roman" w:hAnsi="Times New Roman" w:cs="Times New Roman"/>
                <w:sz w:val="20"/>
              </w:rPr>
              <w:t>Uztvērējs sešām trauksmes radiopogām (stadionā, veikalā)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08071346"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RT1-P</w:t>
            </w:r>
          </w:p>
        </w:tc>
        <w:tc>
          <w:tcPr>
            <w:tcW w:w="810" w:type="dxa"/>
            <w:tcBorders>
              <w:top w:val="single" w:sz="4" w:space="0" w:color="auto"/>
              <w:left w:val="single" w:sz="4" w:space="0" w:color="auto"/>
              <w:bottom w:val="single" w:sz="4" w:space="0" w:color="auto"/>
              <w:right w:val="single" w:sz="4" w:space="0" w:color="auto"/>
            </w:tcBorders>
            <w:vAlign w:val="bottom"/>
            <w:hideMark/>
          </w:tcPr>
          <w:p w14:paraId="127B2B9D"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1A44EEF1"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18F6346"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60,48</w:t>
            </w:r>
          </w:p>
        </w:tc>
        <w:tc>
          <w:tcPr>
            <w:tcW w:w="1080" w:type="dxa"/>
            <w:tcBorders>
              <w:top w:val="single" w:sz="4" w:space="0" w:color="auto"/>
              <w:left w:val="single" w:sz="4" w:space="0" w:color="auto"/>
              <w:bottom w:val="single" w:sz="4" w:space="0" w:color="auto"/>
              <w:right w:val="double" w:sz="4" w:space="0" w:color="auto"/>
            </w:tcBorders>
            <w:vAlign w:val="bottom"/>
            <w:hideMark/>
          </w:tcPr>
          <w:p w14:paraId="54E05875"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60,48</w:t>
            </w:r>
          </w:p>
        </w:tc>
        <w:tc>
          <w:tcPr>
            <w:tcW w:w="1080" w:type="dxa"/>
            <w:tcBorders>
              <w:top w:val="single" w:sz="4" w:space="0" w:color="auto"/>
              <w:left w:val="single" w:sz="4" w:space="0" w:color="auto"/>
              <w:bottom w:val="single" w:sz="4" w:space="0" w:color="auto"/>
              <w:right w:val="single" w:sz="4" w:space="0" w:color="auto"/>
            </w:tcBorders>
          </w:tcPr>
          <w:p w14:paraId="43DF738E"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13BDE119" w14:textId="77777777" w:rsidR="00FA216D" w:rsidRPr="002273E3" w:rsidRDefault="00FA216D">
            <w:pPr>
              <w:jc w:val="right"/>
              <w:rPr>
                <w:rFonts w:ascii="Times New Roman" w:hAnsi="Times New Roman" w:cs="Times New Roman"/>
                <w:sz w:val="20"/>
              </w:rPr>
            </w:pPr>
          </w:p>
        </w:tc>
      </w:tr>
      <w:tr w:rsidR="00FA216D" w:rsidRPr="00595ADC" w14:paraId="48992506" w14:textId="00E71187"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679E332D"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7</w:t>
            </w:r>
          </w:p>
        </w:tc>
        <w:tc>
          <w:tcPr>
            <w:tcW w:w="4536" w:type="dxa"/>
            <w:tcBorders>
              <w:top w:val="single" w:sz="4" w:space="0" w:color="auto"/>
              <w:left w:val="single" w:sz="4" w:space="0" w:color="auto"/>
              <w:bottom w:val="single" w:sz="4" w:space="0" w:color="auto"/>
              <w:right w:val="single" w:sz="4" w:space="0" w:color="auto"/>
            </w:tcBorders>
            <w:vAlign w:val="bottom"/>
            <w:hideMark/>
          </w:tcPr>
          <w:p w14:paraId="3B1E4686" w14:textId="795F5B27" w:rsidR="00FA216D" w:rsidRPr="002273E3" w:rsidRDefault="00FA216D">
            <w:pPr>
              <w:rPr>
                <w:rFonts w:ascii="Times New Roman" w:hAnsi="Times New Roman" w:cs="Times New Roman"/>
                <w:sz w:val="20"/>
              </w:rPr>
            </w:pPr>
            <w:r>
              <w:rPr>
                <w:rFonts w:ascii="Times New Roman" w:hAnsi="Times New Roman" w:cs="Times New Roman"/>
                <w:sz w:val="20"/>
              </w:rPr>
              <w:t>Arēja ante</w:t>
            </w:r>
            <w:r w:rsidRPr="002273E3">
              <w:rPr>
                <w:rFonts w:ascii="Times New Roman" w:hAnsi="Times New Roman" w:cs="Times New Roman"/>
                <w:sz w:val="20"/>
              </w:rPr>
              <w:t>na (stadionā, veikalā)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13846237"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GR-3</w:t>
            </w:r>
          </w:p>
        </w:tc>
        <w:tc>
          <w:tcPr>
            <w:tcW w:w="810" w:type="dxa"/>
            <w:tcBorders>
              <w:top w:val="single" w:sz="4" w:space="0" w:color="auto"/>
              <w:left w:val="single" w:sz="4" w:space="0" w:color="auto"/>
              <w:bottom w:val="single" w:sz="4" w:space="0" w:color="auto"/>
              <w:right w:val="single" w:sz="4" w:space="0" w:color="auto"/>
            </w:tcBorders>
            <w:vAlign w:val="bottom"/>
            <w:hideMark/>
          </w:tcPr>
          <w:p w14:paraId="58B8A229"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3E31D1FE"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1851C19C"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15,00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137D4A54"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15,00</w:t>
            </w:r>
          </w:p>
        </w:tc>
        <w:tc>
          <w:tcPr>
            <w:tcW w:w="1080" w:type="dxa"/>
            <w:tcBorders>
              <w:top w:val="single" w:sz="4" w:space="0" w:color="auto"/>
              <w:left w:val="single" w:sz="4" w:space="0" w:color="auto"/>
              <w:bottom w:val="single" w:sz="4" w:space="0" w:color="auto"/>
              <w:right w:val="single" w:sz="4" w:space="0" w:color="auto"/>
            </w:tcBorders>
          </w:tcPr>
          <w:p w14:paraId="18D2577A"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3B982423" w14:textId="77777777" w:rsidR="00FA216D" w:rsidRPr="002273E3" w:rsidRDefault="00FA216D">
            <w:pPr>
              <w:jc w:val="right"/>
              <w:rPr>
                <w:rFonts w:ascii="Times New Roman" w:hAnsi="Times New Roman" w:cs="Times New Roman"/>
                <w:sz w:val="20"/>
              </w:rPr>
            </w:pPr>
          </w:p>
        </w:tc>
      </w:tr>
      <w:tr w:rsidR="00FA216D" w:rsidRPr="00595ADC" w14:paraId="7552ADDB" w14:textId="49DB7DC7"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362E2CF9"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8</w:t>
            </w:r>
          </w:p>
        </w:tc>
        <w:tc>
          <w:tcPr>
            <w:tcW w:w="4536" w:type="dxa"/>
            <w:tcBorders>
              <w:top w:val="single" w:sz="4" w:space="0" w:color="auto"/>
              <w:left w:val="single" w:sz="4" w:space="0" w:color="auto"/>
              <w:bottom w:val="single" w:sz="4" w:space="0" w:color="auto"/>
              <w:right w:val="single" w:sz="4" w:space="0" w:color="auto"/>
            </w:tcBorders>
            <w:vAlign w:val="bottom"/>
            <w:hideMark/>
          </w:tcPr>
          <w:p w14:paraId="24802579" w14:textId="63FB00BE" w:rsidR="00FA216D" w:rsidRPr="002273E3" w:rsidRDefault="00FA216D">
            <w:pPr>
              <w:rPr>
                <w:rFonts w:ascii="Times New Roman" w:hAnsi="Times New Roman" w:cs="Times New Roman"/>
                <w:sz w:val="20"/>
              </w:rPr>
            </w:pPr>
            <w:r>
              <w:rPr>
                <w:rFonts w:ascii="Times New Roman" w:hAnsi="Times New Roman" w:cs="Times New Roman"/>
                <w:sz w:val="20"/>
              </w:rPr>
              <w:t>Ante</w:t>
            </w:r>
            <w:r w:rsidRPr="002273E3">
              <w:rPr>
                <w:rFonts w:ascii="Times New Roman" w:hAnsi="Times New Roman" w:cs="Times New Roman"/>
                <w:sz w:val="20"/>
              </w:rPr>
              <w:t>nas kabelis (stadionā, veikalā)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632A64B4"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RG-5</w:t>
            </w:r>
          </w:p>
        </w:tc>
        <w:tc>
          <w:tcPr>
            <w:tcW w:w="810" w:type="dxa"/>
            <w:tcBorders>
              <w:top w:val="single" w:sz="4" w:space="0" w:color="auto"/>
              <w:left w:val="single" w:sz="4" w:space="0" w:color="auto"/>
              <w:bottom w:val="single" w:sz="4" w:space="0" w:color="auto"/>
              <w:right w:val="single" w:sz="4" w:space="0" w:color="auto"/>
            </w:tcBorders>
            <w:vAlign w:val="bottom"/>
            <w:hideMark/>
          </w:tcPr>
          <w:p w14:paraId="6C662DBF"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26F5E8DB"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42F2E5C3"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5,00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7B653943"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5,00</w:t>
            </w:r>
          </w:p>
        </w:tc>
        <w:tc>
          <w:tcPr>
            <w:tcW w:w="1080" w:type="dxa"/>
            <w:tcBorders>
              <w:top w:val="single" w:sz="4" w:space="0" w:color="auto"/>
              <w:left w:val="single" w:sz="4" w:space="0" w:color="auto"/>
              <w:bottom w:val="single" w:sz="4" w:space="0" w:color="auto"/>
              <w:right w:val="single" w:sz="4" w:space="0" w:color="auto"/>
            </w:tcBorders>
          </w:tcPr>
          <w:p w14:paraId="405D52C8"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04751D14" w14:textId="77777777" w:rsidR="00FA216D" w:rsidRPr="002273E3" w:rsidRDefault="00FA216D">
            <w:pPr>
              <w:jc w:val="right"/>
              <w:rPr>
                <w:rFonts w:ascii="Times New Roman" w:hAnsi="Times New Roman" w:cs="Times New Roman"/>
                <w:sz w:val="20"/>
              </w:rPr>
            </w:pPr>
          </w:p>
        </w:tc>
      </w:tr>
      <w:tr w:rsidR="00FA216D" w:rsidRPr="00595ADC" w14:paraId="027368AA" w14:textId="07E8D6E3"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7FE4A7C3"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9</w:t>
            </w:r>
          </w:p>
        </w:tc>
        <w:tc>
          <w:tcPr>
            <w:tcW w:w="4536" w:type="dxa"/>
            <w:tcBorders>
              <w:top w:val="single" w:sz="4" w:space="0" w:color="auto"/>
              <w:left w:val="single" w:sz="4" w:space="0" w:color="auto"/>
              <w:bottom w:val="single" w:sz="4" w:space="0" w:color="auto"/>
              <w:right w:val="single" w:sz="4" w:space="0" w:color="auto"/>
            </w:tcBorders>
            <w:vAlign w:val="bottom"/>
            <w:hideMark/>
          </w:tcPr>
          <w:p w14:paraId="0204D1C4"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 xml:space="preserve">Komplekta radiopoga </w:t>
            </w:r>
            <w:proofErr w:type="spellStart"/>
            <w:r w:rsidRPr="002273E3">
              <w:rPr>
                <w:rFonts w:ascii="Times New Roman" w:hAnsi="Times New Roman" w:cs="Times New Roman"/>
                <w:sz w:val="20"/>
              </w:rPr>
              <w:t>lition</w:t>
            </w:r>
            <w:proofErr w:type="spellEnd"/>
            <w:r w:rsidRPr="002273E3">
              <w:rPr>
                <w:rFonts w:ascii="Times New Roman" w:hAnsi="Times New Roman" w:cs="Times New Roman"/>
                <w:sz w:val="20"/>
              </w:rPr>
              <w:t xml:space="preserve"> (stadionā, veikalā)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0DEFEB4D"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RS1-P</w:t>
            </w:r>
          </w:p>
        </w:tc>
        <w:tc>
          <w:tcPr>
            <w:tcW w:w="810" w:type="dxa"/>
            <w:tcBorders>
              <w:top w:val="single" w:sz="4" w:space="0" w:color="auto"/>
              <w:left w:val="single" w:sz="4" w:space="0" w:color="auto"/>
              <w:bottom w:val="single" w:sz="4" w:space="0" w:color="auto"/>
              <w:right w:val="single" w:sz="4" w:space="0" w:color="auto"/>
            </w:tcBorders>
            <w:vAlign w:val="bottom"/>
            <w:hideMark/>
          </w:tcPr>
          <w:p w14:paraId="4822AB10"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7509573B"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3</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2646B26"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36,19</w:t>
            </w:r>
          </w:p>
        </w:tc>
        <w:tc>
          <w:tcPr>
            <w:tcW w:w="1080" w:type="dxa"/>
            <w:tcBorders>
              <w:top w:val="single" w:sz="4" w:space="0" w:color="auto"/>
              <w:left w:val="single" w:sz="4" w:space="0" w:color="auto"/>
              <w:bottom w:val="single" w:sz="4" w:space="0" w:color="auto"/>
              <w:right w:val="double" w:sz="4" w:space="0" w:color="auto"/>
            </w:tcBorders>
            <w:vAlign w:val="bottom"/>
            <w:hideMark/>
          </w:tcPr>
          <w:p w14:paraId="616F35E4"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108,57</w:t>
            </w:r>
          </w:p>
        </w:tc>
        <w:tc>
          <w:tcPr>
            <w:tcW w:w="1080" w:type="dxa"/>
            <w:tcBorders>
              <w:top w:val="single" w:sz="4" w:space="0" w:color="auto"/>
              <w:left w:val="single" w:sz="4" w:space="0" w:color="auto"/>
              <w:bottom w:val="single" w:sz="4" w:space="0" w:color="auto"/>
              <w:right w:val="single" w:sz="4" w:space="0" w:color="auto"/>
            </w:tcBorders>
          </w:tcPr>
          <w:p w14:paraId="6EF1E51A"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0A886F80" w14:textId="77777777" w:rsidR="00FA216D" w:rsidRPr="002273E3" w:rsidRDefault="00FA216D">
            <w:pPr>
              <w:jc w:val="right"/>
              <w:rPr>
                <w:rFonts w:ascii="Times New Roman" w:hAnsi="Times New Roman" w:cs="Times New Roman"/>
                <w:sz w:val="20"/>
              </w:rPr>
            </w:pPr>
          </w:p>
        </w:tc>
      </w:tr>
      <w:tr w:rsidR="00FA216D" w:rsidRPr="00595ADC" w14:paraId="70AAAC38" w14:textId="0B69E00F"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2082FD67"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10</w:t>
            </w:r>
          </w:p>
        </w:tc>
        <w:tc>
          <w:tcPr>
            <w:tcW w:w="4536" w:type="dxa"/>
            <w:tcBorders>
              <w:top w:val="single" w:sz="4" w:space="0" w:color="auto"/>
              <w:left w:val="single" w:sz="4" w:space="0" w:color="auto"/>
              <w:bottom w:val="single" w:sz="4" w:space="0" w:color="auto"/>
              <w:right w:val="single" w:sz="4" w:space="0" w:color="auto"/>
            </w:tcBorders>
            <w:hideMark/>
          </w:tcPr>
          <w:p w14:paraId="5C402260"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 xml:space="preserve">NET </w:t>
            </w:r>
            <w:proofErr w:type="spellStart"/>
            <w:r w:rsidRPr="002273E3">
              <w:rPr>
                <w:rFonts w:ascii="Times New Roman" w:hAnsi="Times New Roman" w:cs="Times New Roman"/>
                <w:sz w:val="20"/>
              </w:rPr>
              <w:t>Camera</w:t>
            </w:r>
            <w:proofErr w:type="spellEnd"/>
            <w:r w:rsidRPr="002273E3">
              <w:rPr>
                <w:rFonts w:ascii="Times New Roman" w:hAnsi="Times New Roman" w:cs="Times New Roman"/>
                <w:sz w:val="20"/>
              </w:rPr>
              <w:t xml:space="preserve"> 3MP IR BULLET/IPC-HFW4300SP-0360B (stadionā)</w:t>
            </w:r>
          </w:p>
        </w:tc>
        <w:tc>
          <w:tcPr>
            <w:tcW w:w="807" w:type="dxa"/>
            <w:tcBorders>
              <w:top w:val="single" w:sz="4" w:space="0" w:color="auto"/>
              <w:left w:val="single" w:sz="4" w:space="0" w:color="auto"/>
              <w:bottom w:val="single" w:sz="4" w:space="0" w:color="auto"/>
              <w:right w:val="single" w:sz="4" w:space="0" w:color="auto"/>
            </w:tcBorders>
            <w:vAlign w:val="center"/>
            <w:hideMark/>
          </w:tcPr>
          <w:p w14:paraId="23739212"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DAHUA</w:t>
            </w:r>
          </w:p>
        </w:tc>
        <w:tc>
          <w:tcPr>
            <w:tcW w:w="810" w:type="dxa"/>
            <w:tcBorders>
              <w:top w:val="single" w:sz="4" w:space="0" w:color="auto"/>
              <w:left w:val="single" w:sz="4" w:space="0" w:color="auto"/>
              <w:bottom w:val="single" w:sz="4" w:space="0" w:color="auto"/>
              <w:right w:val="single" w:sz="4" w:space="0" w:color="auto"/>
            </w:tcBorders>
            <w:vAlign w:val="bottom"/>
            <w:hideMark/>
          </w:tcPr>
          <w:p w14:paraId="23B7842C"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52565856"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5587B89A"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140,30</w:t>
            </w:r>
          </w:p>
        </w:tc>
        <w:tc>
          <w:tcPr>
            <w:tcW w:w="1080" w:type="dxa"/>
            <w:tcBorders>
              <w:top w:val="single" w:sz="4" w:space="0" w:color="auto"/>
              <w:left w:val="single" w:sz="4" w:space="0" w:color="auto"/>
              <w:bottom w:val="single" w:sz="4" w:space="0" w:color="auto"/>
              <w:right w:val="double" w:sz="4" w:space="0" w:color="auto"/>
            </w:tcBorders>
            <w:vAlign w:val="bottom"/>
            <w:hideMark/>
          </w:tcPr>
          <w:p w14:paraId="52C1D239"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140,30</w:t>
            </w:r>
          </w:p>
        </w:tc>
        <w:tc>
          <w:tcPr>
            <w:tcW w:w="1080" w:type="dxa"/>
            <w:tcBorders>
              <w:top w:val="single" w:sz="4" w:space="0" w:color="auto"/>
              <w:left w:val="single" w:sz="4" w:space="0" w:color="auto"/>
              <w:bottom w:val="single" w:sz="4" w:space="0" w:color="auto"/>
              <w:right w:val="single" w:sz="4" w:space="0" w:color="auto"/>
            </w:tcBorders>
          </w:tcPr>
          <w:p w14:paraId="7F2DB115"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77C562CF" w14:textId="77777777" w:rsidR="00FA216D" w:rsidRPr="002273E3" w:rsidRDefault="00FA216D">
            <w:pPr>
              <w:jc w:val="right"/>
              <w:rPr>
                <w:rFonts w:ascii="Times New Roman" w:hAnsi="Times New Roman" w:cs="Times New Roman"/>
                <w:sz w:val="20"/>
              </w:rPr>
            </w:pPr>
          </w:p>
        </w:tc>
      </w:tr>
      <w:tr w:rsidR="00FA216D" w:rsidRPr="00595ADC" w14:paraId="772C76C3" w14:textId="0961DACD"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5E9DE68A"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11</w:t>
            </w:r>
          </w:p>
        </w:tc>
        <w:tc>
          <w:tcPr>
            <w:tcW w:w="4536" w:type="dxa"/>
            <w:tcBorders>
              <w:top w:val="single" w:sz="4" w:space="0" w:color="auto"/>
              <w:left w:val="single" w:sz="4" w:space="0" w:color="auto"/>
              <w:bottom w:val="single" w:sz="4" w:space="0" w:color="auto"/>
              <w:right w:val="single" w:sz="4" w:space="0" w:color="auto"/>
            </w:tcBorders>
            <w:vAlign w:val="bottom"/>
            <w:hideMark/>
          </w:tcPr>
          <w:p w14:paraId="6AA22242"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Pamats parka stabiem līdz 6m 82kg. (stadionā)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69092DEB"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P-0,8</w:t>
            </w:r>
          </w:p>
        </w:tc>
        <w:tc>
          <w:tcPr>
            <w:tcW w:w="810" w:type="dxa"/>
            <w:tcBorders>
              <w:top w:val="single" w:sz="4" w:space="0" w:color="auto"/>
              <w:left w:val="single" w:sz="4" w:space="0" w:color="auto"/>
              <w:bottom w:val="single" w:sz="4" w:space="0" w:color="auto"/>
              <w:right w:val="single" w:sz="4" w:space="0" w:color="auto"/>
            </w:tcBorders>
            <w:vAlign w:val="bottom"/>
            <w:hideMark/>
          </w:tcPr>
          <w:p w14:paraId="20337873"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71A092B7"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38296680"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32,46</w:t>
            </w:r>
          </w:p>
        </w:tc>
        <w:tc>
          <w:tcPr>
            <w:tcW w:w="1080" w:type="dxa"/>
            <w:tcBorders>
              <w:top w:val="single" w:sz="4" w:space="0" w:color="auto"/>
              <w:left w:val="single" w:sz="4" w:space="0" w:color="auto"/>
              <w:bottom w:val="single" w:sz="4" w:space="0" w:color="auto"/>
              <w:right w:val="double" w:sz="4" w:space="0" w:color="auto"/>
            </w:tcBorders>
            <w:vAlign w:val="bottom"/>
            <w:hideMark/>
          </w:tcPr>
          <w:p w14:paraId="274E0542"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32,46</w:t>
            </w:r>
          </w:p>
        </w:tc>
        <w:tc>
          <w:tcPr>
            <w:tcW w:w="1080" w:type="dxa"/>
            <w:tcBorders>
              <w:top w:val="single" w:sz="4" w:space="0" w:color="auto"/>
              <w:left w:val="single" w:sz="4" w:space="0" w:color="auto"/>
              <w:bottom w:val="single" w:sz="4" w:space="0" w:color="auto"/>
              <w:right w:val="single" w:sz="4" w:space="0" w:color="auto"/>
            </w:tcBorders>
          </w:tcPr>
          <w:p w14:paraId="7B404542"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0A13AA04" w14:textId="77777777" w:rsidR="00FA216D" w:rsidRPr="002273E3" w:rsidRDefault="00FA216D">
            <w:pPr>
              <w:jc w:val="right"/>
              <w:rPr>
                <w:rFonts w:ascii="Times New Roman" w:hAnsi="Times New Roman" w:cs="Times New Roman"/>
                <w:sz w:val="20"/>
              </w:rPr>
            </w:pPr>
          </w:p>
        </w:tc>
      </w:tr>
      <w:tr w:rsidR="00FA216D" w:rsidRPr="00595ADC" w14:paraId="2638CBE7" w14:textId="7EE475DE"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7FD5031C"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12</w:t>
            </w:r>
          </w:p>
        </w:tc>
        <w:tc>
          <w:tcPr>
            <w:tcW w:w="4536" w:type="dxa"/>
            <w:tcBorders>
              <w:top w:val="single" w:sz="4" w:space="0" w:color="auto"/>
              <w:left w:val="single" w:sz="4" w:space="0" w:color="auto"/>
              <w:bottom w:val="single" w:sz="4" w:space="0" w:color="auto"/>
              <w:right w:val="single" w:sz="4" w:space="0" w:color="auto"/>
            </w:tcBorders>
            <w:vAlign w:val="bottom"/>
            <w:hideMark/>
          </w:tcPr>
          <w:p w14:paraId="29E53525"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Stabs parka 3,5m.(3m.virs zemes) cinkos (stadionā)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59349C8A"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P3,5</w:t>
            </w:r>
          </w:p>
        </w:tc>
        <w:tc>
          <w:tcPr>
            <w:tcW w:w="810" w:type="dxa"/>
            <w:tcBorders>
              <w:top w:val="single" w:sz="4" w:space="0" w:color="auto"/>
              <w:left w:val="single" w:sz="4" w:space="0" w:color="auto"/>
              <w:bottom w:val="single" w:sz="4" w:space="0" w:color="auto"/>
              <w:right w:val="single" w:sz="4" w:space="0" w:color="auto"/>
            </w:tcBorders>
            <w:vAlign w:val="bottom"/>
            <w:hideMark/>
          </w:tcPr>
          <w:p w14:paraId="52663AA4"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36E47D9F"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76B400A5"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89,26</w:t>
            </w:r>
          </w:p>
        </w:tc>
        <w:tc>
          <w:tcPr>
            <w:tcW w:w="1080" w:type="dxa"/>
            <w:tcBorders>
              <w:top w:val="single" w:sz="4" w:space="0" w:color="auto"/>
              <w:left w:val="single" w:sz="4" w:space="0" w:color="auto"/>
              <w:bottom w:val="single" w:sz="4" w:space="0" w:color="auto"/>
              <w:right w:val="double" w:sz="4" w:space="0" w:color="auto"/>
            </w:tcBorders>
            <w:vAlign w:val="bottom"/>
            <w:hideMark/>
          </w:tcPr>
          <w:p w14:paraId="7289A982"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69,26</w:t>
            </w:r>
          </w:p>
        </w:tc>
        <w:tc>
          <w:tcPr>
            <w:tcW w:w="1080" w:type="dxa"/>
            <w:tcBorders>
              <w:top w:val="single" w:sz="4" w:space="0" w:color="auto"/>
              <w:left w:val="single" w:sz="4" w:space="0" w:color="auto"/>
              <w:bottom w:val="single" w:sz="4" w:space="0" w:color="auto"/>
              <w:right w:val="single" w:sz="4" w:space="0" w:color="auto"/>
            </w:tcBorders>
          </w:tcPr>
          <w:p w14:paraId="0A2568BD"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1D8ACC99" w14:textId="77777777" w:rsidR="00FA216D" w:rsidRPr="002273E3" w:rsidRDefault="00FA216D">
            <w:pPr>
              <w:jc w:val="right"/>
              <w:rPr>
                <w:rFonts w:ascii="Times New Roman" w:hAnsi="Times New Roman" w:cs="Times New Roman"/>
                <w:sz w:val="20"/>
              </w:rPr>
            </w:pPr>
          </w:p>
        </w:tc>
      </w:tr>
      <w:tr w:rsidR="00FA216D" w:rsidRPr="00595ADC" w14:paraId="050C7200" w14:textId="54AF0C4B"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6BF31124"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13</w:t>
            </w:r>
          </w:p>
        </w:tc>
        <w:tc>
          <w:tcPr>
            <w:tcW w:w="4536" w:type="dxa"/>
            <w:tcBorders>
              <w:top w:val="single" w:sz="4" w:space="0" w:color="auto"/>
              <w:left w:val="single" w:sz="4" w:space="0" w:color="auto"/>
              <w:bottom w:val="single" w:sz="4" w:space="0" w:color="auto"/>
              <w:right w:val="single" w:sz="4" w:space="0" w:color="auto"/>
            </w:tcBorders>
            <w:hideMark/>
          </w:tcPr>
          <w:p w14:paraId="66E58311"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Gumijas blīve 3-6m. Parka stabam (stadionā)</w:t>
            </w:r>
          </w:p>
        </w:tc>
        <w:tc>
          <w:tcPr>
            <w:tcW w:w="807" w:type="dxa"/>
            <w:tcBorders>
              <w:top w:val="single" w:sz="4" w:space="0" w:color="auto"/>
              <w:left w:val="single" w:sz="4" w:space="0" w:color="auto"/>
              <w:bottom w:val="single" w:sz="4" w:space="0" w:color="auto"/>
              <w:right w:val="single" w:sz="4" w:space="0" w:color="auto"/>
            </w:tcBorders>
            <w:vAlign w:val="bottom"/>
            <w:hideMark/>
          </w:tcPr>
          <w:p w14:paraId="0DE22016"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GB04RB</w:t>
            </w:r>
          </w:p>
        </w:tc>
        <w:tc>
          <w:tcPr>
            <w:tcW w:w="810" w:type="dxa"/>
            <w:tcBorders>
              <w:top w:val="single" w:sz="4" w:space="0" w:color="auto"/>
              <w:left w:val="single" w:sz="4" w:space="0" w:color="auto"/>
              <w:bottom w:val="single" w:sz="4" w:space="0" w:color="auto"/>
              <w:right w:val="single" w:sz="4" w:space="0" w:color="auto"/>
            </w:tcBorders>
            <w:vAlign w:val="bottom"/>
            <w:hideMark/>
          </w:tcPr>
          <w:p w14:paraId="36F5979A"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gab.</w:t>
            </w:r>
          </w:p>
        </w:tc>
        <w:tc>
          <w:tcPr>
            <w:tcW w:w="810" w:type="dxa"/>
            <w:tcBorders>
              <w:top w:val="single" w:sz="4" w:space="0" w:color="auto"/>
              <w:left w:val="single" w:sz="4" w:space="0" w:color="auto"/>
              <w:bottom w:val="single" w:sz="4" w:space="0" w:color="auto"/>
              <w:right w:val="single" w:sz="4" w:space="0" w:color="auto"/>
            </w:tcBorders>
            <w:vAlign w:val="bottom"/>
            <w:hideMark/>
          </w:tcPr>
          <w:p w14:paraId="06C5BDD9"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w:t>
            </w:r>
          </w:p>
        </w:tc>
        <w:tc>
          <w:tcPr>
            <w:tcW w:w="1170" w:type="dxa"/>
            <w:tcBorders>
              <w:top w:val="single" w:sz="4" w:space="0" w:color="auto"/>
              <w:left w:val="single" w:sz="4" w:space="0" w:color="auto"/>
              <w:bottom w:val="single" w:sz="4" w:space="0" w:color="auto"/>
              <w:right w:val="single" w:sz="4" w:space="0" w:color="auto"/>
            </w:tcBorders>
            <w:vAlign w:val="bottom"/>
            <w:hideMark/>
          </w:tcPr>
          <w:p w14:paraId="6B10EB92"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4,72</w:t>
            </w:r>
          </w:p>
        </w:tc>
        <w:tc>
          <w:tcPr>
            <w:tcW w:w="1080" w:type="dxa"/>
            <w:tcBorders>
              <w:top w:val="single" w:sz="4" w:space="0" w:color="auto"/>
              <w:left w:val="single" w:sz="4" w:space="0" w:color="auto"/>
              <w:bottom w:val="single" w:sz="4" w:space="0" w:color="auto"/>
              <w:right w:val="double" w:sz="4" w:space="0" w:color="auto"/>
            </w:tcBorders>
            <w:vAlign w:val="bottom"/>
            <w:hideMark/>
          </w:tcPr>
          <w:p w14:paraId="032A33A8"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4,72</w:t>
            </w:r>
          </w:p>
        </w:tc>
        <w:tc>
          <w:tcPr>
            <w:tcW w:w="1080" w:type="dxa"/>
            <w:tcBorders>
              <w:top w:val="single" w:sz="4" w:space="0" w:color="auto"/>
              <w:left w:val="single" w:sz="4" w:space="0" w:color="auto"/>
              <w:bottom w:val="single" w:sz="4" w:space="0" w:color="auto"/>
              <w:right w:val="single" w:sz="4" w:space="0" w:color="auto"/>
            </w:tcBorders>
          </w:tcPr>
          <w:p w14:paraId="3AF2FE2F"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5A7771E3" w14:textId="77777777" w:rsidR="00FA216D" w:rsidRPr="002273E3" w:rsidRDefault="00FA216D">
            <w:pPr>
              <w:jc w:val="right"/>
              <w:rPr>
                <w:rFonts w:ascii="Times New Roman" w:hAnsi="Times New Roman" w:cs="Times New Roman"/>
                <w:sz w:val="20"/>
              </w:rPr>
            </w:pPr>
          </w:p>
        </w:tc>
      </w:tr>
      <w:tr w:rsidR="00FA216D" w:rsidRPr="00595ADC" w14:paraId="5CCD2114" w14:textId="55AFE851"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497E25CB"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14</w:t>
            </w:r>
          </w:p>
        </w:tc>
        <w:tc>
          <w:tcPr>
            <w:tcW w:w="4536" w:type="dxa"/>
            <w:tcBorders>
              <w:top w:val="single" w:sz="4" w:space="0" w:color="auto"/>
              <w:left w:val="single" w:sz="4" w:space="0" w:color="auto"/>
              <w:bottom w:val="single" w:sz="4" w:space="0" w:color="auto"/>
              <w:right w:val="single" w:sz="4" w:space="0" w:color="auto"/>
            </w:tcBorders>
            <w:hideMark/>
          </w:tcPr>
          <w:p w14:paraId="077CCBA2"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Kabelis UTP E5</w:t>
            </w:r>
          </w:p>
        </w:tc>
        <w:tc>
          <w:tcPr>
            <w:tcW w:w="807" w:type="dxa"/>
            <w:tcBorders>
              <w:top w:val="single" w:sz="4" w:space="0" w:color="auto"/>
              <w:left w:val="single" w:sz="4" w:space="0" w:color="auto"/>
              <w:bottom w:val="single" w:sz="4" w:space="0" w:color="auto"/>
              <w:right w:val="single" w:sz="4" w:space="0" w:color="auto"/>
            </w:tcBorders>
            <w:vAlign w:val="bottom"/>
            <w:hideMark/>
          </w:tcPr>
          <w:p w14:paraId="599CC9CF"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UTP</w:t>
            </w:r>
          </w:p>
        </w:tc>
        <w:tc>
          <w:tcPr>
            <w:tcW w:w="810" w:type="dxa"/>
            <w:tcBorders>
              <w:top w:val="single" w:sz="4" w:space="0" w:color="auto"/>
              <w:left w:val="single" w:sz="4" w:space="0" w:color="auto"/>
              <w:bottom w:val="single" w:sz="4" w:space="0" w:color="auto"/>
              <w:right w:val="single" w:sz="4" w:space="0" w:color="auto"/>
            </w:tcBorders>
            <w:vAlign w:val="bottom"/>
            <w:hideMark/>
          </w:tcPr>
          <w:p w14:paraId="6EF700BC"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m.</w:t>
            </w:r>
          </w:p>
        </w:tc>
        <w:tc>
          <w:tcPr>
            <w:tcW w:w="810" w:type="dxa"/>
            <w:tcBorders>
              <w:top w:val="single" w:sz="4" w:space="0" w:color="auto"/>
              <w:left w:val="single" w:sz="4" w:space="0" w:color="auto"/>
              <w:bottom w:val="single" w:sz="4" w:space="0" w:color="auto"/>
              <w:right w:val="single" w:sz="4" w:space="0" w:color="auto"/>
            </w:tcBorders>
            <w:vAlign w:val="bottom"/>
            <w:hideMark/>
          </w:tcPr>
          <w:p w14:paraId="14E413C7"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150</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CD766EE"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0,35</w:t>
            </w:r>
          </w:p>
        </w:tc>
        <w:tc>
          <w:tcPr>
            <w:tcW w:w="1080" w:type="dxa"/>
            <w:tcBorders>
              <w:top w:val="single" w:sz="4" w:space="0" w:color="auto"/>
              <w:left w:val="single" w:sz="4" w:space="0" w:color="auto"/>
              <w:bottom w:val="single" w:sz="4" w:space="0" w:color="auto"/>
              <w:right w:val="double" w:sz="4" w:space="0" w:color="auto"/>
            </w:tcBorders>
            <w:vAlign w:val="bottom"/>
            <w:hideMark/>
          </w:tcPr>
          <w:p w14:paraId="3E945D53"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52,50</w:t>
            </w:r>
          </w:p>
        </w:tc>
        <w:tc>
          <w:tcPr>
            <w:tcW w:w="1080" w:type="dxa"/>
            <w:tcBorders>
              <w:top w:val="single" w:sz="4" w:space="0" w:color="auto"/>
              <w:left w:val="single" w:sz="4" w:space="0" w:color="auto"/>
              <w:bottom w:val="single" w:sz="4" w:space="0" w:color="auto"/>
              <w:right w:val="single" w:sz="4" w:space="0" w:color="auto"/>
            </w:tcBorders>
          </w:tcPr>
          <w:p w14:paraId="1426F4FA"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58706110" w14:textId="77777777" w:rsidR="00FA216D" w:rsidRPr="002273E3" w:rsidRDefault="00FA216D">
            <w:pPr>
              <w:jc w:val="right"/>
              <w:rPr>
                <w:rFonts w:ascii="Times New Roman" w:hAnsi="Times New Roman" w:cs="Times New Roman"/>
                <w:sz w:val="20"/>
              </w:rPr>
            </w:pPr>
          </w:p>
        </w:tc>
      </w:tr>
      <w:tr w:rsidR="00FA216D" w:rsidRPr="00595ADC" w14:paraId="70207BCF" w14:textId="5DC9E72E" w:rsidTr="00FA216D">
        <w:tc>
          <w:tcPr>
            <w:tcW w:w="709" w:type="dxa"/>
            <w:tcBorders>
              <w:top w:val="single" w:sz="4" w:space="0" w:color="auto"/>
              <w:left w:val="double" w:sz="4" w:space="0" w:color="auto"/>
              <w:bottom w:val="single" w:sz="4" w:space="0" w:color="auto"/>
              <w:right w:val="single" w:sz="4" w:space="0" w:color="auto"/>
            </w:tcBorders>
            <w:vAlign w:val="bottom"/>
            <w:hideMark/>
          </w:tcPr>
          <w:p w14:paraId="447AD3A2"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15</w:t>
            </w:r>
          </w:p>
        </w:tc>
        <w:tc>
          <w:tcPr>
            <w:tcW w:w="4536" w:type="dxa"/>
            <w:tcBorders>
              <w:top w:val="single" w:sz="4" w:space="0" w:color="auto"/>
              <w:left w:val="single" w:sz="4" w:space="0" w:color="auto"/>
              <w:bottom w:val="single" w:sz="4" w:space="0" w:color="auto"/>
              <w:right w:val="single" w:sz="4" w:space="0" w:color="auto"/>
            </w:tcBorders>
            <w:hideMark/>
          </w:tcPr>
          <w:p w14:paraId="3715BFC0" w14:textId="77777777" w:rsidR="00FA216D" w:rsidRPr="002273E3" w:rsidRDefault="00FA216D">
            <w:pPr>
              <w:rPr>
                <w:rFonts w:ascii="Times New Roman" w:hAnsi="Times New Roman" w:cs="Times New Roman"/>
                <w:sz w:val="20"/>
              </w:rPr>
            </w:pPr>
            <w:r w:rsidRPr="002273E3">
              <w:rPr>
                <w:rFonts w:ascii="Times New Roman" w:hAnsi="Times New Roman" w:cs="Times New Roman"/>
                <w:sz w:val="20"/>
              </w:rPr>
              <w:t>Elektriskais kabelis 2x0.75</w:t>
            </w:r>
          </w:p>
        </w:tc>
        <w:tc>
          <w:tcPr>
            <w:tcW w:w="807" w:type="dxa"/>
            <w:tcBorders>
              <w:top w:val="single" w:sz="4" w:space="0" w:color="auto"/>
              <w:left w:val="single" w:sz="4" w:space="0" w:color="auto"/>
              <w:bottom w:val="single" w:sz="4" w:space="0" w:color="auto"/>
              <w:right w:val="single" w:sz="4" w:space="0" w:color="auto"/>
            </w:tcBorders>
            <w:vAlign w:val="bottom"/>
            <w:hideMark/>
          </w:tcPr>
          <w:p w14:paraId="5869F0AE"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H03VVH2-F</w:t>
            </w:r>
          </w:p>
        </w:tc>
        <w:tc>
          <w:tcPr>
            <w:tcW w:w="810" w:type="dxa"/>
            <w:tcBorders>
              <w:top w:val="single" w:sz="4" w:space="0" w:color="auto"/>
              <w:left w:val="single" w:sz="4" w:space="0" w:color="auto"/>
              <w:bottom w:val="single" w:sz="4" w:space="0" w:color="auto"/>
              <w:right w:val="single" w:sz="4" w:space="0" w:color="auto"/>
            </w:tcBorders>
            <w:vAlign w:val="bottom"/>
            <w:hideMark/>
          </w:tcPr>
          <w:p w14:paraId="73432B6F"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m.</w:t>
            </w:r>
          </w:p>
        </w:tc>
        <w:tc>
          <w:tcPr>
            <w:tcW w:w="810" w:type="dxa"/>
            <w:tcBorders>
              <w:top w:val="single" w:sz="4" w:space="0" w:color="auto"/>
              <w:left w:val="single" w:sz="4" w:space="0" w:color="auto"/>
              <w:bottom w:val="single" w:sz="4" w:space="0" w:color="auto"/>
              <w:right w:val="single" w:sz="4" w:space="0" w:color="auto"/>
            </w:tcBorders>
            <w:vAlign w:val="bottom"/>
            <w:hideMark/>
          </w:tcPr>
          <w:p w14:paraId="72E63490" w14:textId="77777777" w:rsidR="00FA216D" w:rsidRPr="002273E3" w:rsidRDefault="00FA216D">
            <w:pPr>
              <w:jc w:val="center"/>
              <w:rPr>
                <w:rFonts w:ascii="Times New Roman" w:hAnsi="Times New Roman" w:cs="Times New Roman"/>
                <w:sz w:val="20"/>
              </w:rPr>
            </w:pPr>
            <w:r w:rsidRPr="002273E3">
              <w:rPr>
                <w:rFonts w:ascii="Times New Roman" w:hAnsi="Times New Roman" w:cs="Times New Roman"/>
                <w:sz w:val="20"/>
              </w:rPr>
              <w:t>5</w:t>
            </w:r>
          </w:p>
        </w:tc>
        <w:tc>
          <w:tcPr>
            <w:tcW w:w="1170" w:type="dxa"/>
            <w:tcBorders>
              <w:top w:val="single" w:sz="4" w:space="0" w:color="auto"/>
              <w:left w:val="single" w:sz="4" w:space="0" w:color="auto"/>
              <w:bottom w:val="single" w:sz="4" w:space="0" w:color="auto"/>
              <w:right w:val="single" w:sz="4" w:space="0" w:color="auto"/>
            </w:tcBorders>
            <w:vAlign w:val="bottom"/>
            <w:hideMark/>
          </w:tcPr>
          <w:p w14:paraId="047B603E"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0,35</w:t>
            </w:r>
          </w:p>
        </w:tc>
        <w:tc>
          <w:tcPr>
            <w:tcW w:w="1080" w:type="dxa"/>
            <w:tcBorders>
              <w:top w:val="single" w:sz="4" w:space="0" w:color="auto"/>
              <w:left w:val="single" w:sz="4" w:space="0" w:color="auto"/>
              <w:bottom w:val="single" w:sz="4" w:space="0" w:color="auto"/>
              <w:right w:val="double" w:sz="4" w:space="0" w:color="auto"/>
            </w:tcBorders>
            <w:vAlign w:val="bottom"/>
            <w:hideMark/>
          </w:tcPr>
          <w:p w14:paraId="0C27DB9B" w14:textId="77777777" w:rsidR="00FA216D" w:rsidRPr="002273E3" w:rsidRDefault="00FA216D">
            <w:pPr>
              <w:jc w:val="right"/>
              <w:rPr>
                <w:rFonts w:ascii="Times New Roman" w:hAnsi="Times New Roman" w:cs="Times New Roman"/>
                <w:sz w:val="20"/>
              </w:rPr>
            </w:pPr>
            <w:r w:rsidRPr="002273E3">
              <w:rPr>
                <w:rFonts w:ascii="Times New Roman" w:hAnsi="Times New Roman" w:cs="Times New Roman"/>
                <w:sz w:val="20"/>
              </w:rPr>
              <w:t>1,75</w:t>
            </w:r>
          </w:p>
        </w:tc>
        <w:tc>
          <w:tcPr>
            <w:tcW w:w="1080" w:type="dxa"/>
            <w:tcBorders>
              <w:top w:val="single" w:sz="4" w:space="0" w:color="auto"/>
              <w:left w:val="single" w:sz="4" w:space="0" w:color="auto"/>
              <w:bottom w:val="single" w:sz="4" w:space="0" w:color="auto"/>
              <w:right w:val="single" w:sz="4" w:space="0" w:color="auto"/>
            </w:tcBorders>
          </w:tcPr>
          <w:p w14:paraId="124968A0" w14:textId="77777777" w:rsidR="00FA216D" w:rsidRPr="002273E3" w:rsidRDefault="00FA216D">
            <w:pPr>
              <w:jc w:val="right"/>
              <w:rPr>
                <w:rFonts w:ascii="Times New Roman" w:hAnsi="Times New Roman" w:cs="Times New Roman"/>
                <w:sz w:val="20"/>
              </w:rPr>
            </w:pPr>
          </w:p>
        </w:tc>
        <w:tc>
          <w:tcPr>
            <w:tcW w:w="1350" w:type="dxa"/>
            <w:tcBorders>
              <w:top w:val="single" w:sz="4" w:space="0" w:color="auto"/>
              <w:left w:val="single" w:sz="4" w:space="0" w:color="auto"/>
              <w:bottom w:val="single" w:sz="4" w:space="0" w:color="auto"/>
              <w:right w:val="double" w:sz="4" w:space="0" w:color="auto"/>
            </w:tcBorders>
          </w:tcPr>
          <w:p w14:paraId="25B6B53E" w14:textId="77777777" w:rsidR="00FA216D" w:rsidRPr="002273E3" w:rsidRDefault="00FA216D">
            <w:pPr>
              <w:jc w:val="right"/>
              <w:rPr>
                <w:rFonts w:ascii="Times New Roman" w:hAnsi="Times New Roman" w:cs="Times New Roman"/>
                <w:sz w:val="20"/>
              </w:rPr>
            </w:pPr>
          </w:p>
        </w:tc>
      </w:tr>
      <w:tr w:rsidR="00FA216D" w:rsidRPr="00595ADC" w14:paraId="031A80C4" w14:textId="48DEF752" w:rsidTr="00FA216D">
        <w:trPr>
          <w:trHeight w:val="80"/>
        </w:trPr>
        <w:tc>
          <w:tcPr>
            <w:tcW w:w="884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93A9E60" w14:textId="6F9B2592" w:rsidR="00FA216D" w:rsidRPr="00FA216D" w:rsidRDefault="00FA216D" w:rsidP="00595ADC">
            <w:pPr>
              <w:pStyle w:val="Heading3"/>
              <w:numPr>
                <w:ilvl w:val="2"/>
                <w:numId w:val="32"/>
              </w:numPr>
              <w:tabs>
                <w:tab w:val="clear" w:pos="0"/>
                <w:tab w:val="left" w:pos="720"/>
              </w:tabs>
              <w:ind w:left="567" w:hanging="567"/>
              <w:jc w:val="right"/>
              <w:rPr>
                <w:rFonts w:ascii="Times New Roman" w:eastAsia="SimSun" w:hAnsi="Times New Roman" w:cs="Times New Roman"/>
                <w:b/>
                <w:sz w:val="20"/>
                <w:lang w:val="lv-LV"/>
              </w:rPr>
            </w:pPr>
            <w:r w:rsidRPr="00FA216D">
              <w:rPr>
                <w:rFonts w:ascii="Times New Roman" w:eastAsia="SimSun" w:hAnsi="Times New Roman" w:cs="Times New Roman"/>
                <w:b/>
                <w:sz w:val="20"/>
                <w:lang w:val="lv-LV"/>
              </w:rPr>
              <w:t>B.1 Kopā</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14:paraId="48DA8B30" w14:textId="77777777" w:rsidR="00FA216D" w:rsidRPr="002273E3" w:rsidRDefault="00FA216D"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sidRPr="002273E3">
              <w:rPr>
                <w:rFonts w:ascii="Times New Roman" w:eastAsia="SimSun" w:hAnsi="Times New Roman" w:cs="Times New Roman"/>
                <w:b/>
                <w:sz w:val="20"/>
                <w:lang w:val="lv-LV"/>
              </w:rPr>
              <w:t>639,92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FB4996E" w14:textId="088C2377" w:rsidR="00FA216D" w:rsidRPr="002273E3" w:rsidRDefault="00864B51"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Pr>
                <w:rFonts w:ascii="Times New Roman" w:eastAsia="SimSun" w:hAnsi="Times New Roman" w:cs="Times New Roman"/>
                <w:b/>
                <w:sz w:val="20"/>
                <w:lang w:val="lv-LV"/>
              </w:rPr>
              <w:t>B.2 Kopā</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CC2D15E" w14:textId="77777777" w:rsidR="00FA216D" w:rsidRPr="002273E3" w:rsidRDefault="00FA216D"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p>
        </w:tc>
      </w:tr>
      <w:tr w:rsidR="00FA216D" w:rsidRPr="00595ADC" w14:paraId="4B62B43D" w14:textId="20B70622" w:rsidTr="00FA216D">
        <w:trPr>
          <w:trHeight w:val="70"/>
        </w:trPr>
        <w:tc>
          <w:tcPr>
            <w:tcW w:w="8842" w:type="dxa"/>
            <w:gridSpan w:val="6"/>
            <w:tcBorders>
              <w:top w:val="single" w:sz="4" w:space="0" w:color="auto"/>
              <w:left w:val="double" w:sz="4" w:space="0" w:color="auto"/>
              <w:bottom w:val="single" w:sz="4" w:space="0" w:color="auto"/>
              <w:right w:val="single" w:sz="4" w:space="0" w:color="auto"/>
            </w:tcBorders>
            <w:shd w:val="clear" w:color="auto" w:fill="FFFFFF"/>
            <w:hideMark/>
          </w:tcPr>
          <w:p w14:paraId="2ACA87E4" w14:textId="77777777" w:rsidR="00FA216D" w:rsidRPr="002273E3" w:rsidRDefault="00FA216D" w:rsidP="00595ADC">
            <w:pPr>
              <w:pStyle w:val="Heading3"/>
              <w:numPr>
                <w:ilvl w:val="2"/>
                <w:numId w:val="32"/>
              </w:numPr>
              <w:tabs>
                <w:tab w:val="clear" w:pos="0"/>
                <w:tab w:val="left" w:pos="720"/>
              </w:tabs>
              <w:ind w:left="567" w:hanging="567"/>
              <w:jc w:val="right"/>
              <w:rPr>
                <w:rFonts w:ascii="Times New Roman" w:eastAsia="SimSun" w:hAnsi="Times New Roman" w:cs="Times New Roman"/>
                <w:sz w:val="20"/>
                <w:lang w:val="lv-LV"/>
              </w:rPr>
            </w:pPr>
            <w:r w:rsidRPr="002273E3">
              <w:rPr>
                <w:rFonts w:ascii="Times New Roman" w:eastAsia="SimSun" w:hAnsi="Times New Roman" w:cs="Times New Roman"/>
                <w:sz w:val="20"/>
                <w:lang w:val="lv-LV"/>
              </w:rPr>
              <w:t>PVN 21%</w:t>
            </w:r>
          </w:p>
        </w:tc>
        <w:tc>
          <w:tcPr>
            <w:tcW w:w="1080" w:type="dxa"/>
            <w:tcBorders>
              <w:top w:val="single" w:sz="4" w:space="0" w:color="auto"/>
              <w:left w:val="single" w:sz="4" w:space="0" w:color="auto"/>
              <w:bottom w:val="single" w:sz="4" w:space="0" w:color="auto"/>
              <w:right w:val="double" w:sz="4" w:space="0" w:color="auto"/>
            </w:tcBorders>
            <w:shd w:val="clear" w:color="auto" w:fill="FFFFFF"/>
            <w:hideMark/>
          </w:tcPr>
          <w:p w14:paraId="36CC0182" w14:textId="77777777" w:rsidR="00FA216D" w:rsidRPr="002273E3" w:rsidRDefault="00FA216D"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sidRPr="002273E3">
              <w:rPr>
                <w:rFonts w:ascii="Times New Roman" w:eastAsia="SimSun" w:hAnsi="Times New Roman" w:cs="Times New Roman"/>
                <w:b/>
                <w:sz w:val="20"/>
                <w:lang w:val="lv-LV"/>
              </w:rPr>
              <w:t>134,38</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AA0CC4B" w14:textId="6B24E615" w:rsidR="00FA216D" w:rsidRPr="002273E3" w:rsidRDefault="00864B51"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Pr>
                <w:rFonts w:ascii="Times New Roman" w:eastAsia="SimSun" w:hAnsi="Times New Roman" w:cs="Times New Roman"/>
                <w:b/>
                <w:sz w:val="20"/>
                <w:lang w:val="lv-LV"/>
              </w:rPr>
              <w:t>x</w:t>
            </w:r>
          </w:p>
        </w:tc>
        <w:tc>
          <w:tcPr>
            <w:tcW w:w="1350" w:type="dxa"/>
            <w:tcBorders>
              <w:top w:val="single" w:sz="4" w:space="0" w:color="auto"/>
              <w:left w:val="single" w:sz="4" w:space="0" w:color="auto"/>
              <w:bottom w:val="single" w:sz="4" w:space="0" w:color="auto"/>
              <w:right w:val="double" w:sz="4" w:space="0" w:color="auto"/>
            </w:tcBorders>
            <w:shd w:val="clear" w:color="auto" w:fill="FFFFFF"/>
          </w:tcPr>
          <w:p w14:paraId="28730C69" w14:textId="1A29A1A6" w:rsidR="00FA216D" w:rsidRPr="002273E3" w:rsidRDefault="00864B51"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Pr>
                <w:rFonts w:ascii="Times New Roman" w:eastAsia="SimSun" w:hAnsi="Times New Roman" w:cs="Times New Roman"/>
                <w:b/>
                <w:sz w:val="20"/>
                <w:lang w:val="lv-LV"/>
              </w:rPr>
              <w:t>x</w:t>
            </w:r>
          </w:p>
        </w:tc>
      </w:tr>
      <w:tr w:rsidR="00FA216D" w:rsidRPr="00595ADC" w14:paraId="59E013D0" w14:textId="4CC284D1" w:rsidTr="00FA216D">
        <w:trPr>
          <w:trHeight w:val="238"/>
        </w:trPr>
        <w:tc>
          <w:tcPr>
            <w:tcW w:w="8842" w:type="dxa"/>
            <w:gridSpan w:val="6"/>
            <w:tcBorders>
              <w:top w:val="single" w:sz="4" w:space="0" w:color="auto"/>
              <w:left w:val="double" w:sz="4" w:space="0" w:color="auto"/>
              <w:bottom w:val="double" w:sz="4" w:space="0" w:color="auto"/>
              <w:right w:val="single" w:sz="4" w:space="0" w:color="auto"/>
            </w:tcBorders>
            <w:shd w:val="clear" w:color="auto" w:fill="FFFFFF"/>
            <w:hideMark/>
          </w:tcPr>
          <w:p w14:paraId="24A96419" w14:textId="77777777" w:rsidR="00FA216D" w:rsidRPr="002273E3" w:rsidRDefault="00FA216D" w:rsidP="00595ADC">
            <w:pPr>
              <w:pStyle w:val="Heading3"/>
              <w:numPr>
                <w:ilvl w:val="2"/>
                <w:numId w:val="32"/>
              </w:numPr>
              <w:tabs>
                <w:tab w:val="clear" w:pos="0"/>
                <w:tab w:val="left" w:pos="720"/>
              </w:tabs>
              <w:ind w:left="567" w:hanging="567"/>
              <w:jc w:val="right"/>
              <w:rPr>
                <w:rFonts w:ascii="Times New Roman" w:eastAsia="SimSun" w:hAnsi="Times New Roman" w:cs="Times New Roman"/>
                <w:sz w:val="20"/>
                <w:lang w:val="lv-LV"/>
              </w:rPr>
            </w:pPr>
            <w:r w:rsidRPr="002273E3">
              <w:rPr>
                <w:rFonts w:ascii="Times New Roman" w:eastAsia="SimSun" w:hAnsi="Times New Roman" w:cs="Times New Roman"/>
                <w:sz w:val="20"/>
                <w:lang w:val="lv-LV"/>
              </w:rPr>
              <w:t>Kopā ar PVN</w:t>
            </w:r>
          </w:p>
        </w:tc>
        <w:tc>
          <w:tcPr>
            <w:tcW w:w="1080" w:type="dxa"/>
            <w:tcBorders>
              <w:top w:val="single" w:sz="4" w:space="0" w:color="auto"/>
              <w:left w:val="single" w:sz="4" w:space="0" w:color="auto"/>
              <w:bottom w:val="double" w:sz="4" w:space="0" w:color="auto"/>
              <w:right w:val="double" w:sz="4" w:space="0" w:color="auto"/>
            </w:tcBorders>
            <w:shd w:val="clear" w:color="auto" w:fill="FFFFFF"/>
            <w:hideMark/>
          </w:tcPr>
          <w:p w14:paraId="1171E80E" w14:textId="77777777" w:rsidR="00FA216D" w:rsidRPr="002273E3" w:rsidRDefault="00FA216D"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sidRPr="002273E3">
              <w:rPr>
                <w:rFonts w:ascii="Times New Roman" w:eastAsia="SimSun" w:hAnsi="Times New Roman" w:cs="Times New Roman"/>
                <w:b/>
                <w:sz w:val="20"/>
                <w:lang w:val="lv-LV"/>
              </w:rPr>
              <w:t>774,30</w:t>
            </w:r>
          </w:p>
        </w:tc>
        <w:tc>
          <w:tcPr>
            <w:tcW w:w="1080" w:type="dxa"/>
            <w:tcBorders>
              <w:top w:val="single" w:sz="4" w:space="0" w:color="auto"/>
              <w:left w:val="single" w:sz="4" w:space="0" w:color="auto"/>
              <w:bottom w:val="double" w:sz="4" w:space="0" w:color="auto"/>
              <w:right w:val="single" w:sz="4" w:space="0" w:color="auto"/>
            </w:tcBorders>
            <w:shd w:val="clear" w:color="auto" w:fill="FFFFFF"/>
          </w:tcPr>
          <w:p w14:paraId="54E39508" w14:textId="63BD8BD8" w:rsidR="00FA216D" w:rsidRPr="002273E3" w:rsidRDefault="00864B51"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Pr>
                <w:rFonts w:ascii="Times New Roman" w:eastAsia="SimSun" w:hAnsi="Times New Roman" w:cs="Times New Roman"/>
                <w:b/>
                <w:sz w:val="20"/>
                <w:lang w:val="lv-LV"/>
              </w:rPr>
              <w:t>x</w:t>
            </w:r>
          </w:p>
        </w:tc>
        <w:tc>
          <w:tcPr>
            <w:tcW w:w="1350" w:type="dxa"/>
            <w:tcBorders>
              <w:top w:val="single" w:sz="4" w:space="0" w:color="auto"/>
              <w:left w:val="single" w:sz="4" w:space="0" w:color="auto"/>
              <w:bottom w:val="double" w:sz="4" w:space="0" w:color="auto"/>
              <w:right w:val="double" w:sz="4" w:space="0" w:color="auto"/>
            </w:tcBorders>
            <w:shd w:val="clear" w:color="auto" w:fill="FFFFFF"/>
          </w:tcPr>
          <w:p w14:paraId="5D6E15A6" w14:textId="2A6D89FB" w:rsidR="00FA216D" w:rsidRPr="002273E3" w:rsidRDefault="00864B51" w:rsidP="00595ADC">
            <w:pPr>
              <w:pStyle w:val="Heading3"/>
              <w:numPr>
                <w:ilvl w:val="2"/>
                <w:numId w:val="32"/>
              </w:numPr>
              <w:tabs>
                <w:tab w:val="clear" w:pos="0"/>
                <w:tab w:val="left" w:pos="720"/>
              </w:tabs>
              <w:ind w:left="567" w:hanging="567"/>
              <w:rPr>
                <w:rFonts w:ascii="Times New Roman" w:eastAsia="SimSun" w:hAnsi="Times New Roman" w:cs="Times New Roman"/>
                <w:b/>
                <w:sz w:val="20"/>
                <w:lang w:val="lv-LV"/>
              </w:rPr>
            </w:pPr>
            <w:r>
              <w:rPr>
                <w:rFonts w:ascii="Times New Roman" w:eastAsia="SimSun" w:hAnsi="Times New Roman" w:cs="Times New Roman"/>
                <w:b/>
                <w:sz w:val="20"/>
                <w:lang w:val="lv-LV"/>
              </w:rPr>
              <w:t>x</w:t>
            </w:r>
          </w:p>
        </w:tc>
      </w:tr>
    </w:tbl>
    <w:p w14:paraId="7D263C38" w14:textId="77777777" w:rsidR="0033187E" w:rsidRDefault="0033187E" w:rsidP="004376E8">
      <w:pPr>
        <w:jc w:val="both"/>
        <w:rPr>
          <w:rFonts w:ascii="Times New Roman" w:hAnsi="Times New Roman" w:cs="Times New Roman"/>
          <w:b/>
          <w:sz w:val="24"/>
          <w:u w:val="single"/>
        </w:rPr>
      </w:pPr>
    </w:p>
    <w:p w14:paraId="05DB366A" w14:textId="3409B3F5" w:rsidR="00FA158F" w:rsidRPr="00FA216D" w:rsidRDefault="00FA158F" w:rsidP="004376E8">
      <w:pPr>
        <w:jc w:val="both"/>
        <w:rPr>
          <w:rFonts w:ascii="Times New Roman" w:hAnsi="Times New Roman" w:cs="Times New Roman"/>
          <w:b/>
          <w:sz w:val="24"/>
          <w:u w:val="single"/>
        </w:rPr>
      </w:pPr>
      <w:r w:rsidRPr="00FA216D">
        <w:rPr>
          <w:rFonts w:ascii="Times New Roman" w:hAnsi="Times New Roman" w:cs="Times New Roman"/>
          <w:b/>
          <w:sz w:val="24"/>
          <w:u w:val="single"/>
        </w:rPr>
        <w:t xml:space="preserve">Iepirkuma </w:t>
      </w:r>
      <w:r w:rsidR="00037B7F" w:rsidRPr="00FA216D">
        <w:rPr>
          <w:rFonts w:ascii="Times New Roman" w:hAnsi="Times New Roman" w:cs="Times New Roman"/>
          <w:b/>
          <w:sz w:val="24"/>
          <w:u w:val="single"/>
        </w:rPr>
        <w:t>pozīcija</w:t>
      </w:r>
      <w:r w:rsidRPr="00FA216D">
        <w:rPr>
          <w:rFonts w:ascii="Times New Roman" w:hAnsi="Times New Roman" w:cs="Times New Roman"/>
          <w:b/>
          <w:sz w:val="24"/>
          <w:u w:val="single"/>
        </w:rPr>
        <w:t xml:space="preserve"> Nr.1.</w:t>
      </w:r>
      <w:r w:rsidR="00B84AE9" w:rsidRPr="00FA216D">
        <w:rPr>
          <w:rFonts w:ascii="Times New Roman" w:hAnsi="Times New Roman" w:cs="Times New Roman"/>
          <w:b/>
          <w:sz w:val="24"/>
          <w:u w:val="single"/>
        </w:rPr>
        <w:t>3</w:t>
      </w:r>
      <w:r w:rsidR="00037B7F" w:rsidRPr="00FA216D">
        <w:rPr>
          <w:rFonts w:ascii="Times New Roman" w:hAnsi="Times New Roman" w:cs="Times New Roman"/>
          <w:b/>
          <w:sz w:val="24"/>
          <w:u w:val="single"/>
        </w:rPr>
        <w:t>:</w:t>
      </w:r>
      <w:r w:rsidR="00134587" w:rsidRPr="00FA216D">
        <w:rPr>
          <w:rFonts w:ascii="Times New Roman" w:hAnsi="Times New Roman" w:cs="Times New Roman"/>
          <w:b/>
          <w:sz w:val="24"/>
        </w:rPr>
        <w:t xml:space="preserve"> </w:t>
      </w:r>
      <w:r w:rsidR="00A677ED" w:rsidRPr="00FA216D">
        <w:rPr>
          <w:rFonts w:ascii="Times New Roman" w:hAnsi="Times New Roman" w:cs="Times New Roman"/>
          <w:b/>
          <w:sz w:val="24"/>
        </w:rPr>
        <w:t xml:space="preserve">Apsardzes, kā arī </w:t>
      </w:r>
      <w:r w:rsidR="00A677ED" w:rsidRPr="00FA216D">
        <w:rPr>
          <w:b/>
          <w:sz w:val="24"/>
        </w:rPr>
        <w:t>ugunsgrēka atklāšanas un trauksmes signalizācijas sistēmu</w:t>
      </w:r>
      <w:r w:rsidR="00A677ED" w:rsidRPr="00FA216D">
        <w:rPr>
          <w:rFonts w:ascii="Times New Roman" w:hAnsi="Times New Roman" w:cs="Times New Roman"/>
          <w:b/>
          <w:sz w:val="24"/>
        </w:rPr>
        <w:t xml:space="preserve"> pieslēgšana </w:t>
      </w:r>
      <w:r w:rsidR="00A677ED" w:rsidRPr="00FA216D">
        <w:rPr>
          <w:rFonts w:ascii="Times New Roman" w:hAnsi="Times New Roman"/>
          <w:b/>
          <w:sz w:val="24"/>
        </w:rPr>
        <w:t>CNP</w:t>
      </w:r>
      <w:r w:rsidR="00A677ED" w:rsidRPr="00FA216D">
        <w:rPr>
          <w:rFonts w:ascii="Times New Roman" w:hAnsi="Times New Roman" w:cs="Times New Roman"/>
          <w:b/>
          <w:sz w:val="24"/>
        </w:rPr>
        <w:t xml:space="preserve">, apsardzes sistēmu </w:t>
      </w:r>
      <w:r w:rsidR="00A677ED" w:rsidRPr="00FA216D">
        <w:rPr>
          <w:rFonts w:ascii="Times New Roman" w:hAnsi="Times New Roman"/>
          <w:b/>
          <w:sz w:val="24"/>
        </w:rPr>
        <w:t>apkalpošana objektos, kur uz tehniskās specifikācijas sastādīšanas brīdi vēl nav uzs</w:t>
      </w:r>
      <w:r w:rsidR="00310197" w:rsidRPr="00FA216D">
        <w:rPr>
          <w:rFonts w:ascii="Times New Roman" w:hAnsi="Times New Roman"/>
          <w:b/>
          <w:sz w:val="24"/>
        </w:rPr>
        <w:t>tādīta kāda no drošības sistēmām:</w:t>
      </w:r>
    </w:p>
    <w:p w14:paraId="451ED0FC" w14:textId="02F41518" w:rsidR="00580B55" w:rsidRPr="00C71775" w:rsidRDefault="00A27EB9" w:rsidP="004376E8">
      <w:pPr>
        <w:jc w:val="both"/>
        <w:rPr>
          <w:rFonts w:ascii="Times New Roman" w:hAnsi="Times New Roman" w:cs="Times New Roman"/>
          <w:sz w:val="24"/>
        </w:rPr>
      </w:pPr>
      <w:r>
        <w:rPr>
          <w:rFonts w:ascii="Times New Roman" w:hAnsi="Times New Roman" w:cs="Times New Roman"/>
          <w:sz w:val="22"/>
          <w:szCs w:val="22"/>
        </w:rPr>
        <w:t xml:space="preserve">                                                                                                                                                                                                          </w:t>
      </w:r>
      <w:r w:rsidR="00FA216D">
        <w:rPr>
          <w:rFonts w:ascii="Times New Roman" w:hAnsi="Times New Roman" w:cs="Times New Roman"/>
          <w:sz w:val="22"/>
          <w:szCs w:val="22"/>
        </w:rPr>
        <w:t xml:space="preserve">                </w:t>
      </w:r>
      <w:r>
        <w:rPr>
          <w:rFonts w:ascii="Times New Roman" w:hAnsi="Times New Roman" w:cs="Times New Roman"/>
          <w:sz w:val="22"/>
          <w:szCs w:val="22"/>
        </w:rPr>
        <w:t xml:space="preserve"> </w:t>
      </w:r>
      <w:r w:rsidR="00B84AE9">
        <w:rPr>
          <w:rFonts w:ascii="Times New Roman" w:hAnsi="Times New Roman" w:cs="Times New Roman"/>
          <w:sz w:val="22"/>
          <w:szCs w:val="22"/>
        </w:rPr>
        <w:t>3</w:t>
      </w:r>
      <w:r w:rsidRPr="00A27EB9">
        <w:rPr>
          <w:rFonts w:ascii="Times New Roman" w:hAnsi="Times New Roman" w:cs="Times New Roman"/>
          <w:sz w:val="22"/>
          <w:szCs w:val="22"/>
        </w:rPr>
        <w:t>.tabula</w:t>
      </w:r>
    </w:p>
    <w:tbl>
      <w:tblPr>
        <w:tblW w:w="12758" w:type="dxa"/>
        <w:tblInd w:w="-5" w:type="dxa"/>
        <w:tblLook w:val="04A0" w:firstRow="1" w:lastRow="0" w:firstColumn="1" w:lastColumn="0" w:noHBand="0" w:noVBand="1"/>
      </w:tblPr>
      <w:tblGrid>
        <w:gridCol w:w="546"/>
        <w:gridCol w:w="8952"/>
        <w:gridCol w:w="3260"/>
      </w:tblGrid>
      <w:tr w:rsidR="00C71775" w:rsidRPr="00C71775" w14:paraId="78F39B61" w14:textId="77777777" w:rsidTr="00A27EB9">
        <w:trPr>
          <w:cantSplit/>
          <w:trHeight w:val="874"/>
        </w:trPr>
        <w:tc>
          <w:tcPr>
            <w:tcW w:w="5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A3F6DD"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Nr.</w:t>
            </w:r>
            <w:r w:rsidRPr="00C71775">
              <w:rPr>
                <w:rFonts w:ascii="Times New Roman" w:eastAsia="Times New Roman" w:hAnsi="Times New Roman" w:cs="Times New Roman"/>
                <w:kern w:val="0"/>
                <w:sz w:val="20"/>
                <w:szCs w:val="20"/>
                <w:lang w:eastAsia="lv-LV"/>
              </w:rPr>
              <w:br/>
              <w:t>p.k.</w:t>
            </w:r>
          </w:p>
        </w:tc>
        <w:tc>
          <w:tcPr>
            <w:tcW w:w="8952" w:type="dxa"/>
            <w:tcBorders>
              <w:top w:val="single" w:sz="4" w:space="0" w:color="auto"/>
              <w:left w:val="nil"/>
              <w:bottom w:val="single" w:sz="4" w:space="0" w:color="auto"/>
              <w:right w:val="single" w:sz="4" w:space="0" w:color="auto"/>
            </w:tcBorders>
            <w:shd w:val="clear" w:color="000000" w:fill="D9D9D9"/>
            <w:noWrap/>
            <w:vAlign w:val="center"/>
            <w:hideMark/>
          </w:tcPr>
          <w:p w14:paraId="3C426A81" w14:textId="71BB3A2C" w:rsidR="00580B55" w:rsidRPr="00C71775" w:rsidRDefault="00BA346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w:t>
            </w:r>
            <w:r w:rsidR="00A677ED" w:rsidRPr="00C71775">
              <w:rPr>
                <w:rFonts w:ascii="Times New Roman" w:eastAsia="Times New Roman" w:hAnsi="Times New Roman" w:cs="Times New Roman"/>
                <w:kern w:val="0"/>
                <w:sz w:val="20"/>
                <w:szCs w:val="20"/>
                <w:lang w:eastAsia="lv-LV"/>
              </w:rPr>
              <w:t>akalpojums</w:t>
            </w:r>
            <w:r w:rsidR="00974F15">
              <w:rPr>
                <w:rFonts w:ascii="Times New Roman" w:eastAsia="Times New Roman" w:hAnsi="Times New Roman" w:cs="Times New Roman"/>
                <w:kern w:val="0"/>
                <w:sz w:val="20"/>
                <w:szCs w:val="20"/>
                <w:lang w:eastAsia="lv-LV"/>
              </w:rPr>
              <w:t>*</w:t>
            </w:r>
            <w:r w:rsidRPr="00C71775">
              <w:rPr>
                <w:rFonts w:ascii="Times New Roman" w:eastAsia="Times New Roman" w:hAnsi="Times New Roman" w:cs="Times New Roman"/>
                <w:kern w:val="0"/>
                <w:sz w:val="20"/>
                <w:szCs w:val="20"/>
                <w:lang w:eastAsia="lv-LV"/>
              </w:rPr>
              <w:t xml:space="preserve"> </w:t>
            </w:r>
          </w:p>
        </w:tc>
        <w:tc>
          <w:tcPr>
            <w:tcW w:w="3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6C472E" w14:textId="600E7A5D"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Pretendenta</w:t>
            </w:r>
            <w:r w:rsidRPr="00C71775">
              <w:rPr>
                <w:rFonts w:ascii="Times New Roman" w:eastAsia="Times New Roman" w:hAnsi="Times New Roman" w:cs="Times New Roman"/>
                <w:kern w:val="0"/>
                <w:sz w:val="20"/>
                <w:szCs w:val="20"/>
                <w:lang w:eastAsia="lv-LV"/>
              </w:rPr>
              <w:br/>
              <w:t xml:space="preserve">piedāvātā </w:t>
            </w:r>
            <w:r w:rsidR="00BA3465" w:rsidRPr="00310197">
              <w:rPr>
                <w:rFonts w:ascii="Times New Roman" w:eastAsia="Times New Roman" w:hAnsi="Times New Roman" w:cs="Times New Roman"/>
                <w:kern w:val="0"/>
                <w:sz w:val="20"/>
                <w:szCs w:val="20"/>
                <w:highlight w:val="green"/>
                <w:lang w:eastAsia="lv-LV"/>
              </w:rPr>
              <w:t>daļa</w:t>
            </w:r>
            <w:r w:rsidR="00BA3465" w:rsidRPr="00C71775">
              <w:rPr>
                <w:rFonts w:ascii="Times New Roman" w:eastAsia="Times New Roman" w:hAnsi="Times New Roman" w:cs="Times New Roman"/>
                <w:kern w:val="0"/>
                <w:sz w:val="20"/>
                <w:szCs w:val="20"/>
                <w:lang w:eastAsia="lv-LV"/>
              </w:rPr>
              <w:t xml:space="preserve"> no mēneš</w:t>
            </w:r>
            <w:r w:rsidR="00FA216D">
              <w:rPr>
                <w:rFonts w:ascii="Times New Roman" w:eastAsia="Times New Roman" w:hAnsi="Times New Roman" w:cs="Times New Roman"/>
                <w:kern w:val="0"/>
                <w:sz w:val="20"/>
                <w:szCs w:val="20"/>
                <w:lang w:eastAsia="lv-LV"/>
              </w:rPr>
              <w:t xml:space="preserve">a </w:t>
            </w:r>
            <w:r w:rsidRPr="00C71775">
              <w:rPr>
                <w:rFonts w:ascii="Times New Roman" w:eastAsia="Times New Roman" w:hAnsi="Times New Roman" w:cs="Times New Roman"/>
                <w:kern w:val="0"/>
                <w:sz w:val="20"/>
                <w:szCs w:val="20"/>
                <w:lang w:eastAsia="lv-LV"/>
              </w:rPr>
              <w:t>maksa</w:t>
            </w:r>
            <w:r w:rsidR="00BA3465" w:rsidRPr="00C71775">
              <w:rPr>
                <w:rFonts w:ascii="Times New Roman" w:eastAsia="Times New Roman" w:hAnsi="Times New Roman" w:cs="Times New Roman"/>
                <w:kern w:val="0"/>
                <w:sz w:val="20"/>
                <w:szCs w:val="20"/>
                <w:lang w:eastAsia="lv-LV"/>
              </w:rPr>
              <w:t>s</w:t>
            </w:r>
            <w:r w:rsidR="00FC7F82" w:rsidRPr="00C71775">
              <w:rPr>
                <w:rFonts w:ascii="Times New Roman" w:eastAsia="Times New Roman" w:hAnsi="Times New Roman" w:cs="Times New Roman"/>
                <w:kern w:val="0"/>
                <w:sz w:val="20"/>
                <w:szCs w:val="20"/>
                <w:lang w:eastAsia="lv-LV"/>
              </w:rPr>
              <w:t xml:space="preserve"> par </w:t>
            </w:r>
            <w:r w:rsidR="00BA3465" w:rsidRPr="00C71775">
              <w:rPr>
                <w:rFonts w:ascii="Times New Roman" w:eastAsia="Times New Roman" w:hAnsi="Times New Roman" w:cs="Times New Roman"/>
                <w:kern w:val="0"/>
                <w:sz w:val="20"/>
                <w:szCs w:val="20"/>
                <w:lang w:eastAsia="lv-LV"/>
              </w:rPr>
              <w:t>drošības sistēmu pieslēgšanu un/vai 1</w:t>
            </w:r>
            <w:r w:rsidR="00310197">
              <w:rPr>
                <w:rFonts w:ascii="Times New Roman" w:eastAsia="Times New Roman" w:hAnsi="Times New Roman" w:cs="Times New Roman"/>
                <w:kern w:val="0"/>
                <w:sz w:val="20"/>
                <w:szCs w:val="20"/>
                <w:lang w:eastAsia="lv-LV"/>
              </w:rPr>
              <w:t xml:space="preserve"> (vienas)</w:t>
            </w:r>
            <w:r w:rsidR="00BA3465" w:rsidRPr="00C71775">
              <w:rPr>
                <w:rFonts w:ascii="Times New Roman" w:eastAsia="Times New Roman" w:hAnsi="Times New Roman" w:cs="Times New Roman"/>
                <w:kern w:val="0"/>
                <w:sz w:val="20"/>
                <w:szCs w:val="20"/>
                <w:lang w:eastAsia="lv-LV"/>
              </w:rPr>
              <w:t xml:space="preserve"> drošības sistēmas vienības apkalpošanu</w:t>
            </w:r>
            <w:r w:rsidRPr="00C71775">
              <w:rPr>
                <w:rFonts w:ascii="Times New Roman" w:eastAsia="Times New Roman" w:hAnsi="Times New Roman" w:cs="Times New Roman"/>
                <w:kern w:val="0"/>
                <w:sz w:val="20"/>
                <w:szCs w:val="20"/>
                <w:lang w:eastAsia="lv-LV"/>
              </w:rPr>
              <w:t>, EUR bez PVN</w:t>
            </w:r>
          </w:p>
        </w:tc>
      </w:tr>
      <w:tr w:rsidR="00C71775" w:rsidRPr="00C71775" w14:paraId="4952C645" w14:textId="77777777" w:rsidTr="00A27EB9">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349CD931"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w:t>
            </w:r>
          </w:p>
        </w:tc>
        <w:tc>
          <w:tcPr>
            <w:tcW w:w="8952" w:type="dxa"/>
            <w:tcBorders>
              <w:top w:val="single" w:sz="4" w:space="0" w:color="auto"/>
              <w:left w:val="nil"/>
              <w:bottom w:val="single" w:sz="4" w:space="0" w:color="auto"/>
              <w:right w:val="single" w:sz="4" w:space="0" w:color="auto"/>
            </w:tcBorders>
            <w:shd w:val="clear" w:color="auto" w:fill="auto"/>
            <w:noWrap/>
            <w:vAlign w:val="bottom"/>
            <w:hideMark/>
          </w:tcPr>
          <w:p w14:paraId="0044F782" w14:textId="7276D3BC"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hAnsi="Times New Roman" w:cs="Times New Roman"/>
                <w:sz w:val="20"/>
              </w:rPr>
              <w:t>Apsardzes sistēmas pieslēgšana CNP</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094A0"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2E82B3E2"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D208F"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2</w:t>
            </w:r>
          </w:p>
        </w:tc>
        <w:tc>
          <w:tcPr>
            <w:tcW w:w="8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6B91C" w14:textId="23C59DAA"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hAnsi="Times New Roman" w:cs="Times New Roman"/>
                <w:sz w:val="20"/>
              </w:rPr>
              <w:t>Ugunsgrēka atklāšanas un trauksmes signalizācijas sistēmas pieslēgšana CNP</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62AC0"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53172A73"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3BBE6A"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3</w:t>
            </w:r>
          </w:p>
        </w:tc>
        <w:tc>
          <w:tcPr>
            <w:tcW w:w="89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4D620" w14:textId="0F8E027C"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Apsardzes panelis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8DD1B"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3C5EE625" w14:textId="77777777" w:rsidTr="00A27EB9">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46F38"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4</w:t>
            </w:r>
          </w:p>
        </w:tc>
        <w:tc>
          <w:tcPr>
            <w:tcW w:w="8952" w:type="dxa"/>
            <w:tcBorders>
              <w:top w:val="single" w:sz="4" w:space="0" w:color="auto"/>
              <w:left w:val="nil"/>
              <w:bottom w:val="single" w:sz="4" w:space="0" w:color="auto"/>
              <w:right w:val="single" w:sz="4" w:space="0" w:color="auto"/>
            </w:tcBorders>
            <w:shd w:val="clear" w:color="auto" w:fill="auto"/>
            <w:noWrap/>
          </w:tcPr>
          <w:p w14:paraId="1CEB9156" w14:textId="3E76FF34" w:rsidR="00580B55" w:rsidRPr="00C71775" w:rsidRDefault="00BA346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Paplašinātājs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E6754"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47389753" w14:textId="77777777" w:rsidTr="00A27EB9">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1FAFF11C"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5</w:t>
            </w:r>
          </w:p>
        </w:tc>
        <w:tc>
          <w:tcPr>
            <w:tcW w:w="8952" w:type="dxa"/>
            <w:tcBorders>
              <w:top w:val="nil"/>
              <w:left w:val="nil"/>
              <w:bottom w:val="single" w:sz="4" w:space="0" w:color="auto"/>
              <w:right w:val="single" w:sz="4" w:space="0" w:color="auto"/>
            </w:tcBorders>
            <w:shd w:val="clear" w:color="auto" w:fill="auto"/>
            <w:noWrap/>
          </w:tcPr>
          <w:p w14:paraId="3BC18694" w14:textId="28818351" w:rsidR="00580B55" w:rsidRPr="00C71775" w:rsidRDefault="00BA3465" w:rsidP="00310197">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Kustības detektors</w:t>
            </w:r>
            <w:r w:rsidR="00B57A17" w:rsidRPr="00C71775">
              <w:rPr>
                <w:rFonts w:ascii="Times New Roman" w:eastAsia="Times New Roman" w:hAnsi="Times New Roman" w:cs="Times New Roman"/>
                <w:kern w:val="0"/>
                <w:sz w:val="20"/>
                <w:szCs w:val="20"/>
                <w:lang w:eastAsia="lv-LV"/>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0458B" w14:textId="77777777" w:rsidR="00580B55" w:rsidRPr="00C71775" w:rsidRDefault="00580B55" w:rsidP="00037B7F">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w:t>
            </w:r>
          </w:p>
        </w:tc>
      </w:tr>
      <w:tr w:rsidR="00C71775" w:rsidRPr="00C71775" w14:paraId="374A519F"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61121CF9" w14:textId="77777777" w:rsidR="00580B55" w:rsidRPr="00C71775" w:rsidRDefault="00580B55"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6</w:t>
            </w:r>
          </w:p>
        </w:tc>
        <w:tc>
          <w:tcPr>
            <w:tcW w:w="8952" w:type="dxa"/>
            <w:tcBorders>
              <w:top w:val="nil"/>
              <w:left w:val="nil"/>
              <w:bottom w:val="single" w:sz="4" w:space="0" w:color="auto"/>
              <w:right w:val="single" w:sz="4" w:space="0" w:color="auto"/>
            </w:tcBorders>
            <w:shd w:val="clear" w:color="000000" w:fill="FFFFFF"/>
            <w:noWrap/>
          </w:tcPr>
          <w:p w14:paraId="0EEE63C9" w14:textId="007E5266" w:rsidR="00580B5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Kombinētais stikla plīšanas un kustības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F0B487" w14:textId="0F3F9293" w:rsidR="00580B55" w:rsidRPr="00C71775" w:rsidRDefault="00580B55" w:rsidP="00037B7F">
            <w:pPr>
              <w:rPr>
                <w:rFonts w:ascii="Times New Roman" w:eastAsia="Times New Roman" w:hAnsi="Times New Roman" w:cs="Times New Roman"/>
                <w:kern w:val="0"/>
                <w:sz w:val="20"/>
                <w:szCs w:val="20"/>
                <w:lang w:eastAsia="lv-LV"/>
              </w:rPr>
            </w:pPr>
          </w:p>
        </w:tc>
      </w:tr>
      <w:tr w:rsidR="00C71775" w:rsidRPr="00C71775" w14:paraId="72170562"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03802858" w14:textId="451EB105"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7</w:t>
            </w:r>
          </w:p>
        </w:tc>
        <w:tc>
          <w:tcPr>
            <w:tcW w:w="8952" w:type="dxa"/>
            <w:tcBorders>
              <w:top w:val="nil"/>
              <w:left w:val="nil"/>
              <w:bottom w:val="single" w:sz="4" w:space="0" w:color="auto"/>
              <w:right w:val="single" w:sz="4" w:space="0" w:color="auto"/>
            </w:tcBorders>
            <w:shd w:val="clear" w:color="000000" w:fill="FFFFFF"/>
            <w:noWrap/>
          </w:tcPr>
          <w:p w14:paraId="66987509" w14:textId="11F49E9C"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Stikla plīšanas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CEB589"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37EC602C" w14:textId="77777777" w:rsidTr="00B84AE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A4E121B" w14:textId="266CCCA6"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lastRenderedPageBreak/>
              <w:t>8</w:t>
            </w:r>
          </w:p>
        </w:tc>
        <w:tc>
          <w:tcPr>
            <w:tcW w:w="8952" w:type="dxa"/>
            <w:tcBorders>
              <w:top w:val="nil"/>
              <w:left w:val="nil"/>
              <w:bottom w:val="single" w:sz="4" w:space="0" w:color="auto"/>
              <w:right w:val="single" w:sz="4" w:space="0" w:color="auto"/>
            </w:tcBorders>
            <w:shd w:val="clear" w:color="000000" w:fill="FFFFFF"/>
            <w:noWrap/>
          </w:tcPr>
          <w:p w14:paraId="601964B5" w14:textId="225575D8"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Dūmu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3957DC"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0A0BA506" w14:textId="77777777" w:rsidTr="00B84AE9">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C8A9E3" w14:textId="49304FDE"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9</w:t>
            </w:r>
          </w:p>
        </w:tc>
        <w:tc>
          <w:tcPr>
            <w:tcW w:w="8952" w:type="dxa"/>
            <w:tcBorders>
              <w:top w:val="single" w:sz="4" w:space="0" w:color="auto"/>
              <w:left w:val="single" w:sz="4" w:space="0" w:color="auto"/>
              <w:bottom w:val="single" w:sz="4" w:space="0" w:color="auto"/>
              <w:right w:val="single" w:sz="4" w:space="0" w:color="auto"/>
            </w:tcBorders>
            <w:shd w:val="clear" w:color="000000" w:fill="FFFFFF"/>
            <w:noWrap/>
          </w:tcPr>
          <w:p w14:paraId="3D2A3F42" w14:textId="40FFEE3F"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Noplūdes detektors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99FFE"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13DE56DA" w14:textId="77777777" w:rsidTr="00B84AE9">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A6592E" w14:textId="4D3CCB03"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10</w:t>
            </w:r>
          </w:p>
        </w:tc>
        <w:tc>
          <w:tcPr>
            <w:tcW w:w="8952" w:type="dxa"/>
            <w:tcBorders>
              <w:top w:val="single" w:sz="4" w:space="0" w:color="auto"/>
              <w:left w:val="single" w:sz="4" w:space="0" w:color="auto"/>
              <w:bottom w:val="single" w:sz="4" w:space="0" w:color="auto"/>
              <w:right w:val="single" w:sz="4" w:space="0" w:color="auto"/>
            </w:tcBorders>
            <w:shd w:val="clear" w:color="000000" w:fill="FFFFFF"/>
            <w:noWrap/>
          </w:tcPr>
          <w:p w14:paraId="53B8156C" w14:textId="45DE30D5"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 xml:space="preserve">Magnētiskais kontakts </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1AB6A9"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16862463" w14:textId="77777777" w:rsidTr="00B84AE9">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37F480" w14:textId="391BFD3E"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11</w:t>
            </w:r>
          </w:p>
        </w:tc>
        <w:tc>
          <w:tcPr>
            <w:tcW w:w="8952" w:type="dxa"/>
            <w:tcBorders>
              <w:top w:val="single" w:sz="4" w:space="0" w:color="auto"/>
              <w:left w:val="nil"/>
              <w:bottom w:val="single" w:sz="4" w:space="0" w:color="auto"/>
              <w:right w:val="single" w:sz="4" w:space="0" w:color="auto"/>
            </w:tcBorders>
            <w:shd w:val="clear" w:color="000000" w:fill="FFFFFF"/>
            <w:noWrap/>
          </w:tcPr>
          <w:p w14:paraId="4AABA602" w14:textId="6F0AD52A"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Sirēna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0C7235"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5F0F35E2"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B411ABF" w14:textId="4A93E529"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12</w:t>
            </w:r>
          </w:p>
        </w:tc>
        <w:tc>
          <w:tcPr>
            <w:tcW w:w="8952" w:type="dxa"/>
            <w:tcBorders>
              <w:top w:val="nil"/>
              <w:left w:val="nil"/>
              <w:bottom w:val="single" w:sz="4" w:space="0" w:color="auto"/>
              <w:right w:val="single" w:sz="4" w:space="0" w:color="auto"/>
            </w:tcBorders>
            <w:shd w:val="clear" w:color="000000" w:fill="FFFFFF"/>
            <w:noWrap/>
          </w:tcPr>
          <w:p w14:paraId="4BABD4F9" w14:textId="569CA71B"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Trauksmes poga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162828"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20CCBCBE"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3908521F" w14:textId="23275C38" w:rsidR="00BA3465"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13</w:t>
            </w:r>
          </w:p>
        </w:tc>
        <w:tc>
          <w:tcPr>
            <w:tcW w:w="8952" w:type="dxa"/>
            <w:tcBorders>
              <w:top w:val="nil"/>
              <w:left w:val="nil"/>
              <w:bottom w:val="single" w:sz="4" w:space="0" w:color="auto"/>
              <w:right w:val="single" w:sz="4" w:space="0" w:color="auto"/>
            </w:tcBorders>
            <w:shd w:val="clear" w:color="000000" w:fill="FFFFFF"/>
            <w:noWrap/>
          </w:tcPr>
          <w:p w14:paraId="0F4344AF" w14:textId="14EB23AA" w:rsidR="00BA3465" w:rsidRPr="00C71775" w:rsidRDefault="00BA3465"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Videokamera</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AEA3C0" w14:textId="77777777" w:rsidR="00BA3465" w:rsidRPr="00C71775" w:rsidRDefault="00BA3465" w:rsidP="00037B7F">
            <w:pPr>
              <w:rPr>
                <w:rFonts w:ascii="Times New Roman" w:eastAsia="Times New Roman" w:hAnsi="Times New Roman" w:cs="Times New Roman"/>
                <w:kern w:val="0"/>
                <w:sz w:val="20"/>
                <w:szCs w:val="20"/>
                <w:lang w:eastAsia="lv-LV"/>
              </w:rPr>
            </w:pPr>
          </w:p>
        </w:tc>
      </w:tr>
      <w:tr w:rsidR="00C71775" w:rsidRPr="00C71775" w14:paraId="57C916D3" w14:textId="77777777" w:rsidTr="00A27EB9">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tcPr>
          <w:p w14:paraId="7FE7316F" w14:textId="153E7532" w:rsidR="00B57A17" w:rsidRPr="00C71775" w:rsidRDefault="00B57A17" w:rsidP="00037B7F">
            <w:pPr>
              <w:jc w:val="cente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14</w:t>
            </w:r>
          </w:p>
        </w:tc>
        <w:tc>
          <w:tcPr>
            <w:tcW w:w="8952" w:type="dxa"/>
            <w:tcBorders>
              <w:top w:val="nil"/>
              <w:left w:val="nil"/>
              <w:bottom w:val="single" w:sz="4" w:space="0" w:color="auto"/>
              <w:right w:val="single" w:sz="4" w:space="0" w:color="auto"/>
            </w:tcBorders>
            <w:shd w:val="clear" w:color="000000" w:fill="FFFFFF"/>
            <w:noWrap/>
          </w:tcPr>
          <w:p w14:paraId="6360724C" w14:textId="770DE55F" w:rsidR="00B57A17" w:rsidRPr="00C71775" w:rsidRDefault="00B57A17" w:rsidP="00BA3465">
            <w:pPr>
              <w:rPr>
                <w:rFonts w:ascii="Times New Roman" w:eastAsia="Times New Roman" w:hAnsi="Times New Roman" w:cs="Times New Roman"/>
                <w:kern w:val="0"/>
                <w:sz w:val="20"/>
                <w:szCs w:val="20"/>
                <w:lang w:eastAsia="lv-LV"/>
              </w:rPr>
            </w:pPr>
            <w:r w:rsidRPr="00C71775">
              <w:rPr>
                <w:rFonts w:ascii="Times New Roman" w:eastAsia="Times New Roman" w:hAnsi="Times New Roman" w:cs="Times New Roman"/>
                <w:kern w:val="0"/>
                <w:sz w:val="20"/>
                <w:szCs w:val="20"/>
                <w:lang w:eastAsia="lv-LV"/>
              </w:rPr>
              <w:t>Video rakstītājs</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0DBAEF" w14:textId="77777777" w:rsidR="00B57A17" w:rsidRPr="00C71775" w:rsidRDefault="00B57A17" w:rsidP="00037B7F">
            <w:pPr>
              <w:rPr>
                <w:rFonts w:ascii="Times New Roman" w:eastAsia="Times New Roman" w:hAnsi="Times New Roman" w:cs="Times New Roman"/>
                <w:kern w:val="0"/>
                <w:sz w:val="20"/>
                <w:szCs w:val="20"/>
                <w:lang w:eastAsia="lv-LV"/>
              </w:rPr>
            </w:pPr>
          </w:p>
        </w:tc>
      </w:tr>
      <w:tr w:rsidR="00C71775" w:rsidRPr="00C71775" w14:paraId="545965E9" w14:textId="77777777" w:rsidTr="00A27EB9">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E08F8C" w14:textId="77777777" w:rsidR="00580B55" w:rsidRPr="00C71775" w:rsidRDefault="00580B55" w:rsidP="00580B55">
            <w:pPr>
              <w:jc w:val="center"/>
              <w:rPr>
                <w:rFonts w:ascii="Times New Roman" w:eastAsia="Times New Roman" w:hAnsi="Times New Roman" w:cs="Times New Roman"/>
                <w:kern w:val="0"/>
                <w:sz w:val="20"/>
                <w:szCs w:val="20"/>
                <w:lang w:eastAsia="lv-LV"/>
              </w:rPr>
            </w:pPr>
          </w:p>
        </w:tc>
        <w:tc>
          <w:tcPr>
            <w:tcW w:w="8952" w:type="dxa"/>
            <w:tcBorders>
              <w:top w:val="single" w:sz="4" w:space="0" w:color="auto"/>
              <w:left w:val="nil"/>
              <w:bottom w:val="single" w:sz="4" w:space="0" w:color="auto"/>
              <w:right w:val="single" w:sz="4" w:space="0" w:color="auto"/>
            </w:tcBorders>
            <w:shd w:val="clear" w:color="000000" w:fill="FFFFFF"/>
            <w:noWrap/>
            <w:vAlign w:val="center"/>
          </w:tcPr>
          <w:p w14:paraId="2CEFDDCE" w14:textId="02BDD7AE" w:rsidR="00580B55" w:rsidRPr="00C71775" w:rsidRDefault="009F0E05" w:rsidP="00B5487D">
            <w:pPr>
              <w:jc w:val="right"/>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C</w:t>
            </w:r>
            <w:r w:rsidR="00580B55" w:rsidRPr="00C71775">
              <w:rPr>
                <w:rFonts w:ascii="Times New Roman" w:eastAsia="Times New Roman" w:hAnsi="Times New Roman" w:cs="Times New Roman"/>
                <w:b/>
                <w:kern w:val="0"/>
                <w:sz w:val="20"/>
                <w:szCs w:val="20"/>
                <w:lang w:eastAsia="lv-LV"/>
              </w:rPr>
              <w:t xml:space="preserve">. Kopā </w:t>
            </w:r>
            <w:r w:rsidR="00FC7F82" w:rsidRPr="00C71775">
              <w:rPr>
                <w:rFonts w:ascii="Times New Roman" w:eastAsia="Times New Roman" w:hAnsi="Times New Roman" w:cs="Times New Roman"/>
                <w:b/>
                <w:kern w:val="0"/>
                <w:sz w:val="20"/>
                <w:szCs w:val="20"/>
                <w:lang w:eastAsia="lv-LV"/>
              </w:rPr>
              <w:t xml:space="preserve">par </w:t>
            </w:r>
            <w:r w:rsidR="00B57A17" w:rsidRPr="00C71775">
              <w:rPr>
                <w:rFonts w:ascii="Times New Roman" w:eastAsia="Times New Roman" w:hAnsi="Times New Roman" w:cs="Times New Roman"/>
                <w:b/>
                <w:kern w:val="0"/>
                <w:sz w:val="20"/>
                <w:szCs w:val="20"/>
                <w:lang w:eastAsia="lv-LV"/>
              </w:rPr>
              <w:t>iespējamo pakalpojumu</w:t>
            </w:r>
            <w:r w:rsidR="00580B55" w:rsidRPr="00C71775">
              <w:rPr>
                <w:rFonts w:ascii="Times New Roman" w:eastAsia="Times New Roman" w:hAnsi="Times New Roman" w:cs="Times New Roman"/>
                <w:b/>
                <w:kern w:val="0"/>
                <w:sz w:val="20"/>
                <w:szCs w:val="20"/>
                <w:lang w:eastAsia="lv-LV"/>
              </w:rPr>
              <w:t>, EUR, bez PVN</w:t>
            </w:r>
          </w:p>
        </w:tc>
        <w:tc>
          <w:tcPr>
            <w:tcW w:w="32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38852A" w14:textId="77777777" w:rsidR="00580B55" w:rsidRPr="00C71775" w:rsidRDefault="00580B55" w:rsidP="00580B55">
            <w:pPr>
              <w:rPr>
                <w:rFonts w:ascii="Times New Roman" w:eastAsia="Times New Roman" w:hAnsi="Times New Roman" w:cs="Times New Roman"/>
                <w:kern w:val="0"/>
                <w:sz w:val="20"/>
                <w:szCs w:val="20"/>
                <w:lang w:eastAsia="lv-LV"/>
              </w:rPr>
            </w:pPr>
          </w:p>
        </w:tc>
      </w:tr>
    </w:tbl>
    <w:p w14:paraId="328725FD" w14:textId="77777777" w:rsidR="00A07010" w:rsidRDefault="00A07010" w:rsidP="004376E8">
      <w:pPr>
        <w:jc w:val="both"/>
        <w:rPr>
          <w:rFonts w:ascii="Times New Roman" w:hAnsi="Times New Roman" w:cs="Times New Roman"/>
          <w:i/>
          <w:sz w:val="10"/>
        </w:rPr>
      </w:pPr>
    </w:p>
    <w:p w14:paraId="71B0E81A" w14:textId="0F9B9669" w:rsidR="00974F15" w:rsidRPr="00FA216D" w:rsidRDefault="00974F15" w:rsidP="00A677ED">
      <w:pPr>
        <w:jc w:val="both"/>
        <w:rPr>
          <w:rFonts w:ascii="Times New Roman" w:hAnsi="Times New Roman" w:cs="Times New Roman"/>
          <w:sz w:val="22"/>
          <w:szCs w:val="22"/>
        </w:rPr>
      </w:pPr>
      <w:r w:rsidRPr="00974F15">
        <w:rPr>
          <w:rFonts w:ascii="Times New Roman" w:hAnsi="Times New Roman" w:cs="Times New Roman"/>
          <w:sz w:val="22"/>
          <w:szCs w:val="22"/>
        </w:rPr>
        <w:t>*Pasūtītājs nodrošina apsardzes, kā arī ugunsgrēka atklāšanas un trauksmes signalizācijas sistēmu un to elementu uzstādīšanu patstāvīgi</w:t>
      </w:r>
      <w:r w:rsidR="00FA216D">
        <w:rPr>
          <w:rFonts w:ascii="Times New Roman" w:hAnsi="Times New Roman" w:cs="Times New Roman"/>
          <w:sz w:val="22"/>
          <w:szCs w:val="22"/>
        </w:rPr>
        <w:t>,</w:t>
      </w:r>
      <w:r w:rsidR="00996949">
        <w:rPr>
          <w:rFonts w:ascii="Times New Roman" w:hAnsi="Times New Roman" w:cs="Times New Roman"/>
          <w:sz w:val="22"/>
          <w:szCs w:val="22"/>
        </w:rPr>
        <w:t xml:space="preserve"> </w:t>
      </w:r>
      <w:r w:rsidR="00FA216D">
        <w:rPr>
          <w:rFonts w:ascii="Times New Roman" w:hAnsi="Times New Roman" w:cs="Times New Roman"/>
          <w:sz w:val="22"/>
          <w:szCs w:val="22"/>
        </w:rPr>
        <w:t>iepriekš saskaņojot ar P</w:t>
      </w:r>
      <w:r w:rsidR="00996949" w:rsidRPr="00FA216D">
        <w:rPr>
          <w:rFonts w:ascii="Times New Roman" w:hAnsi="Times New Roman" w:cs="Times New Roman"/>
          <w:sz w:val="22"/>
          <w:szCs w:val="22"/>
        </w:rPr>
        <w:t>asūtītāju</w:t>
      </w:r>
      <w:r w:rsidRPr="00FA216D">
        <w:rPr>
          <w:rFonts w:ascii="Times New Roman" w:hAnsi="Times New Roman" w:cs="Times New Roman"/>
          <w:sz w:val="22"/>
          <w:szCs w:val="22"/>
        </w:rPr>
        <w:t>.</w:t>
      </w:r>
      <w:r w:rsidR="00996949" w:rsidRPr="00FA216D">
        <w:rPr>
          <w:rFonts w:ascii="Times New Roman" w:hAnsi="Times New Roman" w:cs="Times New Roman"/>
          <w:sz w:val="22"/>
          <w:szCs w:val="22"/>
        </w:rPr>
        <w:t xml:space="preserve"> Par minēto tiek sastādīts akts, kur parakstās RTU atbildīgā persona. Pastāv iespēja, ka materiālus var piegādāt pasūtītājs.</w:t>
      </w:r>
    </w:p>
    <w:p w14:paraId="24BF8490" w14:textId="77777777" w:rsidR="00974F15" w:rsidRDefault="00974F15" w:rsidP="00A677ED">
      <w:pPr>
        <w:jc w:val="both"/>
        <w:rPr>
          <w:rFonts w:ascii="Times New Roman" w:hAnsi="Times New Roman" w:cs="Times New Roman"/>
          <w:b/>
          <w:sz w:val="24"/>
          <w:u w:val="single"/>
        </w:rPr>
      </w:pPr>
    </w:p>
    <w:p w14:paraId="5A4BCBE9" w14:textId="53F5F4CE" w:rsidR="00A677ED" w:rsidRPr="00FA216D" w:rsidRDefault="00A677ED" w:rsidP="00A677ED">
      <w:pPr>
        <w:jc w:val="both"/>
        <w:rPr>
          <w:rFonts w:ascii="Times New Roman" w:hAnsi="Times New Roman" w:cs="Times New Roman"/>
          <w:b/>
          <w:sz w:val="24"/>
          <w:u w:val="single"/>
        </w:rPr>
      </w:pPr>
      <w:r w:rsidRPr="00FA216D">
        <w:rPr>
          <w:rFonts w:ascii="Times New Roman" w:hAnsi="Times New Roman" w:cs="Times New Roman"/>
          <w:b/>
          <w:sz w:val="24"/>
          <w:u w:val="single"/>
        </w:rPr>
        <w:t>Iepirkuma pozīcija Nr.1.</w:t>
      </w:r>
      <w:r w:rsidR="00B84AE9" w:rsidRPr="00FA216D">
        <w:rPr>
          <w:rFonts w:ascii="Times New Roman" w:hAnsi="Times New Roman" w:cs="Times New Roman"/>
          <w:b/>
          <w:sz w:val="24"/>
          <w:u w:val="single"/>
        </w:rPr>
        <w:t>4</w:t>
      </w:r>
      <w:r w:rsidRPr="00FA216D">
        <w:rPr>
          <w:rFonts w:ascii="Times New Roman" w:hAnsi="Times New Roman" w:cs="Times New Roman"/>
          <w:b/>
          <w:sz w:val="24"/>
          <w:u w:val="single"/>
        </w:rPr>
        <w:t>:</w:t>
      </w:r>
      <w:r w:rsidRPr="00FA216D">
        <w:rPr>
          <w:rFonts w:ascii="Times New Roman" w:hAnsi="Times New Roman" w:cs="Times New Roman"/>
          <w:b/>
          <w:sz w:val="24"/>
        </w:rPr>
        <w:t xml:space="preserve"> Apsardzes sistēmu iekārtu nomaiņas darbi:</w:t>
      </w:r>
    </w:p>
    <w:p w14:paraId="28DA7D7E" w14:textId="6D4FE4F7" w:rsidR="00A677ED" w:rsidRPr="00A677ED" w:rsidRDefault="00A677ED" w:rsidP="00A677ED">
      <w:pPr>
        <w:jc w:val="both"/>
        <w:rPr>
          <w:rFonts w:ascii="Times New Roman" w:hAnsi="Times New Roman" w:cs="Times New Roman"/>
          <w:sz w:val="24"/>
        </w:rPr>
      </w:pPr>
      <w:r w:rsidRPr="00A677ED">
        <w:rPr>
          <w:rFonts w:ascii="Times New Roman" w:hAnsi="Times New Roman" w:cs="Times New Roman"/>
          <w:sz w:val="24"/>
        </w:rPr>
        <w:t xml:space="preserve">Papildus darbi, kurus būtu jāveic pēc nepieciešamības (cenā jāiekļauj </w:t>
      </w:r>
      <w:r w:rsidR="00554826" w:rsidRPr="00CE28E8">
        <w:rPr>
          <w:rFonts w:ascii="Times New Roman" w:hAnsi="Times New Roman" w:cs="Times New Roman"/>
          <w:color w:val="00B0F0"/>
          <w:sz w:val="24"/>
          <w:u w:val="single"/>
        </w:rPr>
        <w:t>materiālu un</w:t>
      </w:r>
      <w:r w:rsidRPr="00CE28E8">
        <w:rPr>
          <w:rFonts w:ascii="Times New Roman" w:hAnsi="Times New Roman" w:cs="Times New Roman"/>
          <w:color w:val="00B0F0"/>
          <w:sz w:val="24"/>
        </w:rPr>
        <w:t xml:space="preserve"> </w:t>
      </w:r>
      <w:r w:rsidRPr="00A677ED">
        <w:rPr>
          <w:rFonts w:ascii="Times New Roman" w:hAnsi="Times New Roman" w:cs="Times New Roman"/>
          <w:sz w:val="24"/>
        </w:rPr>
        <w:t>izbraukšanas izmaksas)</w:t>
      </w:r>
    </w:p>
    <w:p w14:paraId="610D0810" w14:textId="2ACC1971" w:rsidR="00A677ED" w:rsidRPr="00A677ED" w:rsidRDefault="00A27EB9" w:rsidP="00A677ED">
      <w:pPr>
        <w:jc w:val="both"/>
        <w:rPr>
          <w:rFonts w:ascii="Times New Roman" w:hAnsi="Times New Roman" w:cs="Times New Roman"/>
          <w:sz w:val="24"/>
        </w:rPr>
      </w:pPr>
      <w:r>
        <w:rPr>
          <w:rFonts w:ascii="Times New Roman" w:hAnsi="Times New Roman" w:cs="Times New Roman"/>
          <w:sz w:val="22"/>
          <w:szCs w:val="22"/>
        </w:rPr>
        <w:t xml:space="preserve">                                                                                                                                                  </w:t>
      </w:r>
      <w:r w:rsidR="00B84AE9">
        <w:rPr>
          <w:rFonts w:ascii="Times New Roman" w:hAnsi="Times New Roman" w:cs="Times New Roman"/>
          <w:sz w:val="22"/>
          <w:szCs w:val="22"/>
        </w:rPr>
        <w:t>4</w:t>
      </w:r>
      <w:r w:rsidRPr="00A27EB9">
        <w:rPr>
          <w:rFonts w:ascii="Times New Roman" w:hAnsi="Times New Roman" w:cs="Times New Roman"/>
          <w:sz w:val="22"/>
          <w:szCs w:val="22"/>
        </w:rPr>
        <w:t>.tabula</w:t>
      </w:r>
    </w:p>
    <w:tbl>
      <w:tblPr>
        <w:tblpPr w:leftFromText="180" w:rightFromText="180" w:vertAnchor="text" w:tblpY="1"/>
        <w:tblOverlap w:val="never"/>
        <w:tblW w:w="8789" w:type="dxa"/>
        <w:tblLook w:val="04A0" w:firstRow="1" w:lastRow="0" w:firstColumn="1" w:lastColumn="0" w:noHBand="0" w:noVBand="1"/>
      </w:tblPr>
      <w:tblGrid>
        <w:gridCol w:w="546"/>
        <w:gridCol w:w="5408"/>
        <w:gridCol w:w="2835"/>
      </w:tblGrid>
      <w:tr w:rsidR="00A677ED" w:rsidRPr="00A677ED" w14:paraId="6289D649" w14:textId="77777777" w:rsidTr="00CE28E8">
        <w:trPr>
          <w:cantSplit/>
          <w:trHeight w:val="874"/>
        </w:trPr>
        <w:tc>
          <w:tcPr>
            <w:tcW w:w="54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FB3DFB"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Nr.</w:t>
            </w:r>
            <w:r w:rsidRPr="00A677ED">
              <w:rPr>
                <w:rFonts w:ascii="Times New Roman" w:eastAsia="Times New Roman" w:hAnsi="Times New Roman" w:cs="Times New Roman"/>
                <w:kern w:val="0"/>
                <w:sz w:val="20"/>
                <w:szCs w:val="20"/>
                <w:lang w:eastAsia="lv-LV"/>
              </w:rPr>
              <w:br/>
              <w:t>p.k.</w:t>
            </w:r>
          </w:p>
        </w:tc>
        <w:tc>
          <w:tcPr>
            <w:tcW w:w="5408" w:type="dxa"/>
            <w:tcBorders>
              <w:top w:val="single" w:sz="4" w:space="0" w:color="auto"/>
              <w:left w:val="nil"/>
              <w:bottom w:val="single" w:sz="4" w:space="0" w:color="auto"/>
              <w:right w:val="single" w:sz="4" w:space="0" w:color="auto"/>
            </w:tcBorders>
            <w:shd w:val="clear" w:color="000000" w:fill="D9D9D9"/>
            <w:noWrap/>
            <w:vAlign w:val="center"/>
            <w:hideMark/>
          </w:tcPr>
          <w:p w14:paraId="00859CCE"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Darbu nosaukums</w:t>
            </w:r>
          </w:p>
        </w:tc>
        <w:tc>
          <w:tcPr>
            <w:tcW w:w="2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DD3D6A"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Pretendenta</w:t>
            </w:r>
            <w:r w:rsidRPr="00A677ED">
              <w:rPr>
                <w:rFonts w:ascii="Times New Roman" w:eastAsia="Times New Roman" w:hAnsi="Times New Roman" w:cs="Times New Roman"/>
                <w:kern w:val="0"/>
                <w:sz w:val="20"/>
                <w:szCs w:val="20"/>
                <w:lang w:eastAsia="lv-LV"/>
              </w:rPr>
              <w:br/>
              <w:t>piedāvātā maksa par gabaldarbu, EUR bez PVN</w:t>
            </w:r>
          </w:p>
        </w:tc>
      </w:tr>
      <w:tr w:rsidR="00A677ED" w:rsidRPr="00A677ED" w14:paraId="7AEB8E42" w14:textId="77777777" w:rsidTr="00CE28E8">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5CEE9E80"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1</w:t>
            </w:r>
          </w:p>
        </w:tc>
        <w:tc>
          <w:tcPr>
            <w:tcW w:w="5408" w:type="dxa"/>
            <w:tcBorders>
              <w:top w:val="single" w:sz="4" w:space="0" w:color="auto"/>
              <w:left w:val="nil"/>
              <w:bottom w:val="single" w:sz="4" w:space="0" w:color="auto"/>
              <w:right w:val="single" w:sz="4" w:space="0" w:color="auto"/>
            </w:tcBorders>
            <w:shd w:val="clear" w:color="auto" w:fill="auto"/>
            <w:noWrap/>
            <w:vAlign w:val="bottom"/>
            <w:hideMark/>
          </w:tcPr>
          <w:p w14:paraId="49436CEA"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Akumulatora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633BC"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0FFEA5B3" w14:textId="77777777" w:rsidTr="00CE28E8">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D6773"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2</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668CA"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Transformatora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E832"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354196C3" w14:textId="77777777" w:rsidTr="00CE28E8">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278E48"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3</w:t>
            </w:r>
          </w:p>
        </w:tc>
        <w:tc>
          <w:tcPr>
            <w:tcW w:w="5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A3A39"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Detektora (visu veidu)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5CEB"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1A2B229D" w14:textId="77777777" w:rsidTr="00CE28E8">
        <w:trPr>
          <w:trHeight w:val="300"/>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18631"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4</w:t>
            </w:r>
          </w:p>
        </w:tc>
        <w:tc>
          <w:tcPr>
            <w:tcW w:w="5408" w:type="dxa"/>
            <w:tcBorders>
              <w:top w:val="single" w:sz="4" w:space="0" w:color="auto"/>
              <w:left w:val="nil"/>
              <w:bottom w:val="single" w:sz="4" w:space="0" w:color="auto"/>
              <w:right w:val="single" w:sz="4" w:space="0" w:color="auto"/>
            </w:tcBorders>
            <w:shd w:val="clear" w:color="auto" w:fill="auto"/>
            <w:noWrap/>
          </w:tcPr>
          <w:p w14:paraId="5CC5C6FD"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Apsardzes paneļa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B2CD"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33642C72" w14:textId="77777777" w:rsidTr="00CE28E8">
        <w:trPr>
          <w:trHeight w:val="300"/>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03DBA719"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5</w:t>
            </w:r>
          </w:p>
        </w:tc>
        <w:tc>
          <w:tcPr>
            <w:tcW w:w="5408" w:type="dxa"/>
            <w:tcBorders>
              <w:top w:val="nil"/>
              <w:left w:val="nil"/>
              <w:bottom w:val="single" w:sz="4" w:space="0" w:color="auto"/>
              <w:right w:val="single" w:sz="4" w:space="0" w:color="auto"/>
            </w:tcBorders>
            <w:shd w:val="clear" w:color="auto" w:fill="auto"/>
            <w:noWrap/>
          </w:tcPr>
          <w:p w14:paraId="1CA61731"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Distances vadības pults baterijas nomaiņa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739E"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 </w:t>
            </w:r>
          </w:p>
        </w:tc>
      </w:tr>
      <w:tr w:rsidR="00A677ED" w:rsidRPr="00A677ED" w14:paraId="61774E14" w14:textId="77777777" w:rsidTr="00CE28E8">
        <w:trPr>
          <w:trHeight w:val="363"/>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14:paraId="2509E629" w14:textId="77777777" w:rsidR="00A677ED" w:rsidRPr="00A677ED" w:rsidRDefault="00A677ED" w:rsidP="00CE28E8">
            <w:pPr>
              <w:jc w:val="cente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6</w:t>
            </w:r>
          </w:p>
        </w:tc>
        <w:tc>
          <w:tcPr>
            <w:tcW w:w="5408" w:type="dxa"/>
            <w:tcBorders>
              <w:top w:val="nil"/>
              <w:left w:val="nil"/>
              <w:bottom w:val="single" w:sz="4" w:space="0" w:color="auto"/>
              <w:right w:val="single" w:sz="4" w:space="0" w:color="auto"/>
            </w:tcBorders>
            <w:shd w:val="clear" w:color="000000" w:fill="FFFFFF"/>
            <w:noWrap/>
          </w:tcPr>
          <w:p w14:paraId="07CF7715" w14:textId="77777777" w:rsidR="00A677ED" w:rsidRPr="00A677ED" w:rsidRDefault="00A677ED" w:rsidP="00CE28E8">
            <w:pPr>
              <w:rPr>
                <w:rFonts w:ascii="Times New Roman" w:eastAsia="Times New Roman" w:hAnsi="Times New Roman" w:cs="Times New Roman"/>
                <w:kern w:val="0"/>
                <w:sz w:val="20"/>
                <w:szCs w:val="20"/>
                <w:lang w:eastAsia="lv-LV"/>
              </w:rPr>
            </w:pPr>
            <w:r w:rsidRPr="00A677ED">
              <w:rPr>
                <w:rFonts w:ascii="Times New Roman" w:eastAsia="Times New Roman" w:hAnsi="Times New Roman" w:cs="Times New Roman"/>
                <w:kern w:val="0"/>
                <w:sz w:val="20"/>
                <w:szCs w:val="20"/>
                <w:lang w:eastAsia="lv-LV"/>
              </w:rPr>
              <w:t>Citi darbi bez iekārtas maksas, stundas tarifa likme</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181F58" w14:textId="77777777" w:rsidR="00A677ED" w:rsidRPr="00A677ED" w:rsidRDefault="00A677ED" w:rsidP="00CE28E8">
            <w:pPr>
              <w:rPr>
                <w:rFonts w:ascii="Times New Roman" w:eastAsia="Times New Roman" w:hAnsi="Times New Roman" w:cs="Times New Roman"/>
                <w:kern w:val="0"/>
                <w:sz w:val="20"/>
                <w:szCs w:val="20"/>
                <w:lang w:eastAsia="lv-LV"/>
              </w:rPr>
            </w:pPr>
          </w:p>
        </w:tc>
      </w:tr>
      <w:tr w:rsidR="00A677ED" w:rsidRPr="00A677ED" w14:paraId="0CAF99F8" w14:textId="77777777" w:rsidTr="00CE28E8">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FB50AC" w14:textId="77777777" w:rsidR="00A677ED" w:rsidRPr="00A677ED" w:rsidRDefault="00A677ED" w:rsidP="00CE28E8">
            <w:pPr>
              <w:jc w:val="center"/>
              <w:rPr>
                <w:rFonts w:ascii="Times New Roman" w:eastAsia="Times New Roman" w:hAnsi="Times New Roman" w:cs="Times New Roman"/>
                <w:kern w:val="0"/>
                <w:sz w:val="20"/>
                <w:szCs w:val="20"/>
                <w:lang w:eastAsia="lv-LV"/>
              </w:rPr>
            </w:pPr>
          </w:p>
        </w:tc>
        <w:tc>
          <w:tcPr>
            <w:tcW w:w="5408" w:type="dxa"/>
            <w:tcBorders>
              <w:top w:val="single" w:sz="4" w:space="0" w:color="auto"/>
              <w:left w:val="nil"/>
              <w:bottom w:val="single" w:sz="4" w:space="0" w:color="auto"/>
              <w:right w:val="single" w:sz="4" w:space="0" w:color="auto"/>
            </w:tcBorders>
            <w:shd w:val="clear" w:color="000000" w:fill="FFFFFF"/>
            <w:noWrap/>
            <w:vAlign w:val="center"/>
          </w:tcPr>
          <w:p w14:paraId="1C52B68C" w14:textId="32E1D50A" w:rsidR="00A677ED" w:rsidRPr="00A677ED" w:rsidRDefault="006021DF" w:rsidP="00CE28E8">
            <w:pPr>
              <w:jc w:val="right"/>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D</w:t>
            </w:r>
            <w:r w:rsidR="00A677ED" w:rsidRPr="00A677ED">
              <w:rPr>
                <w:rFonts w:ascii="Times New Roman" w:eastAsia="Times New Roman" w:hAnsi="Times New Roman" w:cs="Times New Roman"/>
                <w:b/>
                <w:kern w:val="0"/>
                <w:sz w:val="20"/>
                <w:szCs w:val="20"/>
                <w:lang w:eastAsia="lv-LV"/>
              </w:rPr>
              <w:t>. Kopā par gabaldarbu, EUR, bez PVN</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31C717" w14:textId="77777777" w:rsidR="00A677ED" w:rsidRPr="00A677ED" w:rsidRDefault="00A677ED" w:rsidP="00CE28E8">
            <w:pPr>
              <w:rPr>
                <w:rFonts w:ascii="Times New Roman" w:eastAsia="Times New Roman" w:hAnsi="Times New Roman" w:cs="Times New Roman"/>
                <w:kern w:val="0"/>
                <w:sz w:val="20"/>
                <w:szCs w:val="20"/>
                <w:lang w:eastAsia="lv-LV"/>
              </w:rPr>
            </w:pPr>
          </w:p>
        </w:tc>
      </w:tr>
      <w:tr w:rsidR="00A677ED" w:rsidRPr="00A677ED" w14:paraId="4602FD2C" w14:textId="77777777" w:rsidTr="00CE28E8">
        <w:trPr>
          <w:trHeight w:val="363"/>
        </w:trPr>
        <w:tc>
          <w:tcPr>
            <w:tcW w:w="54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B2860D" w14:textId="77777777" w:rsidR="00A677ED" w:rsidRPr="00A677ED" w:rsidRDefault="00A677ED" w:rsidP="00CE28E8">
            <w:pPr>
              <w:jc w:val="center"/>
              <w:rPr>
                <w:rFonts w:ascii="Times New Roman" w:eastAsia="Times New Roman" w:hAnsi="Times New Roman" w:cs="Times New Roman"/>
                <w:kern w:val="0"/>
                <w:sz w:val="20"/>
                <w:szCs w:val="20"/>
                <w:lang w:eastAsia="lv-LV"/>
              </w:rPr>
            </w:pPr>
          </w:p>
        </w:tc>
        <w:tc>
          <w:tcPr>
            <w:tcW w:w="5408" w:type="dxa"/>
            <w:tcBorders>
              <w:top w:val="single" w:sz="4" w:space="0" w:color="auto"/>
              <w:left w:val="nil"/>
              <w:bottom w:val="single" w:sz="4" w:space="0" w:color="auto"/>
              <w:right w:val="single" w:sz="4" w:space="0" w:color="auto"/>
            </w:tcBorders>
            <w:shd w:val="clear" w:color="000000" w:fill="FFFFFF"/>
            <w:noWrap/>
            <w:vAlign w:val="center"/>
          </w:tcPr>
          <w:p w14:paraId="26CD7B17" w14:textId="07E3EEB5" w:rsidR="00A677ED" w:rsidRPr="00A677ED" w:rsidRDefault="006021DF" w:rsidP="00CE28E8">
            <w:pPr>
              <w:jc w:val="right"/>
              <w:rPr>
                <w:rFonts w:ascii="Times New Roman" w:eastAsia="Times New Roman" w:hAnsi="Times New Roman" w:cs="Times New Roman"/>
                <w:b/>
                <w:kern w:val="0"/>
                <w:sz w:val="20"/>
                <w:szCs w:val="20"/>
                <w:lang w:eastAsia="lv-LV"/>
              </w:rPr>
            </w:pPr>
            <w:r>
              <w:rPr>
                <w:rFonts w:ascii="Times New Roman" w:eastAsia="Times New Roman" w:hAnsi="Times New Roman" w:cs="Times New Roman"/>
                <w:b/>
                <w:kern w:val="0"/>
                <w:sz w:val="20"/>
                <w:szCs w:val="20"/>
                <w:lang w:eastAsia="lv-LV"/>
              </w:rPr>
              <w:t>E</w:t>
            </w:r>
            <w:r w:rsidR="00A677ED" w:rsidRPr="00A677ED">
              <w:rPr>
                <w:rFonts w:ascii="Times New Roman" w:eastAsia="Times New Roman" w:hAnsi="Times New Roman" w:cs="Times New Roman"/>
                <w:b/>
                <w:kern w:val="0"/>
                <w:sz w:val="20"/>
                <w:szCs w:val="20"/>
                <w:lang w:eastAsia="lv-LV"/>
              </w:rPr>
              <w:t>. Vidējā summa par gabaldarbu, EUR, bez PVN (D/6)</w:t>
            </w:r>
          </w:p>
        </w:tc>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F7D715" w14:textId="77777777" w:rsidR="00A677ED" w:rsidRPr="00A677ED" w:rsidRDefault="00A677ED" w:rsidP="00CE28E8">
            <w:pPr>
              <w:rPr>
                <w:rFonts w:ascii="Times New Roman" w:eastAsia="Times New Roman" w:hAnsi="Times New Roman" w:cs="Times New Roman"/>
                <w:kern w:val="0"/>
                <w:sz w:val="20"/>
                <w:szCs w:val="20"/>
                <w:lang w:eastAsia="lv-LV"/>
              </w:rPr>
            </w:pPr>
          </w:p>
        </w:tc>
      </w:tr>
    </w:tbl>
    <w:p w14:paraId="7B596C3D" w14:textId="1540ABB8" w:rsidR="00CE28E8" w:rsidRDefault="00CE28E8" w:rsidP="00A677ED">
      <w:pPr>
        <w:pStyle w:val="BodyText"/>
        <w:jc w:val="left"/>
        <w:rPr>
          <w:rFonts w:ascii="Times New Roman" w:hAnsi="Times New Roman"/>
          <w:b/>
          <w:sz w:val="24"/>
          <w:szCs w:val="24"/>
          <w:u w:val="single"/>
        </w:rPr>
      </w:pPr>
    </w:p>
    <w:p w14:paraId="71A3AEC2" w14:textId="77777777" w:rsidR="00CE28E8" w:rsidRPr="00CE28E8" w:rsidRDefault="00CE28E8" w:rsidP="00CE28E8">
      <w:pPr>
        <w:rPr>
          <w:lang w:val="x-none"/>
        </w:rPr>
      </w:pPr>
    </w:p>
    <w:p w14:paraId="18F2E588" w14:textId="77777777" w:rsidR="00CE28E8" w:rsidRPr="00CE28E8" w:rsidRDefault="00CE28E8" w:rsidP="00CE28E8">
      <w:pPr>
        <w:rPr>
          <w:lang w:val="x-none"/>
        </w:rPr>
      </w:pPr>
    </w:p>
    <w:p w14:paraId="6D0872BB" w14:textId="22A126E0" w:rsidR="00CE28E8" w:rsidRDefault="00CE28E8" w:rsidP="00A677ED">
      <w:pPr>
        <w:pStyle w:val="BodyText"/>
        <w:jc w:val="left"/>
        <w:rPr>
          <w:rFonts w:ascii="Times New Roman" w:hAnsi="Times New Roman"/>
          <w:b/>
          <w:sz w:val="24"/>
          <w:szCs w:val="24"/>
          <w:u w:val="single"/>
        </w:rPr>
      </w:pPr>
    </w:p>
    <w:p w14:paraId="1B5D1E51" w14:textId="7BA87D82" w:rsidR="00CE28E8" w:rsidRDefault="00CE28E8" w:rsidP="00A677ED">
      <w:pPr>
        <w:pStyle w:val="BodyText"/>
        <w:jc w:val="left"/>
        <w:rPr>
          <w:rFonts w:ascii="Times New Roman" w:hAnsi="Times New Roman"/>
          <w:b/>
          <w:sz w:val="24"/>
          <w:szCs w:val="24"/>
          <w:u w:val="single"/>
        </w:rPr>
      </w:pPr>
    </w:p>
    <w:p w14:paraId="09E3D72C" w14:textId="742EBF29" w:rsidR="00E3155B" w:rsidRDefault="00CE28E8" w:rsidP="00CE28E8">
      <w:pPr>
        <w:pStyle w:val="BodyText"/>
        <w:ind w:firstLine="720"/>
        <w:jc w:val="left"/>
        <w:rPr>
          <w:rFonts w:ascii="Times New Roman" w:hAnsi="Times New Roman"/>
          <w:b/>
          <w:sz w:val="24"/>
          <w:szCs w:val="24"/>
          <w:u w:val="single"/>
        </w:rPr>
      </w:pPr>
      <w:r>
        <w:rPr>
          <w:rFonts w:ascii="Times New Roman" w:hAnsi="Times New Roman"/>
          <w:b/>
          <w:sz w:val="24"/>
          <w:szCs w:val="24"/>
          <w:u w:val="single"/>
        </w:rPr>
        <w:br w:type="textWrapping" w:clear="all"/>
      </w:r>
    </w:p>
    <w:p w14:paraId="40687FDB" w14:textId="2C5B8112" w:rsidR="001C2A2C" w:rsidRDefault="001C2A2C" w:rsidP="00CE28E8">
      <w:pPr>
        <w:pStyle w:val="BodyText"/>
        <w:ind w:firstLine="720"/>
        <w:jc w:val="left"/>
        <w:rPr>
          <w:rFonts w:ascii="Times New Roman" w:hAnsi="Times New Roman"/>
          <w:b/>
          <w:sz w:val="24"/>
          <w:szCs w:val="24"/>
          <w:u w:val="single"/>
        </w:rPr>
      </w:pPr>
    </w:p>
    <w:p w14:paraId="4D736362" w14:textId="376C83EA" w:rsidR="001C2A2C" w:rsidRDefault="001C2A2C" w:rsidP="00CE28E8">
      <w:pPr>
        <w:pStyle w:val="BodyText"/>
        <w:ind w:firstLine="720"/>
        <w:jc w:val="left"/>
        <w:rPr>
          <w:rFonts w:ascii="Times New Roman" w:hAnsi="Times New Roman"/>
          <w:b/>
          <w:sz w:val="24"/>
          <w:szCs w:val="24"/>
          <w:u w:val="single"/>
        </w:rPr>
      </w:pPr>
    </w:p>
    <w:p w14:paraId="590D7B40" w14:textId="79F12BC2" w:rsidR="001C2A2C" w:rsidRDefault="001C2A2C" w:rsidP="00CE28E8">
      <w:pPr>
        <w:pStyle w:val="BodyText"/>
        <w:ind w:firstLine="720"/>
        <w:jc w:val="left"/>
        <w:rPr>
          <w:rFonts w:ascii="Times New Roman" w:hAnsi="Times New Roman"/>
          <w:b/>
          <w:sz w:val="24"/>
          <w:szCs w:val="24"/>
          <w:u w:val="single"/>
        </w:rPr>
      </w:pPr>
    </w:p>
    <w:p w14:paraId="723F2B3A" w14:textId="5E3E30D3" w:rsidR="002273E3" w:rsidRPr="00B45E3C" w:rsidRDefault="002273E3" w:rsidP="00B84AE9">
      <w:pPr>
        <w:jc w:val="both"/>
        <w:rPr>
          <w:rFonts w:ascii="Times New Roman" w:hAnsi="Times New Roman" w:cs="Times New Roman"/>
          <w:b/>
          <w:sz w:val="24"/>
          <w:u w:val="single"/>
        </w:rPr>
      </w:pPr>
      <w:r w:rsidRPr="00B45E3C">
        <w:rPr>
          <w:rFonts w:ascii="Times New Roman" w:hAnsi="Times New Roman" w:cs="Times New Roman"/>
          <w:b/>
          <w:sz w:val="24"/>
          <w:u w:val="single"/>
        </w:rPr>
        <w:lastRenderedPageBreak/>
        <w:t>IEPIRKUMA DAĻA Nr.2:</w:t>
      </w:r>
      <w:r w:rsidR="00B45E3C" w:rsidRPr="00B45E3C">
        <w:rPr>
          <w:rFonts w:ascii="Times New Roman" w:hAnsi="Times New Roman" w:cs="Times New Roman"/>
          <w:b/>
          <w:sz w:val="24"/>
          <w:u w:val="single"/>
        </w:rPr>
        <w:t xml:space="preserve"> </w:t>
      </w:r>
      <w:proofErr w:type="spellStart"/>
      <w:r w:rsidR="00B45E3C" w:rsidRPr="00B45E3C">
        <w:rPr>
          <w:rFonts w:ascii="Times New Roman" w:hAnsi="Times New Roman" w:cs="Times New Roman"/>
          <w:b/>
          <w:i/>
          <w:sz w:val="24"/>
          <w:u w:val="single"/>
          <w:lang w:val="en-GB"/>
        </w:rPr>
        <w:t>Ugunsgrēka</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signalizācijas</w:t>
      </w:r>
      <w:proofErr w:type="spellEnd"/>
      <w:r w:rsidR="00B45E3C" w:rsidRPr="00B45E3C">
        <w:rPr>
          <w:rFonts w:ascii="Times New Roman" w:hAnsi="Times New Roman" w:cs="Times New Roman"/>
          <w:b/>
          <w:i/>
          <w:sz w:val="24"/>
          <w:u w:val="single"/>
          <w:lang w:val="en-GB"/>
        </w:rPr>
        <w:t xml:space="preserve"> un </w:t>
      </w:r>
      <w:proofErr w:type="spellStart"/>
      <w:r w:rsidR="00B45E3C" w:rsidRPr="00B45E3C">
        <w:rPr>
          <w:rFonts w:ascii="Times New Roman" w:hAnsi="Times New Roman" w:cs="Times New Roman"/>
          <w:b/>
          <w:i/>
          <w:sz w:val="24"/>
          <w:u w:val="single"/>
          <w:lang w:val="en-GB"/>
        </w:rPr>
        <w:t>trauksmes</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signalizācijas</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sistēmas</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uzstādīšana</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pieslēgšana</w:t>
      </w:r>
      <w:proofErr w:type="spellEnd"/>
      <w:r w:rsidR="00B45E3C" w:rsidRPr="00B45E3C">
        <w:rPr>
          <w:rFonts w:ascii="Times New Roman" w:hAnsi="Times New Roman" w:cs="Times New Roman"/>
          <w:b/>
          <w:i/>
          <w:sz w:val="24"/>
          <w:u w:val="single"/>
          <w:lang w:val="en-GB"/>
        </w:rPr>
        <w:t xml:space="preserve"> CNP un </w:t>
      </w:r>
      <w:proofErr w:type="spellStart"/>
      <w:r w:rsidR="00B45E3C" w:rsidRPr="00B45E3C">
        <w:rPr>
          <w:rFonts w:ascii="Times New Roman" w:hAnsi="Times New Roman" w:cs="Times New Roman"/>
          <w:b/>
          <w:i/>
          <w:sz w:val="24"/>
          <w:u w:val="single"/>
          <w:lang w:val="en-GB"/>
        </w:rPr>
        <w:t>apkalpošana</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objektā</w:t>
      </w:r>
      <w:proofErr w:type="spellEnd"/>
      <w:r w:rsidR="00B45E3C" w:rsidRPr="00B45E3C">
        <w:rPr>
          <w:rFonts w:ascii="Times New Roman" w:hAnsi="Times New Roman" w:cs="Times New Roman"/>
          <w:b/>
          <w:i/>
          <w:sz w:val="24"/>
          <w:u w:val="single"/>
          <w:lang w:val="en-GB"/>
        </w:rPr>
        <w:t xml:space="preserve"> RTU </w:t>
      </w:r>
      <w:proofErr w:type="spellStart"/>
      <w:r w:rsidR="00B45E3C" w:rsidRPr="00B45E3C">
        <w:rPr>
          <w:rFonts w:ascii="Times New Roman" w:hAnsi="Times New Roman" w:cs="Times New Roman"/>
          <w:b/>
          <w:i/>
          <w:sz w:val="24"/>
          <w:u w:val="single"/>
          <w:lang w:val="en-GB"/>
        </w:rPr>
        <w:t>filiāle</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Piebalgas</w:t>
      </w:r>
      <w:proofErr w:type="spellEnd"/>
      <w:r w:rsidR="00B45E3C" w:rsidRPr="00B45E3C">
        <w:rPr>
          <w:rFonts w:ascii="Times New Roman" w:hAnsi="Times New Roman" w:cs="Times New Roman"/>
          <w:b/>
          <w:i/>
          <w:sz w:val="24"/>
          <w:u w:val="single"/>
          <w:lang w:val="en-GB"/>
        </w:rPr>
        <w:t xml:space="preserve"> </w:t>
      </w:r>
      <w:proofErr w:type="spellStart"/>
      <w:r w:rsidR="00B45E3C" w:rsidRPr="00B45E3C">
        <w:rPr>
          <w:rFonts w:ascii="Times New Roman" w:hAnsi="Times New Roman" w:cs="Times New Roman"/>
          <w:b/>
          <w:i/>
          <w:sz w:val="24"/>
          <w:u w:val="single"/>
          <w:lang w:val="en-GB"/>
        </w:rPr>
        <w:t>ielā</w:t>
      </w:r>
      <w:proofErr w:type="spellEnd"/>
      <w:r w:rsidR="00B45E3C" w:rsidRPr="00B45E3C">
        <w:rPr>
          <w:rFonts w:ascii="Times New Roman" w:hAnsi="Times New Roman" w:cs="Times New Roman"/>
          <w:b/>
          <w:i/>
          <w:sz w:val="24"/>
          <w:u w:val="single"/>
          <w:lang w:val="en-GB"/>
        </w:rPr>
        <w:t xml:space="preserve"> 3, </w:t>
      </w:r>
      <w:proofErr w:type="spellStart"/>
      <w:r w:rsidR="00B45E3C" w:rsidRPr="00B45E3C">
        <w:rPr>
          <w:rFonts w:ascii="Times New Roman" w:hAnsi="Times New Roman" w:cs="Times New Roman"/>
          <w:b/>
          <w:i/>
          <w:sz w:val="24"/>
          <w:u w:val="single"/>
          <w:lang w:val="en-GB"/>
        </w:rPr>
        <w:t>Cēsīs</w:t>
      </w:r>
      <w:proofErr w:type="spellEnd"/>
    </w:p>
    <w:p w14:paraId="2F59BDDA" w14:textId="394DA1A6" w:rsidR="00B84AE9" w:rsidRPr="00B45E3C" w:rsidRDefault="00B84AE9" w:rsidP="00B84AE9">
      <w:pPr>
        <w:jc w:val="both"/>
        <w:rPr>
          <w:rFonts w:ascii="Times New Roman" w:hAnsi="Times New Roman" w:cs="Times New Roman"/>
          <w:b/>
          <w:sz w:val="24"/>
          <w:u w:val="single"/>
        </w:rPr>
      </w:pPr>
      <w:r w:rsidRPr="00B45E3C">
        <w:rPr>
          <w:rFonts w:ascii="Times New Roman" w:hAnsi="Times New Roman" w:cs="Times New Roman"/>
          <w:b/>
          <w:sz w:val="24"/>
          <w:u w:val="single"/>
        </w:rPr>
        <w:t>Iepirkuma pozīcija Nr.2.1.</w:t>
      </w:r>
      <w:r w:rsidRPr="00B45E3C">
        <w:rPr>
          <w:rFonts w:ascii="Times New Roman" w:hAnsi="Times New Roman" w:cs="Times New Roman"/>
          <w:b/>
          <w:sz w:val="24"/>
        </w:rPr>
        <w:t xml:space="preserve">: Ugunsgrēka signalizācijas un trauksmes signalizācijas  sistēmas uzstādīšana saskaņā ar izstrādāto tehnisko projektu, pieslēgšana </w:t>
      </w:r>
      <w:r w:rsidRPr="00B45E3C">
        <w:rPr>
          <w:rFonts w:ascii="Times New Roman" w:hAnsi="Times New Roman"/>
          <w:b/>
          <w:sz w:val="24"/>
        </w:rPr>
        <w:t>CNP</w:t>
      </w:r>
      <w:r w:rsidRPr="00B45E3C">
        <w:rPr>
          <w:rFonts w:ascii="Times New Roman" w:hAnsi="Times New Roman" w:cs="Times New Roman"/>
          <w:b/>
          <w:sz w:val="24"/>
        </w:rPr>
        <w:t xml:space="preserve"> un </w:t>
      </w:r>
      <w:r w:rsidRPr="00B45E3C">
        <w:rPr>
          <w:rFonts w:ascii="Times New Roman" w:hAnsi="Times New Roman"/>
          <w:b/>
          <w:sz w:val="24"/>
        </w:rPr>
        <w:t xml:space="preserve">apkalpošana objektā RTU </w:t>
      </w:r>
      <w:proofErr w:type="spellStart"/>
      <w:r w:rsidRPr="00B45E3C">
        <w:rPr>
          <w:rFonts w:ascii="Times New Roman" w:hAnsi="Times New Roman"/>
          <w:b/>
          <w:sz w:val="24"/>
        </w:rPr>
        <w:t>Cēsu</w:t>
      </w:r>
      <w:proofErr w:type="spellEnd"/>
      <w:r w:rsidRPr="00B45E3C">
        <w:rPr>
          <w:rFonts w:ascii="Times New Roman" w:hAnsi="Times New Roman"/>
          <w:b/>
          <w:sz w:val="24"/>
        </w:rPr>
        <w:t xml:space="preserve"> filiāle </w:t>
      </w:r>
      <w:proofErr w:type="spellStart"/>
      <w:r w:rsidRPr="00B45E3C">
        <w:rPr>
          <w:rFonts w:ascii="Times New Roman" w:hAnsi="Times New Roman"/>
          <w:b/>
          <w:sz w:val="24"/>
        </w:rPr>
        <w:t>Piebalgas</w:t>
      </w:r>
      <w:proofErr w:type="spellEnd"/>
      <w:r w:rsidRPr="00B45E3C">
        <w:rPr>
          <w:rFonts w:ascii="Times New Roman" w:hAnsi="Times New Roman"/>
          <w:b/>
          <w:sz w:val="24"/>
        </w:rPr>
        <w:t xml:space="preserve"> ielā 3, Cēsīs</w:t>
      </w:r>
      <w:r w:rsidRPr="00B45E3C">
        <w:rPr>
          <w:rFonts w:ascii="Times New Roman" w:hAnsi="Times New Roman" w:cs="Times New Roman"/>
          <w:b/>
          <w:sz w:val="24"/>
        </w:rPr>
        <w:t>:</w:t>
      </w:r>
    </w:p>
    <w:p w14:paraId="0117A1E7" w14:textId="652FA73B" w:rsidR="00611E95" w:rsidRPr="00FA216D" w:rsidRDefault="00B84AE9" w:rsidP="00611E95">
      <w:pPr>
        <w:keepNext/>
        <w:tabs>
          <w:tab w:val="left" w:pos="567"/>
        </w:tabs>
        <w:jc w:val="right"/>
        <w:rPr>
          <w:rFonts w:ascii="Times New Roman" w:hAnsi="Times New Roman" w:cs="Times New Roman"/>
          <w:i/>
          <w:sz w:val="24"/>
        </w:rPr>
      </w:pPr>
      <w:r w:rsidRPr="00FA216D">
        <w:rPr>
          <w:rFonts w:ascii="Times New Roman" w:hAnsi="Times New Roman" w:cs="Times New Roman"/>
          <w:sz w:val="22"/>
          <w:szCs w:val="22"/>
        </w:rPr>
        <w:t xml:space="preserve">                                                                </w:t>
      </w:r>
      <w:r w:rsidR="00FA216D" w:rsidRPr="00FA216D">
        <w:rPr>
          <w:rFonts w:ascii="Times New Roman" w:hAnsi="Times New Roman" w:cs="Times New Roman"/>
          <w:sz w:val="22"/>
          <w:szCs w:val="22"/>
        </w:rPr>
        <w:t xml:space="preserve">                           </w:t>
      </w:r>
      <w:r w:rsidRPr="00FA216D">
        <w:rPr>
          <w:rFonts w:ascii="Times New Roman" w:hAnsi="Times New Roman" w:cs="Times New Roman"/>
          <w:sz w:val="22"/>
          <w:szCs w:val="22"/>
        </w:rPr>
        <w:t>5.tabula</w:t>
      </w:r>
      <w:r w:rsidRPr="00FA216D">
        <w:rPr>
          <w:rFonts w:ascii="Times New Roman" w:hAnsi="Times New Roman" w:cs="Times New Roman"/>
          <w:i/>
          <w:sz w:val="24"/>
        </w:rPr>
        <w:t xml:space="preserve">   </w:t>
      </w:r>
    </w:p>
    <w:p w14:paraId="20D5244C" w14:textId="4C76B557" w:rsidR="00B84AE9" w:rsidRPr="00611E95" w:rsidRDefault="00B84AE9" w:rsidP="00611E95">
      <w:pPr>
        <w:keepNext/>
        <w:tabs>
          <w:tab w:val="left" w:pos="567"/>
        </w:tabs>
        <w:jc w:val="right"/>
        <w:rPr>
          <w:rFonts w:ascii="Times New Roman" w:hAnsi="Times New Roman" w:cs="Times New Roman"/>
          <w:b/>
          <w:i/>
          <w:color w:val="FF0000"/>
          <w:sz w:val="8"/>
        </w:rPr>
      </w:pPr>
      <w:r w:rsidRPr="00611E95">
        <w:rPr>
          <w:rFonts w:ascii="Times New Roman" w:hAnsi="Times New Roman" w:cs="Times New Roman"/>
          <w:i/>
          <w:color w:val="FF0000"/>
          <w:sz w:val="8"/>
        </w:rPr>
        <w:t xml:space="preserve">                                                                                                                                                                                                                               </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056"/>
        <w:gridCol w:w="3402"/>
        <w:gridCol w:w="709"/>
        <w:gridCol w:w="850"/>
        <w:gridCol w:w="2410"/>
        <w:gridCol w:w="1559"/>
        <w:gridCol w:w="1985"/>
      </w:tblGrid>
      <w:tr w:rsidR="00662343" w:rsidRPr="00FA216D" w14:paraId="0B0A84BC" w14:textId="77777777" w:rsidTr="00662343">
        <w:trPr>
          <w:trHeight w:val="638"/>
          <w:jc w:val="center"/>
        </w:trPr>
        <w:tc>
          <w:tcPr>
            <w:tcW w:w="625" w:type="dxa"/>
            <w:vMerge w:val="restart"/>
            <w:shd w:val="clear" w:color="auto" w:fill="D0CECE"/>
            <w:noWrap/>
            <w:vAlign w:val="center"/>
          </w:tcPr>
          <w:p w14:paraId="2BDE31C1" w14:textId="77777777" w:rsidR="00B84AE9" w:rsidRPr="00FA216D" w:rsidRDefault="00B84AE9" w:rsidP="002C5130">
            <w:pPr>
              <w:rPr>
                <w:rFonts w:ascii="Times New Roman" w:eastAsia="Times New Roman" w:hAnsi="Times New Roman" w:cs="Times New Roman"/>
                <w:b/>
                <w:bCs/>
                <w:sz w:val="12"/>
                <w:szCs w:val="20"/>
                <w:lang w:eastAsia="lv-LV"/>
              </w:rPr>
            </w:pPr>
            <w:r w:rsidRPr="00FA216D">
              <w:rPr>
                <w:rFonts w:ascii="Times New Roman" w:eastAsia="Times New Roman" w:hAnsi="Times New Roman" w:cs="Times New Roman"/>
                <w:b/>
                <w:bCs/>
                <w:sz w:val="12"/>
                <w:szCs w:val="20"/>
                <w:lang w:eastAsia="lv-LV"/>
              </w:rPr>
              <w:t>Nr.</w:t>
            </w:r>
          </w:p>
          <w:p w14:paraId="06279128" w14:textId="77777777" w:rsidR="00B84AE9" w:rsidRPr="00FA216D" w:rsidRDefault="00B84AE9" w:rsidP="002C5130">
            <w:pPr>
              <w:rPr>
                <w:rFonts w:ascii="Times New Roman" w:eastAsia="Times New Roman" w:hAnsi="Times New Roman" w:cs="Times New Roman"/>
                <w:b/>
                <w:bCs/>
                <w:sz w:val="20"/>
                <w:szCs w:val="20"/>
                <w:lang w:eastAsia="lv-LV"/>
              </w:rPr>
            </w:pPr>
            <w:r w:rsidRPr="00FA216D">
              <w:rPr>
                <w:rFonts w:ascii="Times New Roman" w:eastAsia="Times New Roman" w:hAnsi="Times New Roman" w:cs="Times New Roman"/>
                <w:b/>
                <w:bCs/>
                <w:sz w:val="12"/>
                <w:szCs w:val="20"/>
                <w:lang w:eastAsia="lv-LV"/>
              </w:rPr>
              <w:t xml:space="preserve">p.k. </w:t>
            </w:r>
          </w:p>
        </w:tc>
        <w:tc>
          <w:tcPr>
            <w:tcW w:w="3056" w:type="dxa"/>
            <w:vMerge w:val="restart"/>
            <w:shd w:val="clear" w:color="auto" w:fill="D0CECE"/>
            <w:noWrap/>
            <w:vAlign w:val="center"/>
          </w:tcPr>
          <w:p w14:paraId="36F86F6B" w14:textId="77777777" w:rsidR="00B84AE9" w:rsidRPr="00FA216D" w:rsidRDefault="00B84AE9" w:rsidP="002C5130">
            <w:pPr>
              <w:jc w:val="center"/>
              <w:rPr>
                <w:rFonts w:ascii="Times New Roman" w:eastAsia="Times New Roman" w:hAnsi="Times New Roman" w:cs="Times New Roman"/>
                <w:b/>
                <w:bCs/>
                <w:sz w:val="18"/>
                <w:szCs w:val="18"/>
                <w:lang w:eastAsia="lv-LV"/>
              </w:rPr>
            </w:pPr>
            <w:r w:rsidRPr="00FA216D">
              <w:rPr>
                <w:rFonts w:ascii="Times New Roman" w:eastAsia="Times New Roman" w:hAnsi="Times New Roman" w:cs="Times New Roman"/>
                <w:b/>
                <w:bCs/>
                <w:sz w:val="18"/>
                <w:szCs w:val="18"/>
                <w:lang w:eastAsia="lv-LV"/>
              </w:rPr>
              <w:t xml:space="preserve">Nosaukums, parametri  </w:t>
            </w:r>
          </w:p>
        </w:tc>
        <w:tc>
          <w:tcPr>
            <w:tcW w:w="3402" w:type="dxa"/>
            <w:vMerge w:val="restart"/>
            <w:shd w:val="clear" w:color="auto" w:fill="D0CECE"/>
            <w:vAlign w:val="center"/>
          </w:tcPr>
          <w:p w14:paraId="1FB63580" w14:textId="3CA4DCB4" w:rsidR="00B84AE9" w:rsidRPr="00FA216D" w:rsidRDefault="00FA216D" w:rsidP="00B84AE9">
            <w:pPr>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Iekārtas tips, marka *</w:t>
            </w:r>
          </w:p>
        </w:tc>
        <w:tc>
          <w:tcPr>
            <w:tcW w:w="709" w:type="dxa"/>
            <w:vMerge w:val="restart"/>
            <w:shd w:val="clear" w:color="auto" w:fill="D0CECE"/>
            <w:noWrap/>
            <w:vAlign w:val="center"/>
          </w:tcPr>
          <w:p w14:paraId="2C2F430C" w14:textId="77777777" w:rsidR="00B84AE9" w:rsidRPr="00FA216D" w:rsidRDefault="00B84AE9" w:rsidP="002C5130">
            <w:pPr>
              <w:jc w:val="center"/>
              <w:rPr>
                <w:rFonts w:ascii="Times New Roman" w:eastAsia="Times New Roman" w:hAnsi="Times New Roman" w:cs="Times New Roman"/>
                <w:b/>
                <w:bCs/>
                <w:sz w:val="18"/>
                <w:szCs w:val="18"/>
                <w:lang w:eastAsia="lv-LV"/>
              </w:rPr>
            </w:pPr>
            <w:proofErr w:type="spellStart"/>
            <w:r w:rsidRPr="00FA216D">
              <w:rPr>
                <w:rFonts w:ascii="Times New Roman" w:eastAsia="Times New Roman" w:hAnsi="Times New Roman" w:cs="Times New Roman"/>
                <w:b/>
                <w:bCs/>
                <w:sz w:val="18"/>
                <w:szCs w:val="18"/>
                <w:lang w:eastAsia="lv-LV"/>
              </w:rPr>
              <w:t>Mērv</w:t>
            </w:r>
            <w:proofErr w:type="spellEnd"/>
            <w:r w:rsidRPr="00FA216D">
              <w:rPr>
                <w:rFonts w:ascii="Times New Roman" w:eastAsia="Times New Roman" w:hAnsi="Times New Roman" w:cs="Times New Roman"/>
                <w:b/>
                <w:bCs/>
                <w:sz w:val="18"/>
                <w:szCs w:val="18"/>
                <w:lang w:eastAsia="lv-LV"/>
              </w:rPr>
              <w:t>.</w:t>
            </w:r>
          </w:p>
        </w:tc>
        <w:tc>
          <w:tcPr>
            <w:tcW w:w="850" w:type="dxa"/>
            <w:vMerge w:val="restart"/>
            <w:shd w:val="clear" w:color="auto" w:fill="D0CECE"/>
            <w:noWrap/>
            <w:vAlign w:val="center"/>
          </w:tcPr>
          <w:p w14:paraId="2C2BEB24" w14:textId="77777777" w:rsidR="00B84AE9" w:rsidRPr="00FA216D" w:rsidRDefault="00B84AE9" w:rsidP="002C5130">
            <w:pPr>
              <w:jc w:val="center"/>
              <w:rPr>
                <w:rFonts w:ascii="Times New Roman" w:eastAsia="Times New Roman" w:hAnsi="Times New Roman" w:cs="Times New Roman"/>
                <w:b/>
                <w:bCs/>
                <w:sz w:val="18"/>
                <w:szCs w:val="18"/>
                <w:lang w:eastAsia="lv-LV"/>
              </w:rPr>
            </w:pPr>
            <w:r w:rsidRPr="00FA216D">
              <w:rPr>
                <w:rFonts w:ascii="Times New Roman" w:eastAsia="Times New Roman" w:hAnsi="Times New Roman" w:cs="Times New Roman"/>
                <w:b/>
                <w:bCs/>
                <w:sz w:val="18"/>
                <w:szCs w:val="18"/>
                <w:lang w:eastAsia="lv-LV"/>
              </w:rPr>
              <w:t>Daudz.</w:t>
            </w:r>
          </w:p>
        </w:tc>
        <w:tc>
          <w:tcPr>
            <w:tcW w:w="5954" w:type="dxa"/>
            <w:gridSpan w:val="3"/>
            <w:vMerge w:val="restart"/>
            <w:shd w:val="clear" w:color="auto" w:fill="D0CECE"/>
            <w:vAlign w:val="center"/>
          </w:tcPr>
          <w:p w14:paraId="04774EA1" w14:textId="48FA36C5" w:rsidR="00B84AE9" w:rsidRPr="00FA216D" w:rsidRDefault="00B84AE9" w:rsidP="00611E95">
            <w:pPr>
              <w:jc w:val="center"/>
              <w:rPr>
                <w:rFonts w:ascii="Times New Roman" w:eastAsia="Times New Roman" w:hAnsi="Times New Roman" w:cs="Times New Roman"/>
                <w:b/>
                <w:bCs/>
                <w:sz w:val="18"/>
                <w:szCs w:val="18"/>
                <w:lang w:eastAsia="lv-LV"/>
              </w:rPr>
            </w:pPr>
            <w:r w:rsidRPr="00FA216D">
              <w:rPr>
                <w:rFonts w:ascii="Times New Roman" w:eastAsia="Times New Roman" w:hAnsi="Times New Roman" w:cs="Times New Roman"/>
                <w:b/>
                <w:bCs/>
                <w:sz w:val="18"/>
                <w:szCs w:val="18"/>
                <w:lang w:eastAsia="lv-LV"/>
              </w:rPr>
              <w:t>Pre</w:t>
            </w:r>
            <w:r w:rsidR="00FA216D">
              <w:rPr>
                <w:rFonts w:ascii="Times New Roman" w:eastAsia="Times New Roman" w:hAnsi="Times New Roman" w:cs="Times New Roman"/>
                <w:b/>
                <w:bCs/>
                <w:sz w:val="18"/>
                <w:szCs w:val="18"/>
                <w:lang w:eastAsia="lv-LV"/>
              </w:rPr>
              <w:t xml:space="preserve">tendenta tehniskais piedāvājums </w:t>
            </w:r>
            <w:r w:rsidRPr="00FA216D">
              <w:rPr>
                <w:rFonts w:ascii="Times New Roman" w:eastAsia="Times New Roman" w:hAnsi="Times New Roman" w:cs="Times New Roman"/>
                <w:bCs/>
                <w:sz w:val="18"/>
                <w:szCs w:val="18"/>
                <w:lang w:eastAsia="lv-LV"/>
              </w:rPr>
              <w:t>(precīzi norādīta atbilstība katrai tehniskās specifikācijas prasībai)</w:t>
            </w:r>
          </w:p>
        </w:tc>
      </w:tr>
      <w:tr w:rsidR="00662343" w:rsidRPr="00FA216D" w14:paraId="1FF6C347" w14:textId="77777777" w:rsidTr="00662343">
        <w:trPr>
          <w:trHeight w:val="514"/>
          <w:jc w:val="center"/>
        </w:trPr>
        <w:tc>
          <w:tcPr>
            <w:tcW w:w="625" w:type="dxa"/>
            <w:vMerge/>
            <w:shd w:val="clear" w:color="auto" w:fill="D0CECE"/>
            <w:noWrap/>
            <w:vAlign w:val="center"/>
            <w:hideMark/>
          </w:tcPr>
          <w:p w14:paraId="2D92CA68" w14:textId="77777777" w:rsidR="00B84AE9" w:rsidRPr="00FA216D" w:rsidRDefault="00B84AE9" w:rsidP="002C5130">
            <w:pPr>
              <w:rPr>
                <w:rFonts w:ascii="Times New Roman" w:eastAsia="Times New Roman" w:hAnsi="Times New Roman" w:cs="Times New Roman"/>
                <w:b/>
                <w:bCs/>
                <w:sz w:val="20"/>
                <w:szCs w:val="20"/>
                <w:lang w:eastAsia="lv-LV"/>
              </w:rPr>
            </w:pPr>
          </w:p>
        </w:tc>
        <w:tc>
          <w:tcPr>
            <w:tcW w:w="3056" w:type="dxa"/>
            <w:vMerge/>
            <w:shd w:val="clear" w:color="auto" w:fill="D0CECE"/>
            <w:noWrap/>
            <w:vAlign w:val="center"/>
            <w:hideMark/>
          </w:tcPr>
          <w:p w14:paraId="736BD4C4"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3402" w:type="dxa"/>
            <w:vMerge/>
            <w:shd w:val="clear" w:color="auto" w:fill="D0CECE"/>
            <w:vAlign w:val="center"/>
          </w:tcPr>
          <w:p w14:paraId="0ACE4D01"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709" w:type="dxa"/>
            <w:vMerge/>
            <w:shd w:val="clear" w:color="auto" w:fill="D0CECE"/>
            <w:noWrap/>
            <w:vAlign w:val="center"/>
            <w:hideMark/>
          </w:tcPr>
          <w:p w14:paraId="276CE520"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850" w:type="dxa"/>
            <w:vMerge/>
            <w:shd w:val="clear" w:color="auto" w:fill="D0CECE"/>
            <w:noWrap/>
            <w:vAlign w:val="center"/>
            <w:hideMark/>
          </w:tcPr>
          <w:p w14:paraId="179EB439"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5954" w:type="dxa"/>
            <w:gridSpan w:val="3"/>
            <w:vMerge/>
            <w:shd w:val="clear" w:color="auto" w:fill="D0CECE"/>
            <w:vAlign w:val="center"/>
          </w:tcPr>
          <w:p w14:paraId="3E74C001" w14:textId="77777777" w:rsidR="00B84AE9" w:rsidRPr="00FA216D" w:rsidRDefault="00B84AE9" w:rsidP="002C5130">
            <w:pPr>
              <w:rPr>
                <w:rFonts w:ascii="Times New Roman" w:eastAsia="Times New Roman" w:hAnsi="Times New Roman" w:cs="Times New Roman"/>
                <w:bCs/>
                <w:sz w:val="18"/>
                <w:szCs w:val="18"/>
                <w:lang w:eastAsia="lv-LV"/>
              </w:rPr>
            </w:pPr>
          </w:p>
        </w:tc>
      </w:tr>
      <w:tr w:rsidR="00662343" w:rsidRPr="00FA216D" w14:paraId="0728CD90" w14:textId="77777777" w:rsidTr="00662343">
        <w:trPr>
          <w:trHeight w:val="235"/>
          <w:jc w:val="center"/>
        </w:trPr>
        <w:tc>
          <w:tcPr>
            <w:tcW w:w="625" w:type="dxa"/>
            <w:vMerge/>
            <w:shd w:val="clear" w:color="auto" w:fill="D0CECE"/>
            <w:noWrap/>
            <w:vAlign w:val="center"/>
          </w:tcPr>
          <w:p w14:paraId="58AE3742" w14:textId="77777777" w:rsidR="00B84AE9" w:rsidRPr="00FA216D" w:rsidRDefault="00B84AE9" w:rsidP="002C5130">
            <w:pPr>
              <w:rPr>
                <w:rFonts w:ascii="Times New Roman" w:eastAsia="Times New Roman" w:hAnsi="Times New Roman" w:cs="Times New Roman"/>
                <w:b/>
                <w:bCs/>
                <w:sz w:val="20"/>
                <w:szCs w:val="20"/>
                <w:lang w:eastAsia="lv-LV"/>
              </w:rPr>
            </w:pPr>
          </w:p>
        </w:tc>
        <w:tc>
          <w:tcPr>
            <w:tcW w:w="3056" w:type="dxa"/>
            <w:vMerge/>
            <w:shd w:val="clear" w:color="auto" w:fill="D0CECE"/>
            <w:noWrap/>
            <w:vAlign w:val="center"/>
          </w:tcPr>
          <w:p w14:paraId="2E8ACF38"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3402" w:type="dxa"/>
            <w:vMerge/>
            <w:shd w:val="clear" w:color="auto" w:fill="D0CECE"/>
            <w:vAlign w:val="center"/>
          </w:tcPr>
          <w:p w14:paraId="1E3C74EE"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709" w:type="dxa"/>
            <w:vMerge/>
            <w:shd w:val="clear" w:color="auto" w:fill="D0CECE"/>
            <w:noWrap/>
            <w:vAlign w:val="center"/>
          </w:tcPr>
          <w:p w14:paraId="105EA348"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850" w:type="dxa"/>
            <w:vMerge/>
            <w:shd w:val="clear" w:color="auto" w:fill="D0CECE"/>
            <w:noWrap/>
            <w:vAlign w:val="center"/>
          </w:tcPr>
          <w:p w14:paraId="19AACC50" w14:textId="77777777" w:rsidR="00B84AE9" w:rsidRPr="00FA216D" w:rsidRDefault="00B84AE9" w:rsidP="002C5130">
            <w:pPr>
              <w:jc w:val="center"/>
              <w:rPr>
                <w:rFonts w:ascii="Times New Roman" w:eastAsia="Times New Roman" w:hAnsi="Times New Roman" w:cs="Times New Roman"/>
                <w:b/>
                <w:bCs/>
                <w:sz w:val="18"/>
                <w:szCs w:val="18"/>
                <w:lang w:eastAsia="lv-LV"/>
              </w:rPr>
            </w:pPr>
          </w:p>
        </w:tc>
        <w:tc>
          <w:tcPr>
            <w:tcW w:w="2410" w:type="dxa"/>
            <w:shd w:val="clear" w:color="auto" w:fill="D0CECE"/>
            <w:vAlign w:val="center"/>
          </w:tcPr>
          <w:p w14:paraId="486CD3A8" w14:textId="2719E6DB" w:rsidR="00B84AE9" w:rsidRPr="00FA216D" w:rsidRDefault="001C2A2C" w:rsidP="002C5130">
            <w:pPr>
              <w:jc w:val="center"/>
              <w:rPr>
                <w:rFonts w:ascii="Times New Roman" w:eastAsia="Times New Roman" w:hAnsi="Times New Roman" w:cs="Times New Roman"/>
                <w:bCs/>
                <w:sz w:val="18"/>
                <w:szCs w:val="18"/>
                <w:lang w:eastAsia="lv-LV"/>
              </w:rPr>
            </w:pPr>
            <w:r>
              <w:rPr>
                <w:rFonts w:ascii="Times New Roman" w:eastAsia="Times New Roman" w:hAnsi="Times New Roman" w:cs="Times New Roman"/>
                <w:bCs/>
                <w:sz w:val="18"/>
                <w:szCs w:val="18"/>
                <w:lang w:eastAsia="lv-LV"/>
              </w:rPr>
              <w:t>Nosaukums, tehniskie parametri</w:t>
            </w:r>
          </w:p>
        </w:tc>
        <w:tc>
          <w:tcPr>
            <w:tcW w:w="1559" w:type="dxa"/>
            <w:shd w:val="clear" w:color="auto" w:fill="D0CECE"/>
            <w:vAlign w:val="center"/>
          </w:tcPr>
          <w:p w14:paraId="1200AF86" w14:textId="77777777" w:rsidR="00B84AE9" w:rsidRPr="00FA216D" w:rsidRDefault="00B84AE9" w:rsidP="002C5130">
            <w:pPr>
              <w:rPr>
                <w:rFonts w:ascii="Times New Roman" w:eastAsia="Times New Roman" w:hAnsi="Times New Roman" w:cs="Times New Roman"/>
                <w:bCs/>
                <w:sz w:val="18"/>
                <w:szCs w:val="18"/>
                <w:lang w:eastAsia="lv-LV"/>
              </w:rPr>
            </w:pPr>
            <w:r w:rsidRPr="00FA216D">
              <w:rPr>
                <w:rFonts w:ascii="Times New Roman" w:eastAsia="Times New Roman" w:hAnsi="Times New Roman" w:cs="Times New Roman"/>
                <w:bCs/>
                <w:sz w:val="18"/>
                <w:szCs w:val="18"/>
                <w:lang w:eastAsia="lv-LV"/>
              </w:rPr>
              <w:t>Ražotājs, modelis</w:t>
            </w:r>
          </w:p>
        </w:tc>
        <w:tc>
          <w:tcPr>
            <w:tcW w:w="1985" w:type="dxa"/>
            <w:shd w:val="clear" w:color="auto" w:fill="D0CECE"/>
            <w:vAlign w:val="center"/>
          </w:tcPr>
          <w:p w14:paraId="3F5A52D7" w14:textId="77777777" w:rsidR="00B84AE9" w:rsidRPr="00FA216D" w:rsidRDefault="00B84AE9" w:rsidP="002C5130">
            <w:pPr>
              <w:jc w:val="center"/>
              <w:rPr>
                <w:rFonts w:ascii="Times New Roman" w:eastAsia="Times New Roman" w:hAnsi="Times New Roman" w:cs="Times New Roman"/>
                <w:bCs/>
                <w:sz w:val="18"/>
                <w:szCs w:val="18"/>
                <w:lang w:eastAsia="lv-LV"/>
              </w:rPr>
            </w:pPr>
            <w:r w:rsidRPr="00FA216D">
              <w:rPr>
                <w:rFonts w:ascii="Times New Roman" w:eastAsia="Times New Roman" w:hAnsi="Times New Roman" w:cs="Times New Roman"/>
                <w:bCs/>
                <w:sz w:val="18"/>
                <w:szCs w:val="18"/>
                <w:lang w:eastAsia="lv-LV"/>
              </w:rPr>
              <w:t>Garantijas termiņš un garantijas apraksts</w:t>
            </w:r>
          </w:p>
        </w:tc>
      </w:tr>
      <w:tr w:rsidR="00662343" w:rsidRPr="00FA216D" w14:paraId="55B60EA3" w14:textId="77777777" w:rsidTr="00662343">
        <w:trPr>
          <w:trHeight w:val="207"/>
          <w:jc w:val="center"/>
        </w:trPr>
        <w:tc>
          <w:tcPr>
            <w:tcW w:w="625" w:type="dxa"/>
            <w:shd w:val="clear" w:color="auto" w:fill="auto"/>
            <w:noWrap/>
            <w:vAlign w:val="center"/>
          </w:tcPr>
          <w:p w14:paraId="4362BD6B" w14:textId="77777777" w:rsidR="00B84AE9" w:rsidRPr="00FA216D" w:rsidRDefault="00B84AE9" w:rsidP="002C5130">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w:t>
            </w:r>
          </w:p>
        </w:tc>
        <w:tc>
          <w:tcPr>
            <w:tcW w:w="3056" w:type="dxa"/>
            <w:shd w:val="clear" w:color="auto" w:fill="auto"/>
            <w:noWrap/>
            <w:vAlign w:val="center"/>
          </w:tcPr>
          <w:p w14:paraId="3E097CE0" w14:textId="77777777" w:rsidR="00B84AE9" w:rsidRPr="00FA216D" w:rsidRDefault="00B84AE9" w:rsidP="002C5130">
            <w:pPr>
              <w:rPr>
                <w:rFonts w:ascii="Times New Roman" w:eastAsia="Times New Roman" w:hAnsi="Times New Roman" w:cs="Times New Roman"/>
                <w:sz w:val="19"/>
                <w:szCs w:val="19"/>
                <w:lang w:eastAsia="lv-LV"/>
              </w:rPr>
            </w:pPr>
            <w:r w:rsidRPr="00FA216D">
              <w:rPr>
                <w:rFonts w:ascii="Times New Roman" w:hAnsi="Times New Roman" w:cs="Times New Roman"/>
                <w:sz w:val="19"/>
                <w:szCs w:val="19"/>
              </w:rPr>
              <w:t xml:space="preserve">Ugunsdrošības signalizācijas panelis </w:t>
            </w:r>
          </w:p>
        </w:tc>
        <w:tc>
          <w:tcPr>
            <w:tcW w:w="3402" w:type="dxa"/>
            <w:shd w:val="clear" w:color="auto" w:fill="auto"/>
            <w:vAlign w:val="center"/>
          </w:tcPr>
          <w:p w14:paraId="0D087066" w14:textId="77777777" w:rsidR="00B84AE9" w:rsidRPr="00FA216D" w:rsidRDefault="00B84AE9" w:rsidP="002C5130">
            <w:pPr>
              <w:rPr>
                <w:rFonts w:ascii="Times New Roman" w:eastAsia="Times New Roman" w:hAnsi="Times New Roman" w:cs="Times New Roman"/>
                <w:sz w:val="19"/>
                <w:szCs w:val="19"/>
                <w:lang w:eastAsia="lv-LV"/>
              </w:rPr>
            </w:pPr>
            <w:r w:rsidRPr="00FA216D">
              <w:rPr>
                <w:rFonts w:ascii="Times New Roman" w:hAnsi="Times New Roman" w:cs="Times New Roman"/>
                <w:sz w:val="19"/>
                <w:szCs w:val="19"/>
              </w:rPr>
              <w:t>INIM SMARTLINE 036</w:t>
            </w:r>
          </w:p>
        </w:tc>
        <w:tc>
          <w:tcPr>
            <w:tcW w:w="709" w:type="dxa"/>
            <w:shd w:val="clear" w:color="auto" w:fill="auto"/>
            <w:noWrap/>
            <w:vAlign w:val="center"/>
          </w:tcPr>
          <w:p w14:paraId="17CCB66C" w14:textId="77777777" w:rsidR="00B84AE9" w:rsidRPr="00FA216D" w:rsidRDefault="00B84AE9" w:rsidP="002C5130">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237F1E02" w14:textId="77777777" w:rsidR="00B84AE9" w:rsidRPr="00FA216D" w:rsidRDefault="00B84AE9" w:rsidP="002C5130">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w:t>
            </w:r>
          </w:p>
        </w:tc>
        <w:tc>
          <w:tcPr>
            <w:tcW w:w="2410" w:type="dxa"/>
            <w:vAlign w:val="center"/>
          </w:tcPr>
          <w:p w14:paraId="5EAF0539" w14:textId="77777777" w:rsidR="00B84AE9" w:rsidRPr="00FA216D" w:rsidRDefault="00B84AE9" w:rsidP="002C5130">
            <w:pPr>
              <w:jc w:val="center"/>
              <w:rPr>
                <w:rFonts w:ascii="Times New Roman" w:eastAsia="Times New Roman" w:hAnsi="Times New Roman" w:cs="Times New Roman"/>
                <w:sz w:val="19"/>
                <w:szCs w:val="19"/>
                <w:lang w:eastAsia="lv-LV"/>
              </w:rPr>
            </w:pPr>
          </w:p>
        </w:tc>
        <w:tc>
          <w:tcPr>
            <w:tcW w:w="1559" w:type="dxa"/>
            <w:vAlign w:val="center"/>
          </w:tcPr>
          <w:p w14:paraId="7B683505" w14:textId="77777777" w:rsidR="00B84AE9" w:rsidRPr="00FA216D" w:rsidRDefault="00B84AE9" w:rsidP="002C5130">
            <w:pPr>
              <w:jc w:val="center"/>
              <w:rPr>
                <w:rFonts w:ascii="Times New Roman" w:eastAsia="Times New Roman" w:hAnsi="Times New Roman" w:cs="Times New Roman"/>
                <w:sz w:val="19"/>
                <w:szCs w:val="19"/>
                <w:lang w:eastAsia="lv-LV"/>
              </w:rPr>
            </w:pPr>
          </w:p>
        </w:tc>
        <w:tc>
          <w:tcPr>
            <w:tcW w:w="1985" w:type="dxa"/>
            <w:vAlign w:val="center"/>
          </w:tcPr>
          <w:p w14:paraId="67C6EE6F" w14:textId="77777777" w:rsidR="00B84AE9" w:rsidRPr="00FA216D" w:rsidRDefault="00B84AE9" w:rsidP="002C5130">
            <w:pPr>
              <w:jc w:val="center"/>
              <w:rPr>
                <w:rFonts w:ascii="Times New Roman" w:eastAsia="Times New Roman" w:hAnsi="Times New Roman" w:cs="Times New Roman"/>
                <w:sz w:val="19"/>
                <w:szCs w:val="19"/>
                <w:lang w:eastAsia="lv-LV"/>
              </w:rPr>
            </w:pPr>
          </w:p>
        </w:tc>
      </w:tr>
      <w:tr w:rsidR="00662343" w:rsidRPr="00FA216D" w14:paraId="31E8A83F" w14:textId="77777777" w:rsidTr="00662343">
        <w:trPr>
          <w:trHeight w:val="207"/>
          <w:jc w:val="center"/>
        </w:trPr>
        <w:tc>
          <w:tcPr>
            <w:tcW w:w="625" w:type="dxa"/>
            <w:shd w:val="clear" w:color="auto" w:fill="auto"/>
            <w:noWrap/>
            <w:vAlign w:val="center"/>
            <w:hideMark/>
          </w:tcPr>
          <w:p w14:paraId="445C55C9"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2.</w:t>
            </w:r>
          </w:p>
        </w:tc>
        <w:tc>
          <w:tcPr>
            <w:tcW w:w="3056" w:type="dxa"/>
            <w:shd w:val="clear" w:color="auto" w:fill="auto"/>
            <w:noWrap/>
            <w:vAlign w:val="center"/>
          </w:tcPr>
          <w:p w14:paraId="2553E04E"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Paneļa paplašinātājs</w:t>
            </w:r>
          </w:p>
        </w:tc>
        <w:tc>
          <w:tcPr>
            <w:tcW w:w="3402" w:type="dxa"/>
            <w:shd w:val="clear" w:color="auto" w:fill="auto"/>
            <w:vAlign w:val="center"/>
          </w:tcPr>
          <w:p w14:paraId="1DD0D379" w14:textId="54C28038"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hAnsi="Times New Roman" w:cs="Times New Roman"/>
                <w:sz w:val="19"/>
                <w:szCs w:val="19"/>
              </w:rPr>
              <w:t>INIM SMARTLINE</w:t>
            </w:r>
          </w:p>
        </w:tc>
        <w:tc>
          <w:tcPr>
            <w:tcW w:w="709" w:type="dxa"/>
            <w:shd w:val="clear" w:color="auto" w:fill="auto"/>
            <w:noWrap/>
          </w:tcPr>
          <w:p w14:paraId="6F4D9934" w14:textId="25BB3F98"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0EFB4E57" w14:textId="0EA95F55"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4</w:t>
            </w:r>
          </w:p>
        </w:tc>
        <w:tc>
          <w:tcPr>
            <w:tcW w:w="2410" w:type="dxa"/>
            <w:vAlign w:val="center"/>
          </w:tcPr>
          <w:p w14:paraId="59F90930"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41E26F5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26D76FCC"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52ADD547" w14:textId="77777777" w:rsidTr="00662343">
        <w:trPr>
          <w:trHeight w:val="207"/>
          <w:jc w:val="center"/>
        </w:trPr>
        <w:tc>
          <w:tcPr>
            <w:tcW w:w="625" w:type="dxa"/>
            <w:shd w:val="clear" w:color="auto" w:fill="auto"/>
            <w:noWrap/>
            <w:vAlign w:val="center"/>
            <w:hideMark/>
          </w:tcPr>
          <w:p w14:paraId="458B4923"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3.</w:t>
            </w:r>
          </w:p>
        </w:tc>
        <w:tc>
          <w:tcPr>
            <w:tcW w:w="3056" w:type="dxa"/>
            <w:shd w:val="clear" w:color="auto" w:fill="auto"/>
            <w:noWrap/>
            <w:vAlign w:val="center"/>
          </w:tcPr>
          <w:p w14:paraId="0B818BCD"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Akumulators</w:t>
            </w:r>
          </w:p>
        </w:tc>
        <w:tc>
          <w:tcPr>
            <w:tcW w:w="3402" w:type="dxa"/>
            <w:shd w:val="clear" w:color="auto" w:fill="auto"/>
            <w:vAlign w:val="center"/>
          </w:tcPr>
          <w:p w14:paraId="03DCE0E9" w14:textId="28FFD912"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 xml:space="preserve">12V 18 </w:t>
            </w:r>
            <w:proofErr w:type="spellStart"/>
            <w:r w:rsidRPr="00FA216D">
              <w:rPr>
                <w:rFonts w:ascii="Times New Roman" w:eastAsia="Times New Roman" w:hAnsi="Times New Roman" w:cs="Times New Roman"/>
                <w:sz w:val="19"/>
                <w:szCs w:val="19"/>
                <w:lang w:eastAsia="lv-LV"/>
              </w:rPr>
              <w:t>Ah</w:t>
            </w:r>
            <w:proofErr w:type="spellEnd"/>
          </w:p>
        </w:tc>
        <w:tc>
          <w:tcPr>
            <w:tcW w:w="709" w:type="dxa"/>
            <w:shd w:val="clear" w:color="auto" w:fill="auto"/>
            <w:noWrap/>
          </w:tcPr>
          <w:p w14:paraId="4BAD0F47" w14:textId="1B838290"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492FFF51" w14:textId="2479E10A"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2</w:t>
            </w:r>
          </w:p>
        </w:tc>
        <w:tc>
          <w:tcPr>
            <w:tcW w:w="2410" w:type="dxa"/>
            <w:vAlign w:val="center"/>
          </w:tcPr>
          <w:p w14:paraId="5162AF2D"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51E728A3"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2C0EE682"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586D14A8" w14:textId="77777777" w:rsidTr="00662343">
        <w:trPr>
          <w:trHeight w:val="207"/>
          <w:jc w:val="center"/>
        </w:trPr>
        <w:tc>
          <w:tcPr>
            <w:tcW w:w="625" w:type="dxa"/>
            <w:shd w:val="clear" w:color="auto" w:fill="auto"/>
            <w:noWrap/>
            <w:vAlign w:val="center"/>
            <w:hideMark/>
          </w:tcPr>
          <w:p w14:paraId="71DBECA4"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4.</w:t>
            </w:r>
          </w:p>
        </w:tc>
        <w:tc>
          <w:tcPr>
            <w:tcW w:w="3056" w:type="dxa"/>
            <w:shd w:val="clear" w:color="auto" w:fill="auto"/>
            <w:noWrap/>
            <w:vAlign w:val="center"/>
          </w:tcPr>
          <w:p w14:paraId="1D124658"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Dūmu detektors 1</w:t>
            </w:r>
          </w:p>
        </w:tc>
        <w:tc>
          <w:tcPr>
            <w:tcW w:w="3402" w:type="dxa"/>
            <w:shd w:val="clear" w:color="auto" w:fill="auto"/>
            <w:vAlign w:val="center"/>
          </w:tcPr>
          <w:p w14:paraId="61214DB2" w14:textId="2CDA208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NB-338-2</w:t>
            </w:r>
          </w:p>
        </w:tc>
        <w:tc>
          <w:tcPr>
            <w:tcW w:w="709" w:type="dxa"/>
            <w:shd w:val="clear" w:color="auto" w:fill="auto"/>
            <w:noWrap/>
          </w:tcPr>
          <w:p w14:paraId="55AE9A8D" w14:textId="1F3487B6"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266BFADA" w14:textId="4183F5A8"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49</w:t>
            </w:r>
          </w:p>
        </w:tc>
        <w:tc>
          <w:tcPr>
            <w:tcW w:w="2410" w:type="dxa"/>
            <w:vAlign w:val="center"/>
          </w:tcPr>
          <w:p w14:paraId="178338B1"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20229A52"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6A870238"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50B2F357" w14:textId="77777777" w:rsidTr="00662343">
        <w:trPr>
          <w:trHeight w:val="207"/>
          <w:jc w:val="center"/>
        </w:trPr>
        <w:tc>
          <w:tcPr>
            <w:tcW w:w="625" w:type="dxa"/>
            <w:shd w:val="clear" w:color="auto" w:fill="auto"/>
            <w:noWrap/>
            <w:vAlign w:val="center"/>
            <w:hideMark/>
          </w:tcPr>
          <w:p w14:paraId="6BBE439A"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5.</w:t>
            </w:r>
          </w:p>
        </w:tc>
        <w:tc>
          <w:tcPr>
            <w:tcW w:w="3056" w:type="dxa"/>
            <w:shd w:val="clear" w:color="auto" w:fill="auto"/>
            <w:noWrap/>
            <w:vAlign w:val="center"/>
          </w:tcPr>
          <w:p w14:paraId="7D344B3A"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Dūmu detektors 2</w:t>
            </w:r>
          </w:p>
        </w:tc>
        <w:tc>
          <w:tcPr>
            <w:tcW w:w="3402" w:type="dxa"/>
            <w:shd w:val="clear" w:color="auto" w:fill="auto"/>
            <w:vAlign w:val="center"/>
          </w:tcPr>
          <w:p w14:paraId="5A36D9A5" w14:textId="63C85D9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NB-338-2L</w:t>
            </w:r>
          </w:p>
        </w:tc>
        <w:tc>
          <w:tcPr>
            <w:tcW w:w="709" w:type="dxa"/>
            <w:shd w:val="clear" w:color="auto" w:fill="auto"/>
            <w:noWrap/>
          </w:tcPr>
          <w:p w14:paraId="0548663D" w14:textId="3D4709D7"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4586D6BA" w14:textId="4915CE60"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3</w:t>
            </w:r>
          </w:p>
        </w:tc>
        <w:tc>
          <w:tcPr>
            <w:tcW w:w="2410" w:type="dxa"/>
            <w:vAlign w:val="center"/>
          </w:tcPr>
          <w:p w14:paraId="60E8699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4F28E09D"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6E3DB76E"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01EFB840" w14:textId="77777777" w:rsidTr="00662343">
        <w:trPr>
          <w:trHeight w:val="207"/>
          <w:jc w:val="center"/>
        </w:trPr>
        <w:tc>
          <w:tcPr>
            <w:tcW w:w="625" w:type="dxa"/>
            <w:shd w:val="clear" w:color="auto" w:fill="auto"/>
            <w:noWrap/>
            <w:vAlign w:val="center"/>
            <w:hideMark/>
          </w:tcPr>
          <w:p w14:paraId="7C2E3E86"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6.</w:t>
            </w:r>
          </w:p>
        </w:tc>
        <w:tc>
          <w:tcPr>
            <w:tcW w:w="3056" w:type="dxa"/>
            <w:shd w:val="clear" w:color="auto" w:fill="auto"/>
            <w:noWrap/>
            <w:vAlign w:val="center"/>
          </w:tcPr>
          <w:p w14:paraId="1521866E" w14:textId="77777777" w:rsidR="00611E95" w:rsidRPr="00FA216D" w:rsidRDefault="00611E95" w:rsidP="00611E95">
            <w:pPr>
              <w:rPr>
                <w:rFonts w:ascii="Times New Roman" w:hAnsi="Times New Roman" w:cs="Times New Roman"/>
                <w:bCs/>
                <w:sz w:val="19"/>
                <w:szCs w:val="19"/>
              </w:rPr>
            </w:pPr>
            <w:r w:rsidRPr="00FA216D">
              <w:rPr>
                <w:rFonts w:ascii="Times New Roman" w:hAnsi="Times New Roman" w:cs="Times New Roman"/>
                <w:bCs/>
                <w:sz w:val="19"/>
                <w:szCs w:val="19"/>
              </w:rPr>
              <w:t>Siltuma detektors</w:t>
            </w:r>
          </w:p>
        </w:tc>
        <w:tc>
          <w:tcPr>
            <w:tcW w:w="3402" w:type="dxa"/>
            <w:shd w:val="clear" w:color="auto" w:fill="auto"/>
            <w:vAlign w:val="center"/>
          </w:tcPr>
          <w:p w14:paraId="422EE53B" w14:textId="173DF3F1" w:rsidR="00611E95" w:rsidRPr="00FA216D" w:rsidRDefault="00611E95" w:rsidP="00611E95">
            <w:pPr>
              <w:rPr>
                <w:rFonts w:ascii="Times New Roman" w:hAnsi="Times New Roman" w:cs="Times New Roman"/>
                <w:bCs/>
                <w:sz w:val="19"/>
                <w:szCs w:val="19"/>
              </w:rPr>
            </w:pPr>
            <w:r w:rsidRPr="00FA216D">
              <w:rPr>
                <w:rFonts w:ascii="Times New Roman" w:eastAsia="Times New Roman" w:hAnsi="Times New Roman" w:cs="Times New Roman"/>
                <w:sz w:val="19"/>
                <w:szCs w:val="19"/>
                <w:lang w:eastAsia="lv-LV"/>
              </w:rPr>
              <w:t>NB-323-2</w:t>
            </w:r>
          </w:p>
        </w:tc>
        <w:tc>
          <w:tcPr>
            <w:tcW w:w="709" w:type="dxa"/>
            <w:shd w:val="clear" w:color="auto" w:fill="auto"/>
            <w:noWrap/>
          </w:tcPr>
          <w:p w14:paraId="1C1CD5E9" w14:textId="695143D6"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19471E71" w14:textId="520F622E"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73</w:t>
            </w:r>
          </w:p>
        </w:tc>
        <w:tc>
          <w:tcPr>
            <w:tcW w:w="2410" w:type="dxa"/>
            <w:vAlign w:val="center"/>
          </w:tcPr>
          <w:p w14:paraId="5867A3E0"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1B06A583"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690863F6"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42D8A3E2" w14:textId="77777777" w:rsidTr="00662343">
        <w:trPr>
          <w:trHeight w:val="207"/>
          <w:jc w:val="center"/>
        </w:trPr>
        <w:tc>
          <w:tcPr>
            <w:tcW w:w="625" w:type="dxa"/>
            <w:shd w:val="clear" w:color="auto" w:fill="auto"/>
            <w:noWrap/>
            <w:vAlign w:val="center"/>
            <w:hideMark/>
          </w:tcPr>
          <w:p w14:paraId="647C2798"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7.</w:t>
            </w:r>
          </w:p>
        </w:tc>
        <w:tc>
          <w:tcPr>
            <w:tcW w:w="3056" w:type="dxa"/>
            <w:shd w:val="clear" w:color="auto" w:fill="auto"/>
            <w:noWrap/>
            <w:vAlign w:val="center"/>
          </w:tcPr>
          <w:p w14:paraId="0A07E2D8"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LED indikators</w:t>
            </w:r>
          </w:p>
        </w:tc>
        <w:tc>
          <w:tcPr>
            <w:tcW w:w="3402" w:type="dxa"/>
            <w:shd w:val="clear" w:color="auto" w:fill="auto"/>
            <w:vAlign w:val="center"/>
          </w:tcPr>
          <w:p w14:paraId="6B961CCF" w14:textId="70C2BB96"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w:t>
            </w:r>
          </w:p>
        </w:tc>
        <w:tc>
          <w:tcPr>
            <w:tcW w:w="709" w:type="dxa"/>
            <w:shd w:val="clear" w:color="auto" w:fill="auto"/>
            <w:noWrap/>
          </w:tcPr>
          <w:p w14:paraId="78DC0EB5" w14:textId="6DA45490"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2D2D29F8" w14:textId="7EA915D1"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3</w:t>
            </w:r>
          </w:p>
        </w:tc>
        <w:tc>
          <w:tcPr>
            <w:tcW w:w="2410" w:type="dxa"/>
            <w:vAlign w:val="center"/>
          </w:tcPr>
          <w:p w14:paraId="38AFDE72"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4DF57C9A"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5DB9FAD5"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4191AA45" w14:textId="77777777" w:rsidTr="00662343">
        <w:trPr>
          <w:trHeight w:val="207"/>
          <w:jc w:val="center"/>
        </w:trPr>
        <w:tc>
          <w:tcPr>
            <w:tcW w:w="625" w:type="dxa"/>
            <w:shd w:val="clear" w:color="auto" w:fill="auto"/>
            <w:noWrap/>
            <w:vAlign w:val="center"/>
            <w:hideMark/>
          </w:tcPr>
          <w:p w14:paraId="0C13DB2A"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8.</w:t>
            </w:r>
          </w:p>
        </w:tc>
        <w:tc>
          <w:tcPr>
            <w:tcW w:w="3056" w:type="dxa"/>
            <w:shd w:val="clear" w:color="auto" w:fill="auto"/>
            <w:noWrap/>
            <w:vAlign w:val="center"/>
          </w:tcPr>
          <w:p w14:paraId="70CB875D"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Kabelis 1</w:t>
            </w:r>
          </w:p>
        </w:tc>
        <w:tc>
          <w:tcPr>
            <w:tcW w:w="3402" w:type="dxa"/>
            <w:shd w:val="clear" w:color="auto" w:fill="auto"/>
            <w:vAlign w:val="center"/>
          </w:tcPr>
          <w:p w14:paraId="4B14E1F6" w14:textId="27449D9F"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J-Y(ST)Y (1 x 2 x 0.8)</w:t>
            </w:r>
          </w:p>
        </w:tc>
        <w:tc>
          <w:tcPr>
            <w:tcW w:w="709" w:type="dxa"/>
            <w:shd w:val="clear" w:color="auto" w:fill="auto"/>
            <w:noWrap/>
          </w:tcPr>
          <w:p w14:paraId="7B2D78D9" w14:textId="3F99C0C4"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1A821EE9" w14:textId="4BCC587F"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2800</w:t>
            </w:r>
          </w:p>
        </w:tc>
        <w:tc>
          <w:tcPr>
            <w:tcW w:w="2410" w:type="dxa"/>
            <w:vAlign w:val="center"/>
          </w:tcPr>
          <w:p w14:paraId="0CE890B6"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51045535"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2E45A9D9"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3B198AB3" w14:textId="77777777" w:rsidTr="00662343">
        <w:trPr>
          <w:trHeight w:val="207"/>
          <w:jc w:val="center"/>
        </w:trPr>
        <w:tc>
          <w:tcPr>
            <w:tcW w:w="625" w:type="dxa"/>
            <w:shd w:val="clear" w:color="auto" w:fill="auto"/>
            <w:noWrap/>
            <w:vAlign w:val="center"/>
            <w:hideMark/>
          </w:tcPr>
          <w:p w14:paraId="0C3DFB00"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9.</w:t>
            </w:r>
          </w:p>
        </w:tc>
        <w:tc>
          <w:tcPr>
            <w:tcW w:w="3056" w:type="dxa"/>
            <w:shd w:val="clear" w:color="auto" w:fill="auto"/>
            <w:noWrap/>
          </w:tcPr>
          <w:p w14:paraId="40D2F1FC"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Kabelis 2</w:t>
            </w:r>
          </w:p>
        </w:tc>
        <w:tc>
          <w:tcPr>
            <w:tcW w:w="3402" w:type="dxa"/>
            <w:shd w:val="clear" w:color="auto" w:fill="auto"/>
            <w:vAlign w:val="center"/>
          </w:tcPr>
          <w:p w14:paraId="779A3938" w14:textId="691279E0"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Ugunsizturīgs (min.EI30 klase) 1x2x1</w:t>
            </w:r>
          </w:p>
        </w:tc>
        <w:tc>
          <w:tcPr>
            <w:tcW w:w="709" w:type="dxa"/>
            <w:shd w:val="clear" w:color="auto" w:fill="auto"/>
            <w:noWrap/>
          </w:tcPr>
          <w:p w14:paraId="72921007" w14:textId="1A6A3776"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687DD1F4" w14:textId="129A73B0"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970</w:t>
            </w:r>
          </w:p>
        </w:tc>
        <w:tc>
          <w:tcPr>
            <w:tcW w:w="2410" w:type="dxa"/>
            <w:vAlign w:val="center"/>
          </w:tcPr>
          <w:p w14:paraId="3DEC6FC2"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32883174"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2DDE1006"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72AABD24" w14:textId="77777777" w:rsidTr="00662343">
        <w:trPr>
          <w:trHeight w:val="235"/>
          <w:jc w:val="center"/>
        </w:trPr>
        <w:tc>
          <w:tcPr>
            <w:tcW w:w="625" w:type="dxa"/>
            <w:shd w:val="clear" w:color="auto" w:fill="auto"/>
            <w:noWrap/>
            <w:vAlign w:val="center"/>
            <w:hideMark/>
          </w:tcPr>
          <w:p w14:paraId="5DEACAAB"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10.</w:t>
            </w:r>
          </w:p>
        </w:tc>
        <w:tc>
          <w:tcPr>
            <w:tcW w:w="3056" w:type="dxa"/>
            <w:shd w:val="clear" w:color="auto" w:fill="auto"/>
            <w:noWrap/>
          </w:tcPr>
          <w:p w14:paraId="136DF391"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Kabelis 3</w:t>
            </w:r>
          </w:p>
        </w:tc>
        <w:tc>
          <w:tcPr>
            <w:tcW w:w="3402" w:type="dxa"/>
            <w:shd w:val="clear" w:color="auto" w:fill="auto"/>
            <w:vAlign w:val="center"/>
          </w:tcPr>
          <w:p w14:paraId="7C25B54C" w14:textId="00046FA8"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Ugunsizturīgs (min.EI30 klase) 1x3x1.5</w:t>
            </w:r>
          </w:p>
        </w:tc>
        <w:tc>
          <w:tcPr>
            <w:tcW w:w="709" w:type="dxa"/>
            <w:shd w:val="clear" w:color="auto" w:fill="auto"/>
            <w:noWrap/>
          </w:tcPr>
          <w:p w14:paraId="4DA92A95" w14:textId="2D0DF856"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6DD36746" w14:textId="33689E64"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60</w:t>
            </w:r>
          </w:p>
        </w:tc>
        <w:tc>
          <w:tcPr>
            <w:tcW w:w="2410" w:type="dxa"/>
            <w:vAlign w:val="center"/>
          </w:tcPr>
          <w:p w14:paraId="622DDDC4"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14A1936E"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15A193AB"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55CA718C" w14:textId="77777777" w:rsidTr="00662343">
        <w:trPr>
          <w:trHeight w:val="235"/>
          <w:jc w:val="center"/>
        </w:trPr>
        <w:tc>
          <w:tcPr>
            <w:tcW w:w="625" w:type="dxa"/>
            <w:shd w:val="clear" w:color="auto" w:fill="auto"/>
            <w:noWrap/>
            <w:vAlign w:val="center"/>
          </w:tcPr>
          <w:p w14:paraId="1B270CDC"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11.</w:t>
            </w:r>
          </w:p>
        </w:tc>
        <w:tc>
          <w:tcPr>
            <w:tcW w:w="3056" w:type="dxa"/>
            <w:shd w:val="clear" w:color="auto" w:fill="auto"/>
            <w:noWrap/>
            <w:vAlign w:val="center"/>
          </w:tcPr>
          <w:p w14:paraId="44251449" w14:textId="77777777" w:rsidR="00611E95" w:rsidRPr="00FA216D" w:rsidRDefault="00611E95" w:rsidP="00611E95">
            <w:pPr>
              <w:rPr>
                <w:rFonts w:ascii="Times New Roman" w:hAnsi="Times New Roman" w:cs="Times New Roman"/>
                <w:sz w:val="19"/>
                <w:szCs w:val="19"/>
                <w:lang w:eastAsia="lv-LV"/>
              </w:rPr>
            </w:pPr>
            <w:r w:rsidRPr="00FA216D">
              <w:rPr>
                <w:rFonts w:ascii="Times New Roman" w:hAnsi="Times New Roman" w:cs="Times New Roman"/>
                <w:sz w:val="19"/>
                <w:szCs w:val="19"/>
                <w:lang w:eastAsia="lv-LV"/>
              </w:rPr>
              <w:t>Kabeļa aizsegs / PVC caurule 1</w:t>
            </w:r>
          </w:p>
        </w:tc>
        <w:tc>
          <w:tcPr>
            <w:tcW w:w="3402" w:type="dxa"/>
            <w:shd w:val="clear" w:color="auto" w:fill="auto"/>
            <w:vAlign w:val="center"/>
          </w:tcPr>
          <w:p w14:paraId="5D880F7B" w14:textId="4F6822CD" w:rsidR="00611E95" w:rsidRPr="00FA216D" w:rsidRDefault="00611E95" w:rsidP="00611E95">
            <w:pPr>
              <w:jc w:val="both"/>
              <w:rPr>
                <w:rFonts w:ascii="Times New Roman" w:hAnsi="Times New Roman" w:cs="Times New Roman"/>
                <w:b/>
                <w:sz w:val="20"/>
                <w:szCs w:val="20"/>
              </w:rPr>
            </w:pPr>
            <w:r w:rsidRPr="00FA216D">
              <w:rPr>
                <w:rFonts w:ascii="Times New Roman" w:hAnsi="Times New Roman" w:cs="Times New Roman"/>
                <w:sz w:val="19"/>
                <w:szCs w:val="19"/>
                <w:lang w:eastAsia="lv-LV"/>
              </w:rPr>
              <w:t xml:space="preserve">25x16/caurule </w:t>
            </w:r>
            <w:r w:rsidRPr="00FA216D">
              <w:rPr>
                <w:rFonts w:ascii="Times New Roman" w:eastAsia="Times New Roman" w:hAnsi="Times New Roman" w:cs="Times New Roman"/>
                <w:bCs/>
                <w:sz w:val="14"/>
                <w:szCs w:val="20"/>
                <w:lang w:eastAsia="lv-LV"/>
              </w:rPr>
              <w:t>Ø</w:t>
            </w:r>
            <w:r w:rsidRPr="00FA216D">
              <w:rPr>
                <w:rFonts w:ascii="Times New Roman" w:hAnsi="Times New Roman" w:cs="Times New Roman"/>
                <w:sz w:val="19"/>
                <w:szCs w:val="19"/>
              </w:rPr>
              <w:t xml:space="preserve"> 20</w:t>
            </w:r>
          </w:p>
        </w:tc>
        <w:tc>
          <w:tcPr>
            <w:tcW w:w="709" w:type="dxa"/>
            <w:shd w:val="clear" w:color="auto" w:fill="auto"/>
            <w:noWrap/>
          </w:tcPr>
          <w:p w14:paraId="47C6CF27" w14:textId="78F28D10" w:rsidR="00611E95" w:rsidRPr="00FA216D" w:rsidRDefault="00611E95" w:rsidP="00611E95">
            <w:pPr>
              <w:jc w:val="center"/>
              <w:rPr>
                <w:rFonts w:ascii="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3105F378" w14:textId="6BEC656E"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820</w:t>
            </w:r>
          </w:p>
        </w:tc>
        <w:tc>
          <w:tcPr>
            <w:tcW w:w="2410" w:type="dxa"/>
            <w:vAlign w:val="center"/>
          </w:tcPr>
          <w:p w14:paraId="4C5A1670"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371BAA58"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3B62BBC6"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39E648A1" w14:textId="77777777" w:rsidTr="00662343">
        <w:trPr>
          <w:trHeight w:val="235"/>
          <w:jc w:val="center"/>
        </w:trPr>
        <w:tc>
          <w:tcPr>
            <w:tcW w:w="625" w:type="dxa"/>
            <w:shd w:val="clear" w:color="auto" w:fill="auto"/>
            <w:noWrap/>
            <w:vAlign w:val="center"/>
          </w:tcPr>
          <w:p w14:paraId="5272E0CC"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12.</w:t>
            </w:r>
          </w:p>
        </w:tc>
        <w:tc>
          <w:tcPr>
            <w:tcW w:w="3056" w:type="dxa"/>
            <w:shd w:val="clear" w:color="auto" w:fill="auto"/>
            <w:noWrap/>
            <w:vAlign w:val="center"/>
          </w:tcPr>
          <w:p w14:paraId="1C26E341" w14:textId="77777777" w:rsidR="00611E95" w:rsidRPr="00FA216D" w:rsidRDefault="00611E95" w:rsidP="00611E95">
            <w:pPr>
              <w:rPr>
                <w:rFonts w:ascii="Times New Roman" w:hAnsi="Times New Roman" w:cs="Times New Roman"/>
                <w:sz w:val="19"/>
                <w:szCs w:val="19"/>
                <w:lang w:eastAsia="lv-LV"/>
              </w:rPr>
            </w:pPr>
            <w:r w:rsidRPr="00FA216D">
              <w:rPr>
                <w:rFonts w:ascii="Times New Roman" w:hAnsi="Times New Roman" w:cs="Times New Roman"/>
                <w:sz w:val="19"/>
                <w:szCs w:val="19"/>
                <w:lang w:eastAsia="lv-LV"/>
              </w:rPr>
              <w:t>Kabeļa aizsegs / PVC caurule 2</w:t>
            </w:r>
          </w:p>
        </w:tc>
        <w:tc>
          <w:tcPr>
            <w:tcW w:w="3402" w:type="dxa"/>
            <w:shd w:val="clear" w:color="auto" w:fill="auto"/>
            <w:vAlign w:val="center"/>
          </w:tcPr>
          <w:p w14:paraId="1AE8F2BB" w14:textId="5102293A" w:rsidR="00611E95" w:rsidRPr="00FA216D" w:rsidRDefault="00611E95" w:rsidP="00611E95">
            <w:pPr>
              <w:rPr>
                <w:rFonts w:ascii="Times New Roman" w:hAnsi="Times New Roman" w:cs="Times New Roman"/>
                <w:sz w:val="19"/>
                <w:szCs w:val="19"/>
                <w:lang w:eastAsia="lv-LV"/>
              </w:rPr>
            </w:pPr>
            <w:r w:rsidRPr="00FA216D">
              <w:rPr>
                <w:rFonts w:ascii="Times New Roman" w:hAnsi="Times New Roman" w:cs="Times New Roman"/>
                <w:sz w:val="19"/>
                <w:szCs w:val="19"/>
                <w:lang w:eastAsia="lv-LV"/>
              </w:rPr>
              <w:t xml:space="preserve">40x25/caurule </w:t>
            </w:r>
            <w:r w:rsidRPr="00FA216D">
              <w:rPr>
                <w:rFonts w:ascii="Times New Roman" w:eastAsia="Times New Roman" w:hAnsi="Times New Roman" w:cs="Times New Roman"/>
                <w:bCs/>
                <w:sz w:val="14"/>
                <w:szCs w:val="20"/>
                <w:lang w:eastAsia="lv-LV"/>
              </w:rPr>
              <w:t>Ø</w:t>
            </w:r>
            <w:r w:rsidRPr="00FA216D">
              <w:rPr>
                <w:rFonts w:ascii="Times New Roman" w:hAnsi="Times New Roman" w:cs="Times New Roman"/>
                <w:sz w:val="19"/>
                <w:szCs w:val="19"/>
              </w:rPr>
              <w:t xml:space="preserve"> 25</w:t>
            </w:r>
          </w:p>
        </w:tc>
        <w:tc>
          <w:tcPr>
            <w:tcW w:w="709" w:type="dxa"/>
            <w:shd w:val="clear" w:color="auto" w:fill="auto"/>
            <w:noWrap/>
          </w:tcPr>
          <w:p w14:paraId="75B4B9A9" w14:textId="7344FA5B" w:rsidR="00611E95" w:rsidRPr="00FA216D" w:rsidRDefault="00611E95" w:rsidP="00611E95">
            <w:pPr>
              <w:jc w:val="center"/>
              <w:rPr>
                <w:rFonts w:ascii="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31437E68" w14:textId="540584D5"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320</w:t>
            </w:r>
          </w:p>
        </w:tc>
        <w:tc>
          <w:tcPr>
            <w:tcW w:w="2410" w:type="dxa"/>
            <w:vAlign w:val="center"/>
          </w:tcPr>
          <w:p w14:paraId="055538EC"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317560B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7F0D3CE6"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3370652D" w14:textId="77777777" w:rsidTr="00662343">
        <w:trPr>
          <w:trHeight w:val="235"/>
          <w:jc w:val="center"/>
        </w:trPr>
        <w:tc>
          <w:tcPr>
            <w:tcW w:w="625" w:type="dxa"/>
            <w:shd w:val="clear" w:color="auto" w:fill="auto"/>
            <w:noWrap/>
            <w:vAlign w:val="center"/>
          </w:tcPr>
          <w:p w14:paraId="527D12BE"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13.</w:t>
            </w:r>
          </w:p>
        </w:tc>
        <w:tc>
          <w:tcPr>
            <w:tcW w:w="3056" w:type="dxa"/>
            <w:shd w:val="clear" w:color="auto" w:fill="auto"/>
            <w:noWrap/>
            <w:vAlign w:val="center"/>
          </w:tcPr>
          <w:p w14:paraId="2344DD17" w14:textId="77777777" w:rsidR="00611E95" w:rsidRPr="00FA216D" w:rsidRDefault="00611E95" w:rsidP="00611E95">
            <w:pPr>
              <w:rPr>
                <w:rFonts w:ascii="Times New Roman" w:hAnsi="Times New Roman" w:cs="Times New Roman"/>
                <w:sz w:val="19"/>
                <w:szCs w:val="19"/>
                <w:lang w:eastAsia="lv-LV"/>
              </w:rPr>
            </w:pPr>
            <w:r w:rsidRPr="00FA216D">
              <w:rPr>
                <w:rFonts w:ascii="Times New Roman" w:hAnsi="Times New Roman" w:cs="Times New Roman"/>
                <w:sz w:val="19"/>
                <w:szCs w:val="19"/>
                <w:lang w:eastAsia="lv-LV"/>
              </w:rPr>
              <w:t xml:space="preserve">Kabeļa aizsegs </w:t>
            </w:r>
          </w:p>
        </w:tc>
        <w:tc>
          <w:tcPr>
            <w:tcW w:w="3402" w:type="dxa"/>
            <w:shd w:val="clear" w:color="auto" w:fill="auto"/>
            <w:vAlign w:val="center"/>
          </w:tcPr>
          <w:p w14:paraId="23E27B92" w14:textId="7293E363" w:rsidR="00611E95" w:rsidRPr="00FA216D" w:rsidRDefault="00611E95" w:rsidP="00611E95">
            <w:pPr>
              <w:rPr>
                <w:rFonts w:ascii="Times New Roman" w:hAnsi="Times New Roman" w:cs="Times New Roman"/>
                <w:sz w:val="19"/>
                <w:szCs w:val="19"/>
                <w:lang w:eastAsia="lv-LV"/>
              </w:rPr>
            </w:pPr>
            <w:r w:rsidRPr="00FA216D">
              <w:rPr>
                <w:rFonts w:ascii="Times New Roman" w:hAnsi="Times New Roman" w:cs="Times New Roman"/>
                <w:sz w:val="19"/>
                <w:szCs w:val="19"/>
                <w:lang w:eastAsia="lv-LV"/>
              </w:rPr>
              <w:t>50x50</w:t>
            </w:r>
          </w:p>
        </w:tc>
        <w:tc>
          <w:tcPr>
            <w:tcW w:w="709" w:type="dxa"/>
            <w:shd w:val="clear" w:color="auto" w:fill="auto"/>
            <w:noWrap/>
          </w:tcPr>
          <w:p w14:paraId="42AB5D11" w14:textId="577A6D82" w:rsidR="00611E95" w:rsidRPr="00FA216D" w:rsidRDefault="00611E95" w:rsidP="00611E95">
            <w:pPr>
              <w:jc w:val="center"/>
              <w:rPr>
                <w:rFonts w:ascii="Times New Roman" w:hAnsi="Times New Roman" w:cs="Times New Roman"/>
                <w:sz w:val="19"/>
                <w:szCs w:val="19"/>
              </w:rPr>
            </w:pPr>
            <w:r w:rsidRPr="00FA216D">
              <w:rPr>
                <w:rFonts w:ascii="Times New Roman" w:eastAsia="Times New Roman" w:hAnsi="Times New Roman" w:cs="Times New Roman"/>
                <w:sz w:val="19"/>
                <w:szCs w:val="19"/>
                <w:lang w:eastAsia="lv-LV"/>
              </w:rPr>
              <w:t>m</w:t>
            </w:r>
          </w:p>
        </w:tc>
        <w:tc>
          <w:tcPr>
            <w:tcW w:w="850" w:type="dxa"/>
            <w:shd w:val="clear" w:color="auto" w:fill="auto"/>
            <w:noWrap/>
            <w:vAlign w:val="center"/>
          </w:tcPr>
          <w:p w14:paraId="431E2486" w14:textId="62E19060"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6</w:t>
            </w:r>
          </w:p>
        </w:tc>
        <w:tc>
          <w:tcPr>
            <w:tcW w:w="2410" w:type="dxa"/>
            <w:vAlign w:val="center"/>
          </w:tcPr>
          <w:p w14:paraId="766C103A"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2AB78253"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5D0F6A5D"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4AAB2039" w14:textId="77777777" w:rsidTr="00662343">
        <w:trPr>
          <w:trHeight w:val="235"/>
          <w:jc w:val="center"/>
        </w:trPr>
        <w:tc>
          <w:tcPr>
            <w:tcW w:w="625" w:type="dxa"/>
            <w:shd w:val="clear" w:color="auto" w:fill="auto"/>
            <w:noWrap/>
            <w:vAlign w:val="center"/>
          </w:tcPr>
          <w:p w14:paraId="79E63EB2"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14.</w:t>
            </w:r>
          </w:p>
        </w:tc>
        <w:tc>
          <w:tcPr>
            <w:tcW w:w="3056" w:type="dxa"/>
            <w:shd w:val="clear" w:color="auto" w:fill="auto"/>
            <w:noWrap/>
            <w:vAlign w:val="center"/>
          </w:tcPr>
          <w:p w14:paraId="11001A38" w14:textId="77777777" w:rsidR="00611E95" w:rsidRPr="00FA216D" w:rsidRDefault="00611E95" w:rsidP="00611E95">
            <w:pPr>
              <w:rPr>
                <w:rFonts w:ascii="Times New Roman" w:hAnsi="Times New Roman" w:cs="Times New Roman"/>
                <w:sz w:val="19"/>
                <w:szCs w:val="19"/>
              </w:rPr>
            </w:pPr>
            <w:r w:rsidRPr="00FA216D">
              <w:rPr>
                <w:rFonts w:ascii="Times New Roman" w:hAnsi="Times New Roman" w:cs="Times New Roman"/>
                <w:sz w:val="19"/>
                <w:szCs w:val="19"/>
              </w:rPr>
              <w:t>Rokas detektors</w:t>
            </w:r>
          </w:p>
        </w:tc>
        <w:tc>
          <w:tcPr>
            <w:tcW w:w="3402" w:type="dxa"/>
            <w:shd w:val="clear" w:color="auto" w:fill="auto"/>
            <w:vAlign w:val="center"/>
          </w:tcPr>
          <w:p w14:paraId="4BFA8B05" w14:textId="4D5B0A8D" w:rsidR="00611E95" w:rsidRPr="00FA216D" w:rsidRDefault="00611E95" w:rsidP="00611E95">
            <w:pPr>
              <w:rPr>
                <w:rFonts w:ascii="Times New Roman" w:hAnsi="Times New Roman" w:cs="Times New Roman"/>
                <w:sz w:val="19"/>
                <w:szCs w:val="19"/>
              </w:rPr>
            </w:pPr>
            <w:r w:rsidRPr="00FA216D">
              <w:rPr>
                <w:rFonts w:ascii="Times New Roman" w:hAnsi="Times New Roman" w:cs="Times New Roman"/>
                <w:sz w:val="19"/>
                <w:szCs w:val="19"/>
              </w:rPr>
              <w:t>FP/3RD</w:t>
            </w:r>
          </w:p>
        </w:tc>
        <w:tc>
          <w:tcPr>
            <w:tcW w:w="709" w:type="dxa"/>
            <w:shd w:val="clear" w:color="auto" w:fill="auto"/>
            <w:noWrap/>
          </w:tcPr>
          <w:p w14:paraId="65B40CE4" w14:textId="1FF44210" w:rsidR="00611E95" w:rsidRPr="00FA216D" w:rsidRDefault="00611E95" w:rsidP="00611E95">
            <w:pPr>
              <w:jc w:val="center"/>
              <w:rPr>
                <w:rFonts w:ascii="Times New Roman" w:hAnsi="Times New Roman" w:cs="Times New Roman"/>
                <w:sz w:val="19"/>
                <w:szCs w:val="19"/>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475F6B02" w14:textId="68373CD2"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15</w:t>
            </w:r>
          </w:p>
        </w:tc>
        <w:tc>
          <w:tcPr>
            <w:tcW w:w="2410" w:type="dxa"/>
            <w:vAlign w:val="center"/>
          </w:tcPr>
          <w:p w14:paraId="3298FFF2"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329FC70C"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36A3F2EC"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258626B6" w14:textId="77777777" w:rsidTr="00662343">
        <w:trPr>
          <w:trHeight w:val="235"/>
          <w:jc w:val="center"/>
        </w:trPr>
        <w:tc>
          <w:tcPr>
            <w:tcW w:w="625" w:type="dxa"/>
            <w:shd w:val="clear" w:color="auto" w:fill="auto"/>
            <w:noWrap/>
            <w:vAlign w:val="center"/>
          </w:tcPr>
          <w:p w14:paraId="22001867"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15.</w:t>
            </w:r>
          </w:p>
        </w:tc>
        <w:tc>
          <w:tcPr>
            <w:tcW w:w="3056" w:type="dxa"/>
            <w:shd w:val="clear" w:color="auto" w:fill="auto"/>
            <w:noWrap/>
            <w:vAlign w:val="center"/>
          </w:tcPr>
          <w:p w14:paraId="78B4FE42" w14:textId="77777777"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Rokas detektora aizsargstikls</w:t>
            </w:r>
          </w:p>
        </w:tc>
        <w:tc>
          <w:tcPr>
            <w:tcW w:w="3402" w:type="dxa"/>
            <w:shd w:val="clear" w:color="auto" w:fill="auto"/>
            <w:vAlign w:val="center"/>
          </w:tcPr>
          <w:p w14:paraId="528B17D2" w14:textId="0A439E4B"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FP3/COVER</w:t>
            </w:r>
          </w:p>
        </w:tc>
        <w:tc>
          <w:tcPr>
            <w:tcW w:w="709" w:type="dxa"/>
            <w:shd w:val="clear" w:color="auto" w:fill="auto"/>
            <w:noWrap/>
          </w:tcPr>
          <w:p w14:paraId="3D1DB838" w14:textId="78972BC9"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38310985" w14:textId="64B791A6"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15</w:t>
            </w:r>
          </w:p>
        </w:tc>
        <w:tc>
          <w:tcPr>
            <w:tcW w:w="2410" w:type="dxa"/>
            <w:vAlign w:val="center"/>
          </w:tcPr>
          <w:p w14:paraId="4C47109A"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5D54C341"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17D37041"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211DFAB7" w14:textId="77777777" w:rsidTr="00662343">
        <w:trPr>
          <w:trHeight w:val="235"/>
          <w:jc w:val="center"/>
        </w:trPr>
        <w:tc>
          <w:tcPr>
            <w:tcW w:w="625" w:type="dxa"/>
            <w:shd w:val="clear" w:color="auto" w:fill="auto"/>
            <w:noWrap/>
            <w:vAlign w:val="center"/>
          </w:tcPr>
          <w:p w14:paraId="2687D754"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16.</w:t>
            </w:r>
          </w:p>
        </w:tc>
        <w:tc>
          <w:tcPr>
            <w:tcW w:w="3056" w:type="dxa"/>
            <w:shd w:val="clear" w:color="auto" w:fill="auto"/>
            <w:noWrap/>
            <w:vAlign w:val="center"/>
          </w:tcPr>
          <w:p w14:paraId="445C88BB" w14:textId="6FA491CE"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Sirēna ar lampu</w:t>
            </w:r>
          </w:p>
        </w:tc>
        <w:tc>
          <w:tcPr>
            <w:tcW w:w="3402" w:type="dxa"/>
            <w:shd w:val="clear" w:color="auto" w:fill="auto"/>
            <w:vAlign w:val="center"/>
          </w:tcPr>
          <w:p w14:paraId="2CF65842" w14:textId="27F76C45"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PSC-0013 24V</w:t>
            </w:r>
          </w:p>
        </w:tc>
        <w:tc>
          <w:tcPr>
            <w:tcW w:w="709" w:type="dxa"/>
            <w:shd w:val="clear" w:color="auto" w:fill="auto"/>
            <w:noWrap/>
          </w:tcPr>
          <w:p w14:paraId="01A4AC27" w14:textId="5A77C544"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256D1548" w14:textId="512A4ABB"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2</w:t>
            </w:r>
          </w:p>
        </w:tc>
        <w:tc>
          <w:tcPr>
            <w:tcW w:w="2410" w:type="dxa"/>
            <w:vAlign w:val="center"/>
          </w:tcPr>
          <w:p w14:paraId="64D63F13"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0A3EB208"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22408AEA"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3AFD917A" w14:textId="77777777" w:rsidTr="00662343">
        <w:trPr>
          <w:trHeight w:val="235"/>
          <w:jc w:val="center"/>
        </w:trPr>
        <w:tc>
          <w:tcPr>
            <w:tcW w:w="625" w:type="dxa"/>
            <w:shd w:val="clear" w:color="auto" w:fill="auto"/>
            <w:noWrap/>
            <w:vAlign w:val="center"/>
          </w:tcPr>
          <w:p w14:paraId="162811CE"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17.</w:t>
            </w:r>
          </w:p>
        </w:tc>
        <w:tc>
          <w:tcPr>
            <w:tcW w:w="3056" w:type="dxa"/>
            <w:shd w:val="clear" w:color="auto" w:fill="auto"/>
            <w:noWrap/>
            <w:vAlign w:val="center"/>
          </w:tcPr>
          <w:p w14:paraId="1A3FBEB7" w14:textId="083A4AAD"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Sirēna</w:t>
            </w:r>
          </w:p>
        </w:tc>
        <w:tc>
          <w:tcPr>
            <w:tcW w:w="3402" w:type="dxa"/>
            <w:shd w:val="clear" w:color="auto" w:fill="auto"/>
            <w:vAlign w:val="center"/>
          </w:tcPr>
          <w:p w14:paraId="1A8432C6" w14:textId="08F6865F"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AH-03127S 24V</w:t>
            </w:r>
          </w:p>
        </w:tc>
        <w:tc>
          <w:tcPr>
            <w:tcW w:w="709" w:type="dxa"/>
            <w:shd w:val="clear" w:color="auto" w:fill="auto"/>
            <w:noWrap/>
          </w:tcPr>
          <w:p w14:paraId="5C9C838F" w14:textId="3FD7964C"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7B6FF68A" w14:textId="3826EC0E"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24</w:t>
            </w:r>
          </w:p>
        </w:tc>
        <w:tc>
          <w:tcPr>
            <w:tcW w:w="2410" w:type="dxa"/>
            <w:vAlign w:val="center"/>
          </w:tcPr>
          <w:p w14:paraId="1151F410"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100CBAE5"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536A95B1"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7BEF9A21" w14:textId="77777777" w:rsidTr="00662343">
        <w:trPr>
          <w:trHeight w:val="235"/>
          <w:jc w:val="center"/>
        </w:trPr>
        <w:tc>
          <w:tcPr>
            <w:tcW w:w="625" w:type="dxa"/>
            <w:shd w:val="clear" w:color="auto" w:fill="auto"/>
            <w:noWrap/>
            <w:vAlign w:val="center"/>
          </w:tcPr>
          <w:p w14:paraId="2CC2B78F"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18.</w:t>
            </w:r>
          </w:p>
        </w:tc>
        <w:tc>
          <w:tcPr>
            <w:tcW w:w="3056" w:type="dxa"/>
            <w:shd w:val="clear" w:color="auto" w:fill="auto"/>
            <w:noWrap/>
            <w:vAlign w:val="center"/>
          </w:tcPr>
          <w:p w14:paraId="4508B24E" w14:textId="02F8D458"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Ugunsdrošās blīvējums (paplāksnes)</w:t>
            </w:r>
          </w:p>
        </w:tc>
        <w:tc>
          <w:tcPr>
            <w:tcW w:w="3402" w:type="dxa"/>
            <w:shd w:val="clear" w:color="auto" w:fill="auto"/>
            <w:vAlign w:val="center"/>
          </w:tcPr>
          <w:p w14:paraId="79AD2D81" w14:textId="7ED0EF93" w:rsidR="00611E95" w:rsidRPr="00FA216D" w:rsidRDefault="00611E95" w:rsidP="00611E95">
            <w:pP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Hilti</w:t>
            </w:r>
            <w:proofErr w:type="spellEnd"/>
            <w:r w:rsidRPr="00FA216D">
              <w:rPr>
                <w:rFonts w:ascii="Times New Roman" w:eastAsia="Times New Roman" w:hAnsi="Times New Roman" w:cs="Times New Roman"/>
                <w:sz w:val="19"/>
                <w:szCs w:val="19"/>
                <w:lang w:eastAsia="lv-LV"/>
              </w:rPr>
              <w:t xml:space="preserve"> CFS-D25</w:t>
            </w:r>
          </w:p>
        </w:tc>
        <w:tc>
          <w:tcPr>
            <w:tcW w:w="709" w:type="dxa"/>
            <w:shd w:val="clear" w:color="auto" w:fill="auto"/>
            <w:noWrap/>
          </w:tcPr>
          <w:p w14:paraId="03B79F89" w14:textId="4CADBE38"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366FED03" w14:textId="57488190"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40</w:t>
            </w:r>
          </w:p>
        </w:tc>
        <w:tc>
          <w:tcPr>
            <w:tcW w:w="2410" w:type="dxa"/>
            <w:vAlign w:val="center"/>
          </w:tcPr>
          <w:p w14:paraId="7EE4664D"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1B358C7D"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705B5C44"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58449CF6" w14:textId="77777777" w:rsidTr="00662343">
        <w:trPr>
          <w:trHeight w:val="235"/>
          <w:jc w:val="center"/>
        </w:trPr>
        <w:tc>
          <w:tcPr>
            <w:tcW w:w="625" w:type="dxa"/>
            <w:shd w:val="clear" w:color="auto" w:fill="auto"/>
            <w:noWrap/>
            <w:vAlign w:val="center"/>
          </w:tcPr>
          <w:p w14:paraId="31F8E6E4"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19.</w:t>
            </w:r>
          </w:p>
        </w:tc>
        <w:tc>
          <w:tcPr>
            <w:tcW w:w="3056" w:type="dxa"/>
            <w:shd w:val="clear" w:color="auto" w:fill="auto"/>
            <w:noWrap/>
            <w:vAlign w:val="center"/>
          </w:tcPr>
          <w:p w14:paraId="34BE78E5" w14:textId="4EDC2842"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Barošanas automāts</w:t>
            </w:r>
          </w:p>
        </w:tc>
        <w:tc>
          <w:tcPr>
            <w:tcW w:w="3402" w:type="dxa"/>
            <w:shd w:val="clear" w:color="auto" w:fill="auto"/>
            <w:vAlign w:val="center"/>
          </w:tcPr>
          <w:p w14:paraId="0A30A849" w14:textId="4096B98F"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w:t>
            </w:r>
          </w:p>
        </w:tc>
        <w:tc>
          <w:tcPr>
            <w:tcW w:w="709" w:type="dxa"/>
            <w:shd w:val="clear" w:color="auto" w:fill="auto"/>
            <w:noWrap/>
          </w:tcPr>
          <w:p w14:paraId="07B4A9C0" w14:textId="406757AA"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38E0EB30" w14:textId="6262CC98"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w:t>
            </w:r>
          </w:p>
        </w:tc>
        <w:tc>
          <w:tcPr>
            <w:tcW w:w="2410" w:type="dxa"/>
            <w:vAlign w:val="center"/>
          </w:tcPr>
          <w:p w14:paraId="27AB725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774F697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3C8F15D0"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46EF1911" w14:textId="77777777" w:rsidTr="00662343">
        <w:trPr>
          <w:trHeight w:val="235"/>
          <w:jc w:val="center"/>
        </w:trPr>
        <w:tc>
          <w:tcPr>
            <w:tcW w:w="625" w:type="dxa"/>
            <w:shd w:val="clear" w:color="auto" w:fill="auto"/>
            <w:noWrap/>
            <w:vAlign w:val="center"/>
          </w:tcPr>
          <w:p w14:paraId="5B465F62"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20.</w:t>
            </w:r>
          </w:p>
        </w:tc>
        <w:tc>
          <w:tcPr>
            <w:tcW w:w="3056" w:type="dxa"/>
            <w:shd w:val="clear" w:color="auto" w:fill="auto"/>
            <w:noWrap/>
            <w:vAlign w:val="center"/>
          </w:tcPr>
          <w:p w14:paraId="35C62086" w14:textId="599EE132"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Marķēšanas materiāli</w:t>
            </w:r>
          </w:p>
        </w:tc>
        <w:tc>
          <w:tcPr>
            <w:tcW w:w="3402" w:type="dxa"/>
            <w:shd w:val="clear" w:color="auto" w:fill="auto"/>
            <w:vAlign w:val="center"/>
          </w:tcPr>
          <w:p w14:paraId="0CDA7A11" w14:textId="13CBDF3B"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w:t>
            </w:r>
          </w:p>
        </w:tc>
        <w:tc>
          <w:tcPr>
            <w:tcW w:w="709" w:type="dxa"/>
            <w:shd w:val="clear" w:color="auto" w:fill="auto"/>
            <w:noWrap/>
          </w:tcPr>
          <w:p w14:paraId="3489994C" w14:textId="579AEF1F"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1DCAB827" w14:textId="0ECB0B8F"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w:t>
            </w:r>
          </w:p>
        </w:tc>
        <w:tc>
          <w:tcPr>
            <w:tcW w:w="2410" w:type="dxa"/>
            <w:vAlign w:val="center"/>
          </w:tcPr>
          <w:p w14:paraId="050764D9"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07B4808C"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32B438AD"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40D6A30D" w14:textId="77777777" w:rsidTr="00662343">
        <w:trPr>
          <w:trHeight w:val="235"/>
          <w:jc w:val="center"/>
        </w:trPr>
        <w:tc>
          <w:tcPr>
            <w:tcW w:w="625" w:type="dxa"/>
            <w:shd w:val="clear" w:color="auto" w:fill="auto"/>
            <w:noWrap/>
            <w:vAlign w:val="center"/>
          </w:tcPr>
          <w:p w14:paraId="5DA1814F" w14:textId="77777777" w:rsidR="00611E95" w:rsidRPr="00FA216D" w:rsidRDefault="00611E95" w:rsidP="00611E95">
            <w:pPr>
              <w:jc w:val="center"/>
              <w:rPr>
                <w:rFonts w:ascii="Times New Roman" w:eastAsia="Times New Roman" w:hAnsi="Times New Roman" w:cs="Times New Roman"/>
                <w:sz w:val="16"/>
                <w:szCs w:val="19"/>
                <w:lang w:eastAsia="lv-LV"/>
              </w:rPr>
            </w:pPr>
            <w:r w:rsidRPr="00FA216D">
              <w:rPr>
                <w:rFonts w:ascii="Times New Roman" w:eastAsia="Times New Roman" w:hAnsi="Times New Roman" w:cs="Times New Roman"/>
                <w:sz w:val="16"/>
                <w:szCs w:val="19"/>
                <w:lang w:eastAsia="lv-LV"/>
              </w:rPr>
              <w:t>21.</w:t>
            </w:r>
          </w:p>
        </w:tc>
        <w:tc>
          <w:tcPr>
            <w:tcW w:w="3056" w:type="dxa"/>
            <w:shd w:val="clear" w:color="auto" w:fill="auto"/>
            <w:noWrap/>
            <w:vAlign w:val="center"/>
          </w:tcPr>
          <w:p w14:paraId="17EA8F44" w14:textId="56D2056F"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Stiprinājumi</w:t>
            </w:r>
          </w:p>
        </w:tc>
        <w:tc>
          <w:tcPr>
            <w:tcW w:w="3402" w:type="dxa"/>
            <w:shd w:val="clear" w:color="auto" w:fill="auto"/>
            <w:vAlign w:val="center"/>
          </w:tcPr>
          <w:p w14:paraId="1C86D5D5" w14:textId="6A8ED624" w:rsidR="00611E95" w:rsidRPr="00FA216D" w:rsidRDefault="00611E95" w:rsidP="00611E95">
            <w:pP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w:t>
            </w:r>
          </w:p>
        </w:tc>
        <w:tc>
          <w:tcPr>
            <w:tcW w:w="709" w:type="dxa"/>
            <w:shd w:val="clear" w:color="auto" w:fill="auto"/>
            <w:noWrap/>
          </w:tcPr>
          <w:p w14:paraId="7BC613B5" w14:textId="6DD45459" w:rsidR="00611E95" w:rsidRPr="00FA216D" w:rsidRDefault="00611E95" w:rsidP="00611E95">
            <w:pPr>
              <w:jc w:val="center"/>
              <w:rPr>
                <w:rFonts w:ascii="Times New Roman" w:eastAsia="Times New Roman" w:hAnsi="Times New Roman" w:cs="Times New Roman"/>
                <w:sz w:val="19"/>
                <w:szCs w:val="19"/>
                <w:lang w:eastAsia="lv-LV"/>
              </w:rPr>
            </w:pPr>
            <w:proofErr w:type="spellStart"/>
            <w:r w:rsidRPr="00FA216D">
              <w:rPr>
                <w:rFonts w:ascii="Times New Roman" w:eastAsia="Times New Roman" w:hAnsi="Times New Roman" w:cs="Times New Roman"/>
                <w:sz w:val="19"/>
                <w:szCs w:val="19"/>
                <w:lang w:eastAsia="lv-LV"/>
              </w:rPr>
              <w:t>gab</w:t>
            </w:r>
            <w:proofErr w:type="spellEnd"/>
          </w:p>
        </w:tc>
        <w:tc>
          <w:tcPr>
            <w:tcW w:w="850" w:type="dxa"/>
            <w:shd w:val="clear" w:color="auto" w:fill="auto"/>
            <w:noWrap/>
            <w:vAlign w:val="center"/>
          </w:tcPr>
          <w:p w14:paraId="78EF03F5" w14:textId="403A887B" w:rsidR="00611E95" w:rsidRPr="00FA216D" w:rsidRDefault="00611E95" w:rsidP="00611E95">
            <w:pPr>
              <w:jc w:val="center"/>
              <w:rPr>
                <w:rFonts w:ascii="Times New Roman" w:eastAsia="Times New Roman" w:hAnsi="Times New Roman" w:cs="Times New Roman"/>
                <w:sz w:val="19"/>
                <w:szCs w:val="19"/>
                <w:lang w:eastAsia="lv-LV"/>
              </w:rPr>
            </w:pPr>
            <w:r w:rsidRPr="00FA216D">
              <w:rPr>
                <w:rFonts w:ascii="Times New Roman" w:eastAsia="Times New Roman" w:hAnsi="Times New Roman" w:cs="Times New Roman"/>
                <w:sz w:val="19"/>
                <w:szCs w:val="19"/>
                <w:lang w:eastAsia="lv-LV"/>
              </w:rPr>
              <w:t>1</w:t>
            </w:r>
          </w:p>
        </w:tc>
        <w:tc>
          <w:tcPr>
            <w:tcW w:w="2410" w:type="dxa"/>
            <w:vAlign w:val="center"/>
          </w:tcPr>
          <w:p w14:paraId="0477BBED"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559" w:type="dxa"/>
            <w:vAlign w:val="center"/>
          </w:tcPr>
          <w:p w14:paraId="0071388F" w14:textId="77777777" w:rsidR="00611E95" w:rsidRPr="00FA216D" w:rsidRDefault="00611E95" w:rsidP="00611E95">
            <w:pPr>
              <w:jc w:val="center"/>
              <w:rPr>
                <w:rFonts w:ascii="Times New Roman" w:eastAsia="Times New Roman" w:hAnsi="Times New Roman" w:cs="Times New Roman"/>
                <w:sz w:val="19"/>
                <w:szCs w:val="19"/>
                <w:lang w:eastAsia="lv-LV"/>
              </w:rPr>
            </w:pPr>
          </w:p>
        </w:tc>
        <w:tc>
          <w:tcPr>
            <w:tcW w:w="1985" w:type="dxa"/>
            <w:vAlign w:val="center"/>
          </w:tcPr>
          <w:p w14:paraId="1293880A" w14:textId="77777777" w:rsidR="00611E95" w:rsidRPr="00FA216D" w:rsidRDefault="00611E95" w:rsidP="00611E95">
            <w:pPr>
              <w:jc w:val="center"/>
              <w:rPr>
                <w:rFonts w:ascii="Times New Roman" w:eastAsia="Times New Roman" w:hAnsi="Times New Roman" w:cs="Times New Roman"/>
                <w:sz w:val="19"/>
                <w:szCs w:val="19"/>
                <w:lang w:eastAsia="lv-LV"/>
              </w:rPr>
            </w:pPr>
          </w:p>
        </w:tc>
      </w:tr>
      <w:tr w:rsidR="00662343" w:rsidRPr="00FA216D" w14:paraId="3E47E663" w14:textId="77777777" w:rsidTr="00662343">
        <w:trPr>
          <w:trHeight w:val="235"/>
          <w:jc w:val="center"/>
        </w:trPr>
        <w:tc>
          <w:tcPr>
            <w:tcW w:w="625" w:type="dxa"/>
            <w:shd w:val="clear" w:color="auto" w:fill="auto"/>
            <w:noWrap/>
            <w:vAlign w:val="center"/>
          </w:tcPr>
          <w:p w14:paraId="51336B3C" w14:textId="14F5E410" w:rsidR="00611E95" w:rsidRPr="00FA216D" w:rsidRDefault="00662343" w:rsidP="00611E95">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16"/>
                <w:szCs w:val="20"/>
                <w:lang w:eastAsia="lv-LV"/>
              </w:rPr>
              <w:t>2.1.1.</w:t>
            </w:r>
          </w:p>
        </w:tc>
        <w:tc>
          <w:tcPr>
            <w:tcW w:w="8017" w:type="dxa"/>
            <w:gridSpan w:val="4"/>
            <w:shd w:val="clear" w:color="auto" w:fill="auto"/>
            <w:noWrap/>
            <w:vAlign w:val="center"/>
          </w:tcPr>
          <w:p w14:paraId="3B904612" w14:textId="396014F8" w:rsidR="00611E95" w:rsidRPr="00FA216D" w:rsidRDefault="006021DF" w:rsidP="00611E95">
            <w:pPr>
              <w:rPr>
                <w:rFonts w:ascii="Times New Roman" w:eastAsia="Times New Roman" w:hAnsi="Times New Roman" w:cs="Times New Roman"/>
                <w:b/>
                <w:kern w:val="0"/>
                <w:sz w:val="20"/>
                <w:szCs w:val="20"/>
                <w:lang w:eastAsia="lv-LV"/>
              </w:rPr>
            </w:pPr>
            <w:r w:rsidRPr="00FA216D">
              <w:rPr>
                <w:rFonts w:ascii="Times New Roman" w:hAnsi="Times New Roman" w:cs="Times New Roman"/>
                <w:b/>
                <w:sz w:val="20"/>
                <w:szCs w:val="20"/>
              </w:rPr>
              <w:t xml:space="preserve">F. </w:t>
            </w:r>
            <w:r w:rsidR="00611E95" w:rsidRPr="00FA216D">
              <w:rPr>
                <w:rFonts w:ascii="Times New Roman" w:hAnsi="Times New Roman" w:cs="Times New Roman"/>
                <w:b/>
                <w:sz w:val="20"/>
                <w:szCs w:val="20"/>
              </w:rPr>
              <w:t xml:space="preserve">Ugunsgrēka signalizācijas un trauksmes signalizācijas  sistēmas </w:t>
            </w:r>
            <w:r w:rsidR="00611E95" w:rsidRPr="00FA216D">
              <w:rPr>
                <w:rFonts w:ascii="Times New Roman" w:eastAsia="Times New Roman" w:hAnsi="Times New Roman" w:cs="Times New Roman"/>
                <w:b/>
                <w:kern w:val="0"/>
                <w:sz w:val="20"/>
                <w:szCs w:val="20"/>
                <w:lang w:eastAsia="lv-LV"/>
              </w:rPr>
              <w:t>uzstādīšana</w:t>
            </w:r>
            <w:r w:rsidR="00864B51">
              <w:rPr>
                <w:rFonts w:ascii="Times New Roman" w:eastAsia="Times New Roman" w:hAnsi="Times New Roman" w:cs="Times New Roman"/>
                <w:b/>
                <w:kern w:val="0"/>
                <w:sz w:val="20"/>
                <w:szCs w:val="20"/>
                <w:lang w:eastAsia="lv-LV"/>
              </w:rPr>
              <w:t>, EUR, bez PVN</w:t>
            </w:r>
            <w:r w:rsidR="00611E95" w:rsidRPr="00FA216D">
              <w:rPr>
                <w:rFonts w:ascii="Times New Roman" w:eastAsia="Times New Roman" w:hAnsi="Times New Roman" w:cs="Times New Roman"/>
                <w:b/>
                <w:kern w:val="0"/>
                <w:sz w:val="20"/>
                <w:szCs w:val="20"/>
                <w:lang w:eastAsia="lv-LV"/>
              </w:rPr>
              <w:t xml:space="preserve"> </w:t>
            </w:r>
          </w:p>
        </w:tc>
        <w:tc>
          <w:tcPr>
            <w:tcW w:w="5954" w:type="dxa"/>
            <w:gridSpan w:val="3"/>
          </w:tcPr>
          <w:p w14:paraId="28DCEB9E" w14:textId="77777777" w:rsidR="00611E95" w:rsidRPr="00FA216D" w:rsidRDefault="00611E95" w:rsidP="00611E95">
            <w:pPr>
              <w:jc w:val="center"/>
              <w:rPr>
                <w:rFonts w:ascii="Times New Roman" w:eastAsia="Times New Roman" w:hAnsi="Times New Roman" w:cs="Times New Roman"/>
                <w:sz w:val="20"/>
                <w:szCs w:val="20"/>
                <w:lang w:eastAsia="lv-LV"/>
              </w:rPr>
            </w:pPr>
          </w:p>
        </w:tc>
      </w:tr>
      <w:tr w:rsidR="00662343" w:rsidRPr="00FA216D" w14:paraId="08B75AD3" w14:textId="77777777" w:rsidTr="00662343">
        <w:trPr>
          <w:trHeight w:val="235"/>
          <w:jc w:val="center"/>
        </w:trPr>
        <w:tc>
          <w:tcPr>
            <w:tcW w:w="625" w:type="dxa"/>
            <w:shd w:val="clear" w:color="auto" w:fill="auto"/>
            <w:noWrap/>
            <w:vAlign w:val="center"/>
          </w:tcPr>
          <w:p w14:paraId="35989831" w14:textId="313D1D15" w:rsidR="00662343" w:rsidRDefault="00662343" w:rsidP="00662343">
            <w:pPr>
              <w:jc w:val="center"/>
              <w:rPr>
                <w:rFonts w:ascii="Times New Roman" w:eastAsia="Times New Roman" w:hAnsi="Times New Roman" w:cs="Times New Roman"/>
                <w:b/>
                <w:sz w:val="16"/>
                <w:szCs w:val="20"/>
                <w:lang w:eastAsia="lv-LV"/>
              </w:rPr>
            </w:pPr>
            <w:r>
              <w:rPr>
                <w:rFonts w:ascii="Times New Roman" w:eastAsia="Times New Roman" w:hAnsi="Times New Roman" w:cs="Times New Roman"/>
                <w:b/>
                <w:sz w:val="16"/>
                <w:szCs w:val="20"/>
                <w:lang w:eastAsia="lv-LV"/>
              </w:rPr>
              <w:t>2.1.2.</w:t>
            </w:r>
          </w:p>
        </w:tc>
        <w:tc>
          <w:tcPr>
            <w:tcW w:w="8017" w:type="dxa"/>
            <w:gridSpan w:val="4"/>
            <w:shd w:val="clear" w:color="auto" w:fill="auto"/>
            <w:noWrap/>
            <w:vAlign w:val="center"/>
          </w:tcPr>
          <w:p w14:paraId="3A135E8D" w14:textId="32A3EB91" w:rsidR="00662343" w:rsidRPr="00FA216D" w:rsidRDefault="00662343" w:rsidP="00662343">
            <w:pPr>
              <w:rPr>
                <w:rFonts w:ascii="Times New Roman" w:hAnsi="Times New Roman" w:cs="Times New Roman"/>
                <w:b/>
                <w:sz w:val="20"/>
                <w:szCs w:val="20"/>
              </w:rPr>
            </w:pPr>
            <w:r w:rsidRPr="00FA216D">
              <w:rPr>
                <w:rFonts w:ascii="Times New Roman" w:eastAsia="Times New Roman" w:hAnsi="Times New Roman" w:cs="Times New Roman"/>
                <w:b/>
                <w:sz w:val="20"/>
                <w:szCs w:val="20"/>
                <w:lang w:eastAsia="lv-LV"/>
              </w:rPr>
              <w:t xml:space="preserve">G. </w:t>
            </w:r>
            <w:r w:rsidRPr="00FA216D">
              <w:rPr>
                <w:rFonts w:ascii="Times New Roman" w:hAnsi="Times New Roman" w:cs="Times New Roman"/>
                <w:b/>
                <w:sz w:val="20"/>
                <w:szCs w:val="20"/>
              </w:rPr>
              <w:t>Ugunsgrēka signalizācijas un trauksmes signalizācijas  sistēmas</w:t>
            </w:r>
            <w:r w:rsidRPr="00FA216D">
              <w:rPr>
                <w:rFonts w:ascii="Times New Roman" w:eastAsia="Times New Roman" w:hAnsi="Times New Roman" w:cs="Times New Roman"/>
                <w:b/>
                <w:sz w:val="20"/>
                <w:szCs w:val="20"/>
                <w:lang w:eastAsia="lv-LV"/>
              </w:rPr>
              <w:t xml:space="preserve"> pieslēgšana CNP (centralizētais novērošanas pults) un apkalpošana</w:t>
            </w:r>
            <w:r>
              <w:rPr>
                <w:rFonts w:ascii="Times New Roman" w:eastAsia="Times New Roman" w:hAnsi="Times New Roman" w:cs="Times New Roman"/>
                <w:b/>
                <w:sz w:val="20"/>
                <w:szCs w:val="20"/>
                <w:lang w:eastAsia="lv-LV"/>
              </w:rPr>
              <w:t xml:space="preserve">. </w:t>
            </w:r>
            <w:r w:rsidRPr="00864B51">
              <w:rPr>
                <w:rFonts w:ascii="Times New Roman" w:eastAsia="Times New Roman" w:hAnsi="Times New Roman" w:cs="Times New Roman"/>
                <w:b/>
                <w:sz w:val="20"/>
                <w:szCs w:val="20"/>
                <w:lang w:eastAsia="lv-LV"/>
              </w:rPr>
              <w:t>Pretendenta  piedāvātā mēneša maksa, EUR bez PVN</w:t>
            </w:r>
            <w:r>
              <w:rPr>
                <w:rFonts w:ascii="Times New Roman" w:eastAsia="Times New Roman" w:hAnsi="Times New Roman" w:cs="Times New Roman"/>
                <w:b/>
                <w:sz w:val="20"/>
                <w:szCs w:val="20"/>
                <w:lang w:eastAsia="lv-LV"/>
              </w:rPr>
              <w:t>,</w:t>
            </w:r>
            <w:r w:rsidRPr="00864B51">
              <w:rPr>
                <w:rFonts w:ascii="Times New Roman" w:eastAsia="Times New Roman" w:hAnsi="Times New Roman" w:cs="Times New Roman"/>
                <w:b/>
                <w:sz w:val="20"/>
                <w:szCs w:val="20"/>
                <w:lang w:eastAsia="lv-LV"/>
              </w:rPr>
              <w:t xml:space="preserve"> kopā</w:t>
            </w:r>
          </w:p>
        </w:tc>
        <w:tc>
          <w:tcPr>
            <w:tcW w:w="5954" w:type="dxa"/>
            <w:gridSpan w:val="3"/>
          </w:tcPr>
          <w:p w14:paraId="141F1D65" w14:textId="77777777" w:rsidR="00662343" w:rsidRPr="00FA216D" w:rsidRDefault="00662343" w:rsidP="00662343">
            <w:pPr>
              <w:jc w:val="center"/>
              <w:rPr>
                <w:rFonts w:ascii="Times New Roman" w:eastAsia="Times New Roman" w:hAnsi="Times New Roman" w:cs="Times New Roman"/>
                <w:sz w:val="20"/>
                <w:szCs w:val="20"/>
                <w:lang w:eastAsia="lv-LV"/>
              </w:rPr>
            </w:pPr>
          </w:p>
        </w:tc>
      </w:tr>
    </w:tbl>
    <w:p w14:paraId="5E436D4A" w14:textId="2E88DF72" w:rsidR="00B84AE9" w:rsidRPr="00FA216D" w:rsidRDefault="00FA216D" w:rsidP="00B84AE9">
      <w:pPr>
        <w:jc w:val="both"/>
        <w:rPr>
          <w:rFonts w:ascii="Times New Roman" w:eastAsia="Times New Roman" w:hAnsi="Times New Roman" w:cs="Times New Roman"/>
          <w:bCs/>
          <w:sz w:val="20"/>
          <w:szCs w:val="20"/>
          <w:lang w:eastAsia="lv-LV"/>
        </w:rPr>
      </w:pPr>
      <w:r>
        <w:rPr>
          <w:rFonts w:ascii="Times New Roman" w:hAnsi="Times New Roman" w:cs="Times New Roman"/>
          <w:b/>
          <w:sz w:val="20"/>
          <w:szCs w:val="20"/>
        </w:rPr>
        <w:t>*</w:t>
      </w:r>
      <w:r w:rsidR="00B84AE9" w:rsidRPr="00FA216D">
        <w:rPr>
          <w:rFonts w:ascii="Times New Roman" w:hAnsi="Times New Roman" w:cs="Times New Roman"/>
          <w:b/>
          <w:sz w:val="20"/>
          <w:szCs w:val="20"/>
        </w:rPr>
        <w:t xml:space="preserve"> </w:t>
      </w:r>
      <w:r w:rsidR="00B84AE9" w:rsidRPr="00FA216D">
        <w:rPr>
          <w:rFonts w:ascii="Times New Roman" w:eastAsia="Times New Roman" w:hAnsi="Times New Roman" w:cs="Times New Roman"/>
          <w:bCs/>
          <w:sz w:val="20"/>
          <w:szCs w:val="20"/>
          <w:lang w:eastAsia="lv-LV"/>
        </w:rPr>
        <w:t>Izstrādājumu nosaukumi ir tikai norāde uz nepieciešamajām kvalitātes prasībām. Izstrādājumus var nomainīt pret izstrādājumiem ar ekvivalentu vai augstāku kvalitāti.</w:t>
      </w:r>
    </w:p>
    <w:p w14:paraId="43441ED2" w14:textId="77777777" w:rsidR="00662343" w:rsidRDefault="00662343" w:rsidP="004376E8">
      <w:pPr>
        <w:pStyle w:val="BodyText"/>
        <w:rPr>
          <w:rFonts w:ascii="Times New Roman" w:hAnsi="Times New Roman"/>
          <w:b/>
          <w:sz w:val="24"/>
          <w:szCs w:val="24"/>
          <w:u w:val="single"/>
          <w:lang w:val="lv-LV"/>
        </w:rPr>
      </w:pPr>
    </w:p>
    <w:p w14:paraId="309A5247" w14:textId="4FA05C58" w:rsidR="004376E8" w:rsidRPr="00EF7C48" w:rsidRDefault="00BF0B1E" w:rsidP="004376E8">
      <w:pPr>
        <w:pStyle w:val="BodyText"/>
        <w:rPr>
          <w:rFonts w:ascii="Times New Roman" w:hAnsi="Times New Roman"/>
          <w:i/>
          <w:sz w:val="24"/>
          <w:szCs w:val="24"/>
          <w:lang w:val="lv-LV"/>
        </w:rPr>
      </w:pPr>
      <w:r>
        <w:rPr>
          <w:rFonts w:ascii="Times New Roman" w:hAnsi="Times New Roman"/>
          <w:b/>
          <w:sz w:val="24"/>
          <w:szCs w:val="24"/>
          <w:u w:val="single"/>
          <w:lang w:val="lv-LV"/>
        </w:rPr>
        <w:t xml:space="preserve">Pasūtītāja </w:t>
      </w:r>
      <w:r w:rsidR="00FA216D" w:rsidRPr="00662343">
        <w:rPr>
          <w:rFonts w:ascii="Times New Roman" w:hAnsi="Times New Roman"/>
          <w:b/>
          <w:sz w:val="24"/>
          <w:szCs w:val="24"/>
          <w:highlight w:val="green"/>
          <w:u w:val="single"/>
          <w:lang w:val="lv-LV"/>
        </w:rPr>
        <w:t>kopējās</w:t>
      </w:r>
      <w:r w:rsidR="00FA216D">
        <w:rPr>
          <w:rFonts w:ascii="Times New Roman" w:hAnsi="Times New Roman"/>
          <w:b/>
          <w:sz w:val="24"/>
          <w:szCs w:val="24"/>
          <w:u w:val="single"/>
          <w:lang w:val="lv-LV"/>
        </w:rPr>
        <w:t xml:space="preserve"> </w:t>
      </w:r>
      <w:r>
        <w:rPr>
          <w:rFonts w:ascii="Times New Roman" w:hAnsi="Times New Roman"/>
          <w:b/>
          <w:sz w:val="24"/>
          <w:szCs w:val="24"/>
          <w:u w:val="single"/>
          <w:lang w:val="lv-LV"/>
        </w:rPr>
        <w:t>prasības attiecībā uz u</w:t>
      </w:r>
      <w:r w:rsidR="00EF7C48" w:rsidRPr="00EF7C48">
        <w:rPr>
          <w:rFonts w:ascii="Times New Roman" w:hAnsi="Times New Roman"/>
          <w:b/>
          <w:sz w:val="24"/>
          <w:szCs w:val="24"/>
          <w:u w:val="single"/>
          <w:lang w:val="lv-LV"/>
        </w:rPr>
        <w:t>zstādīto apsardzes un videonovērošanas sistēmu nepā</w:t>
      </w:r>
      <w:r>
        <w:rPr>
          <w:rFonts w:ascii="Times New Roman" w:hAnsi="Times New Roman"/>
          <w:b/>
          <w:sz w:val="24"/>
          <w:szCs w:val="24"/>
          <w:u w:val="single"/>
          <w:lang w:val="lv-LV"/>
        </w:rPr>
        <w:t>rtrauktas darbības nodrošināšanu un tehnisko apkopi</w:t>
      </w:r>
      <w:r w:rsidR="00EF7C48">
        <w:rPr>
          <w:rFonts w:ascii="Times New Roman" w:hAnsi="Times New Roman"/>
          <w:b/>
          <w:sz w:val="24"/>
          <w:szCs w:val="24"/>
          <w:u w:val="single"/>
          <w:lang w:val="lv-LV"/>
        </w:rPr>
        <w:t>:</w:t>
      </w:r>
    </w:p>
    <w:p w14:paraId="2B5339D9" w14:textId="77777777" w:rsidR="004376E8" w:rsidRPr="008E3009" w:rsidRDefault="004376E8" w:rsidP="004376E8">
      <w:pPr>
        <w:keepNext/>
        <w:tabs>
          <w:tab w:val="left" w:pos="3660"/>
        </w:tabs>
        <w:jc w:val="both"/>
        <w:rPr>
          <w:rFonts w:ascii="Times New Roman" w:hAnsi="Times New Roman" w:cs="Times New Roman"/>
          <w:b/>
          <w:sz w:val="14"/>
        </w:rPr>
      </w:pPr>
    </w:p>
    <w:p w14:paraId="32DEFB52" w14:textId="77777777" w:rsidR="00BC0406" w:rsidRPr="00BC0406" w:rsidRDefault="00535061" w:rsidP="00BC0406">
      <w:pPr>
        <w:pStyle w:val="Sarakstarindkopa1"/>
        <w:keepNext/>
        <w:numPr>
          <w:ilvl w:val="0"/>
          <w:numId w:val="16"/>
        </w:numPr>
        <w:contextualSpacing w:val="0"/>
        <w:jc w:val="both"/>
        <w:rPr>
          <w:b/>
          <w:sz w:val="24"/>
          <w:szCs w:val="24"/>
        </w:rPr>
      </w:pPr>
      <w:r>
        <w:rPr>
          <w:b/>
          <w:sz w:val="24"/>
          <w:szCs w:val="24"/>
        </w:rPr>
        <w:t>T</w:t>
      </w:r>
      <w:r w:rsidR="004376E8" w:rsidRPr="004F3649">
        <w:rPr>
          <w:b/>
          <w:sz w:val="24"/>
          <w:szCs w:val="24"/>
        </w:rPr>
        <w:t>ehniskās apsar</w:t>
      </w:r>
      <w:r w:rsidR="00EF7C48">
        <w:rPr>
          <w:b/>
          <w:sz w:val="24"/>
          <w:szCs w:val="24"/>
        </w:rPr>
        <w:t xml:space="preserve">dzes pakalpojumu </w:t>
      </w:r>
      <w:r w:rsidR="00BC0406">
        <w:rPr>
          <w:b/>
          <w:sz w:val="24"/>
          <w:szCs w:val="24"/>
        </w:rPr>
        <w:t xml:space="preserve">nodrošināšana. </w:t>
      </w:r>
      <w:r w:rsidR="00BC0406" w:rsidRPr="00BC0406">
        <w:rPr>
          <w:b/>
          <w:sz w:val="24"/>
          <w:szCs w:val="24"/>
          <w:u w:val="single"/>
        </w:rPr>
        <w:t>Prasības:</w:t>
      </w:r>
    </w:p>
    <w:p w14:paraId="2F5C4930" w14:textId="77777777" w:rsidR="004376E8" w:rsidRPr="004F3649" w:rsidRDefault="004376E8" w:rsidP="00BB02CB">
      <w:pPr>
        <w:numPr>
          <w:ilvl w:val="0"/>
          <w:numId w:val="6"/>
        </w:numPr>
        <w:spacing w:line="276" w:lineRule="auto"/>
        <w:jc w:val="both"/>
        <w:rPr>
          <w:rFonts w:ascii="Times New Roman" w:hAnsi="Times New Roman" w:cs="Times New Roman"/>
          <w:sz w:val="24"/>
        </w:rPr>
      </w:pPr>
      <w:r w:rsidRPr="004F3649">
        <w:rPr>
          <w:rFonts w:ascii="Times New Roman" w:hAnsi="Times New Roman" w:cs="Times New Roman"/>
          <w:sz w:val="24"/>
        </w:rPr>
        <w:t>Apkalpot Pasūtītāja teritorijā (Objektā) uzstādītos trauksmes signalizācijas līdzekļus, kas pieslēgti Izpildītāja centralizētās novērošanas pultij (CNP).</w:t>
      </w:r>
    </w:p>
    <w:p w14:paraId="02708C76" w14:textId="43052BCF" w:rsidR="004376E8" w:rsidRPr="004F3649" w:rsidRDefault="004376E8" w:rsidP="00BB02CB">
      <w:pPr>
        <w:numPr>
          <w:ilvl w:val="0"/>
          <w:numId w:val="6"/>
        </w:numPr>
        <w:spacing w:line="276" w:lineRule="auto"/>
        <w:jc w:val="both"/>
        <w:rPr>
          <w:rFonts w:ascii="Times New Roman" w:hAnsi="Times New Roman" w:cs="Times New Roman"/>
          <w:sz w:val="24"/>
        </w:rPr>
      </w:pPr>
      <w:r w:rsidRPr="004F3649">
        <w:rPr>
          <w:rFonts w:ascii="Times New Roman" w:hAnsi="Times New Roman" w:cs="Times New Roman"/>
          <w:sz w:val="24"/>
        </w:rPr>
        <w:t xml:space="preserve">Nodrošināt </w:t>
      </w:r>
      <w:r w:rsidR="00006188">
        <w:rPr>
          <w:rFonts w:ascii="Times New Roman" w:hAnsi="Times New Roman" w:cs="Times New Roman"/>
          <w:sz w:val="24"/>
        </w:rPr>
        <w:t>a</w:t>
      </w:r>
      <w:r w:rsidR="00006188" w:rsidRPr="00006188">
        <w:rPr>
          <w:rFonts w:ascii="Times New Roman" w:hAnsi="Times New Roman" w:cs="Times New Roman"/>
          <w:sz w:val="24"/>
        </w:rPr>
        <w:t>ps</w:t>
      </w:r>
      <w:r w:rsidR="00006188">
        <w:rPr>
          <w:rFonts w:ascii="Times New Roman" w:hAnsi="Times New Roman" w:cs="Times New Roman"/>
          <w:sz w:val="24"/>
        </w:rPr>
        <w:t>ardzes mobilās vienības ierašano</w:t>
      </w:r>
      <w:r w:rsidR="00006188" w:rsidRPr="00006188">
        <w:rPr>
          <w:rFonts w:ascii="Times New Roman" w:hAnsi="Times New Roman" w:cs="Times New Roman"/>
          <w:sz w:val="24"/>
        </w:rPr>
        <w:t xml:space="preserve">s Objektā pēc trauksmes signāla reģistrēšanas </w:t>
      </w:r>
      <w:r w:rsidR="00006188">
        <w:rPr>
          <w:rFonts w:ascii="Times New Roman" w:hAnsi="Times New Roman" w:cs="Times New Roman"/>
          <w:sz w:val="24"/>
        </w:rPr>
        <w:t xml:space="preserve">CNP un </w:t>
      </w:r>
      <w:r w:rsidRPr="004F3649">
        <w:rPr>
          <w:rFonts w:ascii="Times New Roman" w:hAnsi="Times New Roman" w:cs="Times New Roman"/>
          <w:sz w:val="24"/>
        </w:rPr>
        <w:t>t</w:t>
      </w:r>
      <w:r w:rsidR="00006188">
        <w:rPr>
          <w:rFonts w:ascii="Times New Roman" w:hAnsi="Times New Roman" w:cs="Times New Roman"/>
          <w:sz w:val="24"/>
        </w:rPr>
        <w:t>ā apsekošanu</w:t>
      </w:r>
      <w:r w:rsidRPr="004F3649">
        <w:rPr>
          <w:rFonts w:ascii="Times New Roman" w:hAnsi="Times New Roman" w:cs="Times New Roman"/>
          <w:sz w:val="24"/>
        </w:rPr>
        <w:t>, materiālo vērtību zādzību un citu likumpārkāpumu novēršanu un likumpārkāpēju aizturēšanu un nodošanu Valsts policijai.</w:t>
      </w:r>
      <w:r w:rsidR="00966EF5">
        <w:rPr>
          <w:rFonts w:ascii="Times New Roman" w:hAnsi="Times New Roman" w:cs="Times New Roman"/>
          <w:sz w:val="24"/>
        </w:rPr>
        <w:t xml:space="preserve"> Mobilās </w:t>
      </w:r>
      <w:r w:rsidR="00006188">
        <w:rPr>
          <w:rFonts w:ascii="Times New Roman" w:hAnsi="Times New Roman" w:cs="Times New Roman"/>
          <w:sz w:val="24"/>
        </w:rPr>
        <w:t>vienības</w:t>
      </w:r>
      <w:r w:rsidR="00966EF5">
        <w:rPr>
          <w:rFonts w:ascii="Times New Roman" w:hAnsi="Times New Roman" w:cs="Times New Roman"/>
          <w:sz w:val="24"/>
        </w:rPr>
        <w:t xml:space="preserve"> izbraukšanas izmaksas ir iekļautas Finanšu piedāvājumā.</w:t>
      </w:r>
    </w:p>
    <w:p w14:paraId="32C92C10" w14:textId="25004CDE" w:rsidR="004376E8" w:rsidRPr="004F3649" w:rsidRDefault="00006188" w:rsidP="00BB02CB">
      <w:pPr>
        <w:numPr>
          <w:ilvl w:val="0"/>
          <w:numId w:val="6"/>
        </w:numPr>
        <w:spacing w:line="276" w:lineRule="auto"/>
        <w:jc w:val="both"/>
        <w:rPr>
          <w:rFonts w:ascii="Times New Roman" w:hAnsi="Times New Roman" w:cs="Times New Roman"/>
          <w:sz w:val="24"/>
        </w:rPr>
      </w:pPr>
      <w:r>
        <w:rPr>
          <w:rFonts w:ascii="Times New Roman" w:hAnsi="Times New Roman" w:cs="Times New Roman"/>
          <w:sz w:val="24"/>
        </w:rPr>
        <w:t>Mobilās vienības</w:t>
      </w:r>
      <w:r w:rsidR="004376E8" w:rsidRPr="004F3649">
        <w:rPr>
          <w:rFonts w:ascii="Times New Roman" w:hAnsi="Times New Roman" w:cs="Times New Roman"/>
          <w:sz w:val="24"/>
        </w:rPr>
        <w:t xml:space="preserve"> ierašanās laiks pēc tra</w:t>
      </w:r>
      <w:r w:rsidR="006B7A4E">
        <w:rPr>
          <w:rFonts w:ascii="Times New Roman" w:hAnsi="Times New Roman" w:cs="Times New Roman"/>
          <w:sz w:val="24"/>
        </w:rPr>
        <w:t xml:space="preserve">uksmes signāla </w:t>
      </w:r>
      <w:r w:rsidR="006B7A4E" w:rsidRPr="00966EF5">
        <w:rPr>
          <w:rFonts w:ascii="Times New Roman" w:hAnsi="Times New Roman" w:cs="Times New Roman"/>
          <w:sz w:val="24"/>
          <w:highlight w:val="green"/>
        </w:rPr>
        <w:t xml:space="preserve">saņemšanas </w:t>
      </w:r>
      <w:r w:rsidR="00C71775">
        <w:rPr>
          <w:rFonts w:ascii="Times New Roman" w:hAnsi="Times New Roman" w:cs="Times New Roman"/>
          <w:sz w:val="24"/>
          <w:highlight w:val="green"/>
        </w:rPr>
        <w:t>–</w:t>
      </w:r>
      <w:r>
        <w:rPr>
          <w:rFonts w:ascii="Times New Roman" w:hAnsi="Times New Roman" w:cs="Times New Roman"/>
          <w:sz w:val="24"/>
          <w:highlight w:val="green"/>
        </w:rPr>
        <w:t xml:space="preserve"> </w:t>
      </w:r>
      <w:r w:rsidR="006B7A4E" w:rsidRPr="00966EF5">
        <w:rPr>
          <w:rFonts w:ascii="Times New Roman" w:hAnsi="Times New Roman" w:cs="Times New Roman"/>
          <w:b/>
          <w:sz w:val="24"/>
          <w:highlight w:val="green"/>
        </w:rPr>
        <w:t xml:space="preserve">līdz </w:t>
      </w:r>
      <w:r w:rsidR="007534B4" w:rsidRPr="00966EF5">
        <w:rPr>
          <w:rFonts w:ascii="Times New Roman" w:hAnsi="Times New Roman" w:cs="Times New Roman"/>
          <w:b/>
          <w:sz w:val="24"/>
          <w:highlight w:val="green"/>
        </w:rPr>
        <w:t>5</w:t>
      </w:r>
      <w:r w:rsidR="004376E8" w:rsidRPr="00966EF5">
        <w:rPr>
          <w:rFonts w:ascii="Times New Roman" w:hAnsi="Times New Roman" w:cs="Times New Roman"/>
          <w:b/>
          <w:sz w:val="24"/>
          <w:highlight w:val="green"/>
        </w:rPr>
        <w:t xml:space="preserve"> min</w:t>
      </w:r>
      <w:r w:rsidR="004376E8" w:rsidRPr="004F3649">
        <w:rPr>
          <w:rFonts w:ascii="Times New Roman" w:hAnsi="Times New Roman" w:cs="Times New Roman"/>
          <w:sz w:val="24"/>
        </w:rPr>
        <w:t>.</w:t>
      </w:r>
    </w:p>
    <w:p w14:paraId="6AAC2732" w14:textId="22748845" w:rsidR="004376E8" w:rsidRPr="004F3649" w:rsidRDefault="00006188" w:rsidP="00BB02CB">
      <w:pPr>
        <w:numPr>
          <w:ilvl w:val="0"/>
          <w:numId w:val="6"/>
        </w:numPr>
        <w:spacing w:line="276" w:lineRule="auto"/>
        <w:jc w:val="both"/>
        <w:rPr>
          <w:rFonts w:ascii="Times New Roman" w:hAnsi="Times New Roman" w:cs="Times New Roman"/>
          <w:sz w:val="24"/>
        </w:rPr>
      </w:pPr>
      <w:r>
        <w:rPr>
          <w:rFonts w:ascii="Times New Roman" w:hAnsi="Times New Roman" w:cs="Times New Roman"/>
          <w:sz w:val="24"/>
        </w:rPr>
        <w:t>Mobilās vienības</w:t>
      </w:r>
      <w:r w:rsidRPr="004F3649">
        <w:rPr>
          <w:rFonts w:ascii="Times New Roman" w:hAnsi="Times New Roman" w:cs="Times New Roman"/>
          <w:sz w:val="24"/>
        </w:rPr>
        <w:t xml:space="preserve"> </w:t>
      </w:r>
      <w:r w:rsidR="004376E8" w:rsidRPr="004F3649">
        <w:rPr>
          <w:rFonts w:ascii="Times New Roman" w:hAnsi="Times New Roman" w:cs="Times New Roman"/>
          <w:sz w:val="24"/>
        </w:rPr>
        <w:t xml:space="preserve">gaidīšanas laiks līdz ierodas Pasūtītāja pārstāvis – maksimums 2 stundas. </w:t>
      </w:r>
      <w:r w:rsidR="006B7A4E" w:rsidRPr="006B7A4E">
        <w:rPr>
          <w:rFonts w:ascii="Times New Roman" w:hAnsi="Times New Roman" w:cs="Times New Roman"/>
          <w:sz w:val="24"/>
        </w:rPr>
        <w:t>Izpildītājs nodrošina Objekta fizisko apsardzi 2 (divas) stundas bezmaksas, jā ir acīmredzamas ielaušanās pazīmes. Sākot ar 3 (trešo) apsardzes stundu Objekta apsardze ir maksas pakalpojums</w:t>
      </w:r>
      <w:r w:rsidR="006B7A4E">
        <w:rPr>
          <w:rFonts w:ascii="Times New Roman" w:hAnsi="Times New Roman" w:cs="Times New Roman"/>
          <w:sz w:val="24"/>
        </w:rPr>
        <w:t>.</w:t>
      </w:r>
    </w:p>
    <w:p w14:paraId="6968A1A6" w14:textId="77777777" w:rsidR="004376E8" w:rsidRPr="004F3649" w:rsidRDefault="004376E8" w:rsidP="00BB02CB">
      <w:pPr>
        <w:pStyle w:val="Sarakstarindkopa1"/>
        <w:keepNext/>
        <w:numPr>
          <w:ilvl w:val="0"/>
          <w:numId w:val="6"/>
        </w:numPr>
        <w:tabs>
          <w:tab w:val="left" w:pos="567"/>
        </w:tabs>
        <w:jc w:val="both"/>
        <w:rPr>
          <w:sz w:val="24"/>
          <w:szCs w:val="24"/>
        </w:rPr>
      </w:pPr>
      <w:r w:rsidRPr="004F3649">
        <w:rPr>
          <w:sz w:val="24"/>
          <w:szCs w:val="24"/>
        </w:rPr>
        <w:t xml:space="preserve">  Bojāto vai nefunkcionējošo iekārtu vai ierīču, vai materiālu nomaiņa pret analogu </w:t>
      </w:r>
      <w:r w:rsidR="00941C63">
        <w:rPr>
          <w:sz w:val="24"/>
          <w:szCs w:val="24"/>
        </w:rPr>
        <w:t>garantijas laikā</w:t>
      </w:r>
      <w:r w:rsidRPr="004F3649">
        <w:rPr>
          <w:sz w:val="24"/>
          <w:szCs w:val="24"/>
        </w:rPr>
        <w:t>.</w:t>
      </w:r>
    </w:p>
    <w:p w14:paraId="6E0E3A23" w14:textId="77777777" w:rsidR="004376E8" w:rsidRDefault="00667B30" w:rsidP="00BB02CB">
      <w:pPr>
        <w:pStyle w:val="Sarakstarindkopa1"/>
        <w:keepNext/>
        <w:numPr>
          <w:ilvl w:val="0"/>
          <w:numId w:val="6"/>
        </w:numPr>
        <w:tabs>
          <w:tab w:val="left" w:pos="567"/>
        </w:tabs>
        <w:jc w:val="both"/>
        <w:rPr>
          <w:sz w:val="24"/>
          <w:szCs w:val="24"/>
        </w:rPr>
      </w:pPr>
      <w:r>
        <w:rPr>
          <w:sz w:val="24"/>
          <w:szCs w:val="24"/>
        </w:rPr>
        <w:t xml:space="preserve">  </w:t>
      </w:r>
      <w:r w:rsidR="004376E8" w:rsidRPr="004F3649">
        <w:rPr>
          <w:sz w:val="24"/>
          <w:szCs w:val="24"/>
        </w:rPr>
        <w:t>Nodrošināt ekspluatācijas tehniķa ārpus kārtas ierašanos objektā pēc nepieciešamības.</w:t>
      </w:r>
    </w:p>
    <w:p w14:paraId="32D952F1" w14:textId="487A2E3C" w:rsidR="00A91DCD" w:rsidRDefault="00A91DCD" w:rsidP="00BB02CB">
      <w:pPr>
        <w:pStyle w:val="Sarakstarindkopa1"/>
        <w:keepNext/>
        <w:numPr>
          <w:ilvl w:val="0"/>
          <w:numId w:val="6"/>
        </w:numPr>
        <w:tabs>
          <w:tab w:val="left" w:pos="567"/>
        </w:tabs>
        <w:jc w:val="both"/>
        <w:rPr>
          <w:sz w:val="24"/>
          <w:szCs w:val="24"/>
        </w:rPr>
      </w:pPr>
      <w:r w:rsidRPr="006D04D4">
        <w:rPr>
          <w:sz w:val="24"/>
          <w:szCs w:val="24"/>
        </w:rPr>
        <w:t xml:space="preserve">  Ieviest katrā objektā reģistru, kur tiek veikti </w:t>
      </w:r>
      <w:r w:rsidR="00503CE6" w:rsidRPr="006D04D4">
        <w:rPr>
          <w:sz w:val="24"/>
          <w:szCs w:val="24"/>
        </w:rPr>
        <w:t>pretendenta</w:t>
      </w:r>
      <w:r w:rsidRPr="006D04D4">
        <w:rPr>
          <w:sz w:val="24"/>
          <w:szCs w:val="24"/>
        </w:rPr>
        <w:t xml:space="preserve"> tehniķa ieraksti par paveiktajiem reglamenta darbiem, izsaukumiem, kā arī, kur tiks fiksēti tehniķa un RTU atbildīgās personas paraksti.</w:t>
      </w:r>
    </w:p>
    <w:p w14:paraId="124C979B" w14:textId="47B04259" w:rsidR="00BA3465" w:rsidRPr="00C71775" w:rsidRDefault="00B57A17" w:rsidP="00BB02CB">
      <w:pPr>
        <w:pStyle w:val="Sarakstarindkopa1"/>
        <w:keepNext/>
        <w:numPr>
          <w:ilvl w:val="0"/>
          <w:numId w:val="6"/>
        </w:numPr>
        <w:tabs>
          <w:tab w:val="left" w:pos="567"/>
        </w:tabs>
        <w:jc w:val="both"/>
        <w:rPr>
          <w:sz w:val="24"/>
          <w:szCs w:val="24"/>
        </w:rPr>
      </w:pPr>
      <w:r w:rsidRPr="00B57A17">
        <w:rPr>
          <w:color w:val="FF0000"/>
          <w:sz w:val="24"/>
          <w:szCs w:val="24"/>
        </w:rPr>
        <w:t xml:space="preserve"> </w:t>
      </w:r>
      <w:r w:rsidRPr="00C71775">
        <w:rPr>
          <w:sz w:val="24"/>
          <w:szCs w:val="24"/>
        </w:rPr>
        <w:t xml:space="preserve">Nodrošināt katram objektam </w:t>
      </w:r>
      <w:proofErr w:type="spellStart"/>
      <w:r w:rsidRPr="00C71775">
        <w:rPr>
          <w:sz w:val="24"/>
          <w:szCs w:val="24"/>
          <w:highlight w:val="green"/>
        </w:rPr>
        <w:t>pilnformāta</w:t>
      </w:r>
      <w:proofErr w:type="spellEnd"/>
      <w:r w:rsidRPr="00C71775">
        <w:rPr>
          <w:sz w:val="24"/>
          <w:szCs w:val="24"/>
          <w:highlight w:val="green"/>
        </w:rPr>
        <w:t xml:space="preserve"> vai GSM raidītāja pieslēgšanu.</w:t>
      </w:r>
    </w:p>
    <w:p w14:paraId="564FB5B3" w14:textId="77777777" w:rsidR="004376E8" w:rsidRPr="008E3009" w:rsidRDefault="004376E8" w:rsidP="004376E8">
      <w:pPr>
        <w:pStyle w:val="Sarakstarindkopa1"/>
        <w:keepNext/>
        <w:ind w:left="0"/>
        <w:jc w:val="both"/>
        <w:rPr>
          <w:sz w:val="14"/>
          <w:szCs w:val="24"/>
        </w:rPr>
      </w:pPr>
    </w:p>
    <w:p w14:paraId="70790718" w14:textId="77777777" w:rsidR="003E0D9E" w:rsidRDefault="004376E8" w:rsidP="00EF7C48">
      <w:pPr>
        <w:pStyle w:val="ListParagraph"/>
        <w:numPr>
          <w:ilvl w:val="0"/>
          <w:numId w:val="16"/>
        </w:numPr>
        <w:jc w:val="both"/>
        <w:rPr>
          <w:rFonts w:ascii="Times New Roman" w:hAnsi="Times New Roman" w:cs="Times New Roman"/>
          <w:b/>
          <w:sz w:val="24"/>
        </w:rPr>
      </w:pPr>
      <w:r w:rsidRPr="00EF7C48">
        <w:rPr>
          <w:rFonts w:ascii="Times New Roman" w:hAnsi="Times New Roman" w:cs="Times New Roman"/>
          <w:b/>
          <w:sz w:val="24"/>
        </w:rPr>
        <w:t>Tehniskās apsardzes pakalpojumu nodrošināšanā ietilps</w:t>
      </w:r>
      <w:r w:rsidR="00BC0406">
        <w:rPr>
          <w:rFonts w:ascii="Times New Roman" w:hAnsi="Times New Roman" w:cs="Times New Roman"/>
          <w:b/>
          <w:sz w:val="24"/>
        </w:rPr>
        <w:t>tošo apsardz</w:t>
      </w:r>
      <w:r w:rsidR="003E0D9E">
        <w:rPr>
          <w:rFonts w:ascii="Times New Roman" w:hAnsi="Times New Roman" w:cs="Times New Roman"/>
          <w:b/>
          <w:sz w:val="24"/>
        </w:rPr>
        <w:t>es sistēmu tehniskā uzraudzība.</w:t>
      </w:r>
    </w:p>
    <w:p w14:paraId="4AFA7F2D" w14:textId="330C0DC5" w:rsidR="004376E8" w:rsidRDefault="00BC0406" w:rsidP="003E0D9E">
      <w:pPr>
        <w:pStyle w:val="ListParagraph"/>
        <w:ind w:left="1080"/>
        <w:jc w:val="both"/>
        <w:rPr>
          <w:rFonts w:ascii="Times New Roman" w:hAnsi="Times New Roman" w:cs="Times New Roman"/>
          <w:b/>
          <w:sz w:val="24"/>
          <w:u w:val="single"/>
        </w:rPr>
      </w:pPr>
      <w:r w:rsidRPr="00BC0406">
        <w:rPr>
          <w:rFonts w:ascii="Times New Roman" w:hAnsi="Times New Roman" w:cs="Times New Roman"/>
          <w:b/>
          <w:sz w:val="24"/>
          <w:u w:val="single"/>
        </w:rPr>
        <w:t>V</w:t>
      </w:r>
      <w:r w:rsidR="004376E8" w:rsidRPr="00BC0406">
        <w:rPr>
          <w:rFonts w:ascii="Times New Roman" w:hAnsi="Times New Roman" w:cs="Times New Roman"/>
          <w:b/>
          <w:sz w:val="24"/>
          <w:u w:val="single"/>
        </w:rPr>
        <w:t>eicamo darbu apraksts:</w:t>
      </w:r>
    </w:p>
    <w:p w14:paraId="41B2B758" w14:textId="086DDBAC" w:rsidR="00A27EB9" w:rsidRPr="00EF7C48" w:rsidRDefault="00A27EB9" w:rsidP="003E0D9E">
      <w:pPr>
        <w:pStyle w:val="ListParagraph"/>
        <w:ind w:left="1080"/>
        <w:jc w:val="both"/>
        <w:rPr>
          <w:rFonts w:ascii="Times New Roman" w:hAnsi="Times New Roman" w:cs="Times New Roman"/>
          <w:b/>
          <w:sz w:val="24"/>
        </w:rPr>
      </w:pPr>
      <w:r>
        <w:rPr>
          <w:rFonts w:ascii="Times New Roman" w:hAnsi="Times New Roman" w:cs="Times New Roman"/>
          <w:sz w:val="22"/>
          <w:szCs w:val="22"/>
        </w:rPr>
        <w:t xml:space="preserve">                                                                                                                                                                                                                                      6</w:t>
      </w:r>
      <w:r w:rsidRPr="00A27EB9">
        <w:rPr>
          <w:rFonts w:ascii="Times New Roman" w:hAnsi="Times New Roman" w:cs="Times New Roman"/>
          <w:sz w:val="22"/>
          <w:szCs w:val="22"/>
        </w:rPr>
        <w:t>.tabula</w:t>
      </w:r>
    </w:p>
    <w:p w14:paraId="06EDB173" w14:textId="77777777" w:rsidR="008E3009" w:rsidRPr="008E3009" w:rsidRDefault="008E3009" w:rsidP="004376E8">
      <w:pPr>
        <w:jc w:val="both"/>
        <w:rPr>
          <w:rFonts w:ascii="Times New Roman" w:hAnsi="Times New Roman" w:cs="Times New Roman"/>
          <w:b/>
          <w:sz w:val="10"/>
        </w:rPr>
      </w:pPr>
    </w:p>
    <w:tbl>
      <w:tblPr>
        <w:tblW w:w="4186"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9498"/>
        <w:gridCol w:w="1986"/>
      </w:tblGrid>
      <w:tr w:rsidR="004B5C66" w:rsidRPr="00D91A6D" w14:paraId="039B869C" w14:textId="77777777" w:rsidTr="0021358A">
        <w:trPr>
          <w:trHeight w:val="240"/>
        </w:trPr>
        <w:tc>
          <w:tcPr>
            <w:tcW w:w="449" w:type="pct"/>
            <w:vMerge w:val="restart"/>
            <w:shd w:val="clear" w:color="auto" w:fill="D0CECE"/>
            <w:vAlign w:val="center"/>
          </w:tcPr>
          <w:p w14:paraId="67BD42EB"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Nr.</w:t>
            </w:r>
          </w:p>
          <w:p w14:paraId="62BD2FC6"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p.k.</w:t>
            </w:r>
          </w:p>
        </w:tc>
        <w:tc>
          <w:tcPr>
            <w:tcW w:w="3764" w:type="pct"/>
            <w:vMerge w:val="restart"/>
            <w:shd w:val="clear" w:color="auto" w:fill="D0CECE"/>
            <w:vAlign w:val="center"/>
          </w:tcPr>
          <w:p w14:paraId="0EDEA92E" w14:textId="77777777" w:rsidR="004B5C66" w:rsidRPr="00D91A6D" w:rsidRDefault="004B5C66" w:rsidP="00671535">
            <w:pPr>
              <w:jc w:val="center"/>
              <w:rPr>
                <w:rFonts w:ascii="Times New Roman" w:hAnsi="Times New Roman" w:cs="Times New Roman"/>
                <w:b/>
                <w:sz w:val="20"/>
                <w:szCs w:val="20"/>
              </w:rPr>
            </w:pPr>
            <w:r w:rsidRPr="00D91A6D">
              <w:rPr>
                <w:rFonts w:ascii="Times New Roman" w:hAnsi="Times New Roman" w:cs="Times New Roman"/>
                <w:b/>
                <w:sz w:val="20"/>
                <w:szCs w:val="20"/>
              </w:rPr>
              <w:t>Pakalpojuma nosaukums</w:t>
            </w:r>
          </w:p>
        </w:tc>
        <w:tc>
          <w:tcPr>
            <w:tcW w:w="787" w:type="pct"/>
            <w:vMerge w:val="restart"/>
            <w:shd w:val="clear" w:color="auto" w:fill="D0CECE"/>
            <w:vAlign w:val="center"/>
          </w:tcPr>
          <w:p w14:paraId="0F0D12EB" w14:textId="77777777" w:rsidR="004B5C66" w:rsidRPr="00D91A6D" w:rsidRDefault="004B5C66" w:rsidP="00671535">
            <w:pPr>
              <w:jc w:val="center"/>
              <w:rPr>
                <w:rFonts w:ascii="Times New Roman" w:hAnsi="Times New Roman" w:cs="Times New Roman"/>
                <w:b/>
                <w:sz w:val="20"/>
                <w:szCs w:val="20"/>
              </w:rPr>
            </w:pPr>
            <w:r>
              <w:rPr>
                <w:rFonts w:ascii="Times New Roman" w:hAnsi="Times New Roman" w:cs="Times New Roman"/>
                <w:b/>
                <w:sz w:val="20"/>
                <w:szCs w:val="20"/>
              </w:rPr>
              <w:t>I</w:t>
            </w:r>
            <w:r w:rsidRPr="00D91A6D">
              <w:rPr>
                <w:rFonts w:ascii="Times New Roman" w:hAnsi="Times New Roman" w:cs="Times New Roman"/>
                <w:b/>
                <w:sz w:val="20"/>
                <w:szCs w:val="20"/>
              </w:rPr>
              <w:t>zpildes periodiskums</w:t>
            </w:r>
          </w:p>
        </w:tc>
      </w:tr>
      <w:tr w:rsidR="004B5C66" w:rsidRPr="00D91A6D" w14:paraId="20C970ED" w14:textId="77777777" w:rsidTr="0021358A">
        <w:trPr>
          <w:trHeight w:val="230"/>
        </w:trPr>
        <w:tc>
          <w:tcPr>
            <w:tcW w:w="449" w:type="pct"/>
            <w:vMerge/>
            <w:shd w:val="clear" w:color="auto" w:fill="D0CECE"/>
            <w:vAlign w:val="center"/>
          </w:tcPr>
          <w:p w14:paraId="0087BBDC" w14:textId="77777777" w:rsidR="004B5C66" w:rsidRPr="00D91A6D" w:rsidRDefault="004B5C66" w:rsidP="00671535">
            <w:pPr>
              <w:jc w:val="center"/>
              <w:rPr>
                <w:rFonts w:ascii="Times New Roman" w:hAnsi="Times New Roman" w:cs="Times New Roman"/>
                <w:b/>
                <w:sz w:val="20"/>
                <w:szCs w:val="20"/>
              </w:rPr>
            </w:pPr>
          </w:p>
        </w:tc>
        <w:tc>
          <w:tcPr>
            <w:tcW w:w="3764" w:type="pct"/>
            <w:vMerge/>
            <w:shd w:val="clear" w:color="auto" w:fill="D0CECE"/>
            <w:vAlign w:val="center"/>
          </w:tcPr>
          <w:p w14:paraId="723E8856" w14:textId="77777777" w:rsidR="004B5C66" w:rsidRPr="00D91A6D" w:rsidRDefault="004B5C66" w:rsidP="00671535">
            <w:pPr>
              <w:jc w:val="center"/>
              <w:rPr>
                <w:rFonts w:ascii="Times New Roman" w:hAnsi="Times New Roman" w:cs="Times New Roman"/>
                <w:b/>
                <w:sz w:val="20"/>
                <w:szCs w:val="20"/>
              </w:rPr>
            </w:pPr>
          </w:p>
        </w:tc>
        <w:tc>
          <w:tcPr>
            <w:tcW w:w="787" w:type="pct"/>
            <w:vMerge/>
            <w:shd w:val="clear" w:color="auto" w:fill="D0CECE"/>
            <w:vAlign w:val="center"/>
          </w:tcPr>
          <w:p w14:paraId="64014BE5" w14:textId="77777777" w:rsidR="004B5C66" w:rsidRPr="00D91A6D" w:rsidRDefault="004B5C66" w:rsidP="00671535">
            <w:pPr>
              <w:jc w:val="center"/>
              <w:rPr>
                <w:rFonts w:ascii="Times New Roman" w:hAnsi="Times New Roman" w:cs="Times New Roman"/>
                <w:b/>
                <w:sz w:val="20"/>
                <w:szCs w:val="20"/>
              </w:rPr>
            </w:pPr>
          </w:p>
        </w:tc>
      </w:tr>
      <w:tr w:rsidR="004B5C66" w:rsidRPr="00D91A6D" w14:paraId="553D5D0C" w14:textId="77777777" w:rsidTr="0021358A">
        <w:tc>
          <w:tcPr>
            <w:tcW w:w="449" w:type="pct"/>
            <w:vAlign w:val="center"/>
          </w:tcPr>
          <w:p w14:paraId="6AFDFAAE" w14:textId="77777777" w:rsidR="004B5C66" w:rsidRPr="00D91A6D" w:rsidRDefault="004B5C66" w:rsidP="00076F67">
            <w:pPr>
              <w:jc w:val="center"/>
              <w:rPr>
                <w:rFonts w:ascii="Times New Roman" w:hAnsi="Times New Roman" w:cs="Times New Roman"/>
                <w:b/>
                <w:sz w:val="20"/>
                <w:szCs w:val="20"/>
              </w:rPr>
            </w:pPr>
            <w:r w:rsidRPr="00D91A6D">
              <w:rPr>
                <w:rFonts w:ascii="Times New Roman" w:hAnsi="Times New Roman" w:cs="Times New Roman"/>
                <w:b/>
                <w:sz w:val="20"/>
                <w:szCs w:val="20"/>
              </w:rPr>
              <w:t>1.</w:t>
            </w:r>
          </w:p>
        </w:tc>
        <w:tc>
          <w:tcPr>
            <w:tcW w:w="3764" w:type="pct"/>
            <w:vAlign w:val="center"/>
          </w:tcPr>
          <w:p w14:paraId="2C86C319" w14:textId="77777777" w:rsidR="004B5C66" w:rsidRPr="00D91A6D" w:rsidRDefault="004B5C66" w:rsidP="00076F67">
            <w:pPr>
              <w:rPr>
                <w:rFonts w:ascii="Times New Roman" w:hAnsi="Times New Roman" w:cs="Times New Roman"/>
                <w:b/>
                <w:bCs/>
                <w:sz w:val="20"/>
                <w:szCs w:val="20"/>
              </w:rPr>
            </w:pPr>
            <w:r w:rsidRPr="00D91A6D">
              <w:rPr>
                <w:rFonts w:ascii="Times New Roman" w:hAnsi="Times New Roman" w:cs="Times New Roman"/>
                <w:b/>
                <w:bCs/>
                <w:sz w:val="20"/>
                <w:szCs w:val="20"/>
              </w:rPr>
              <w:t>Apsardzes signalizācijas pults</w:t>
            </w:r>
          </w:p>
        </w:tc>
        <w:tc>
          <w:tcPr>
            <w:tcW w:w="787" w:type="pct"/>
            <w:vAlign w:val="center"/>
          </w:tcPr>
          <w:p w14:paraId="48F7607C" w14:textId="77777777" w:rsidR="004B5C66" w:rsidRPr="00671535" w:rsidRDefault="004B5C66" w:rsidP="00076F67">
            <w:pPr>
              <w:jc w:val="center"/>
              <w:rPr>
                <w:rFonts w:ascii="Times New Roman" w:hAnsi="Times New Roman" w:cs="Times New Roman"/>
                <w:b/>
                <w:sz w:val="20"/>
                <w:szCs w:val="20"/>
              </w:rPr>
            </w:pPr>
            <w:r w:rsidRPr="00671535">
              <w:rPr>
                <w:rFonts w:ascii="Times New Roman" w:hAnsi="Times New Roman" w:cs="Times New Roman"/>
                <w:b/>
                <w:sz w:val="20"/>
                <w:szCs w:val="20"/>
              </w:rPr>
              <w:t>x</w:t>
            </w:r>
          </w:p>
        </w:tc>
      </w:tr>
      <w:tr w:rsidR="004B5C66" w:rsidRPr="00D91A6D" w14:paraId="5CBE0BC3" w14:textId="77777777" w:rsidTr="0021358A">
        <w:tc>
          <w:tcPr>
            <w:tcW w:w="449" w:type="pct"/>
            <w:vAlign w:val="center"/>
          </w:tcPr>
          <w:p w14:paraId="2E2773B2"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1.1.</w:t>
            </w:r>
          </w:p>
        </w:tc>
        <w:tc>
          <w:tcPr>
            <w:tcW w:w="3764" w:type="pct"/>
            <w:vAlign w:val="center"/>
          </w:tcPr>
          <w:p w14:paraId="3A8E4171"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 xml:space="preserve">Pults ārējā apskate. Gaismas indikācijas elementu pārbaude </w:t>
            </w:r>
            <w:proofErr w:type="spellStart"/>
            <w:r w:rsidRPr="00D91A6D">
              <w:rPr>
                <w:rFonts w:ascii="Times New Roman" w:hAnsi="Times New Roman" w:cs="Times New Roman"/>
                <w:sz w:val="20"/>
                <w:szCs w:val="20"/>
              </w:rPr>
              <w:t>dežūrrežīmā</w:t>
            </w:r>
            <w:proofErr w:type="spellEnd"/>
            <w:r w:rsidRPr="00D91A6D">
              <w:rPr>
                <w:rFonts w:ascii="Times New Roman" w:hAnsi="Times New Roman" w:cs="Times New Roman"/>
                <w:sz w:val="20"/>
                <w:szCs w:val="20"/>
              </w:rPr>
              <w:t xml:space="preserve">. Datuma un laika indikācijas pareizuma pārbaude. </w:t>
            </w:r>
          </w:p>
        </w:tc>
        <w:tc>
          <w:tcPr>
            <w:tcW w:w="787" w:type="pct"/>
            <w:vAlign w:val="center"/>
          </w:tcPr>
          <w:p w14:paraId="7E71545A" w14:textId="4BB7CA13"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2AA9A7F9" w14:textId="77777777" w:rsidTr="0021358A">
        <w:tc>
          <w:tcPr>
            <w:tcW w:w="449" w:type="pct"/>
            <w:vAlign w:val="center"/>
          </w:tcPr>
          <w:p w14:paraId="01D6167A"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1.2.</w:t>
            </w:r>
          </w:p>
        </w:tc>
        <w:tc>
          <w:tcPr>
            <w:tcW w:w="3764" w:type="pct"/>
            <w:vAlign w:val="center"/>
          </w:tcPr>
          <w:p w14:paraId="0D29099C"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Programmnodrošinājuma un sistēmas darbības pārbaude.</w:t>
            </w:r>
          </w:p>
        </w:tc>
        <w:tc>
          <w:tcPr>
            <w:tcW w:w="787" w:type="pct"/>
            <w:vAlign w:val="center"/>
          </w:tcPr>
          <w:p w14:paraId="7A625D7E" w14:textId="1E67E6CF"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2CFD6B3F" w14:textId="77777777" w:rsidTr="0021358A">
        <w:tc>
          <w:tcPr>
            <w:tcW w:w="449" w:type="pct"/>
            <w:vAlign w:val="center"/>
          </w:tcPr>
          <w:p w14:paraId="499DB3BA"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1.3.</w:t>
            </w:r>
          </w:p>
        </w:tc>
        <w:tc>
          <w:tcPr>
            <w:tcW w:w="3764" w:type="pct"/>
            <w:vAlign w:val="center"/>
          </w:tcPr>
          <w:p w14:paraId="4204D038"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Lokālā vadības paneļu pārbaude.</w:t>
            </w:r>
          </w:p>
        </w:tc>
        <w:tc>
          <w:tcPr>
            <w:tcW w:w="787" w:type="pct"/>
            <w:vAlign w:val="center"/>
          </w:tcPr>
          <w:p w14:paraId="4DB4D287" w14:textId="283B2FAE"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0F46832B" w14:textId="77777777" w:rsidTr="0021358A">
        <w:tc>
          <w:tcPr>
            <w:tcW w:w="449" w:type="pct"/>
            <w:vAlign w:val="center"/>
          </w:tcPr>
          <w:p w14:paraId="11082070"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1.4.</w:t>
            </w:r>
          </w:p>
        </w:tc>
        <w:tc>
          <w:tcPr>
            <w:tcW w:w="3764" w:type="pct"/>
            <w:vAlign w:val="center"/>
          </w:tcPr>
          <w:p w14:paraId="7FD12646"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Elektriskās barošanas un tās rezervācijas pārbaude.</w:t>
            </w:r>
          </w:p>
        </w:tc>
        <w:tc>
          <w:tcPr>
            <w:tcW w:w="787" w:type="pct"/>
            <w:vAlign w:val="center"/>
          </w:tcPr>
          <w:p w14:paraId="15B65779" w14:textId="18BCA233"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4B5C66" w:rsidRPr="00D91A6D" w14:paraId="16851492" w14:textId="77777777" w:rsidTr="0021358A">
        <w:tc>
          <w:tcPr>
            <w:tcW w:w="449" w:type="pct"/>
            <w:vAlign w:val="center"/>
          </w:tcPr>
          <w:p w14:paraId="1F22C3AB" w14:textId="77777777" w:rsidR="004B5C66" w:rsidRPr="00D91A6D" w:rsidRDefault="004B5C66" w:rsidP="00076F67">
            <w:pPr>
              <w:jc w:val="center"/>
              <w:rPr>
                <w:rFonts w:ascii="Times New Roman" w:hAnsi="Times New Roman" w:cs="Times New Roman"/>
                <w:b/>
                <w:sz w:val="20"/>
                <w:szCs w:val="20"/>
              </w:rPr>
            </w:pPr>
            <w:r w:rsidRPr="00D91A6D">
              <w:rPr>
                <w:rFonts w:ascii="Times New Roman" w:hAnsi="Times New Roman" w:cs="Times New Roman"/>
                <w:b/>
                <w:sz w:val="20"/>
                <w:szCs w:val="20"/>
              </w:rPr>
              <w:t>2.</w:t>
            </w:r>
          </w:p>
        </w:tc>
        <w:tc>
          <w:tcPr>
            <w:tcW w:w="3764" w:type="pct"/>
            <w:vAlign w:val="center"/>
          </w:tcPr>
          <w:p w14:paraId="13B92FB2" w14:textId="5702C3EF" w:rsidR="004B5C66" w:rsidRPr="00D91A6D" w:rsidRDefault="003E0D9E" w:rsidP="00076F67">
            <w:pPr>
              <w:rPr>
                <w:rFonts w:ascii="Times New Roman" w:hAnsi="Times New Roman" w:cs="Times New Roman"/>
                <w:b/>
                <w:sz w:val="20"/>
                <w:szCs w:val="20"/>
              </w:rPr>
            </w:pPr>
            <w:r>
              <w:rPr>
                <w:rFonts w:ascii="Times New Roman" w:hAnsi="Times New Roman" w:cs="Times New Roman"/>
                <w:b/>
                <w:sz w:val="20"/>
                <w:szCs w:val="20"/>
              </w:rPr>
              <w:t>D</w:t>
            </w:r>
            <w:r w:rsidR="004B5C66" w:rsidRPr="00D91A6D">
              <w:rPr>
                <w:rFonts w:ascii="Times New Roman" w:hAnsi="Times New Roman" w:cs="Times New Roman"/>
                <w:b/>
                <w:sz w:val="20"/>
                <w:szCs w:val="20"/>
              </w:rPr>
              <w:t>etektori</w:t>
            </w:r>
            <w:r>
              <w:rPr>
                <w:rFonts w:ascii="Times New Roman" w:hAnsi="Times New Roman" w:cs="Times New Roman"/>
                <w:b/>
                <w:sz w:val="20"/>
                <w:szCs w:val="20"/>
              </w:rPr>
              <w:t xml:space="preserve"> un magnētiskie kontakti</w:t>
            </w:r>
          </w:p>
        </w:tc>
        <w:tc>
          <w:tcPr>
            <w:tcW w:w="787" w:type="pct"/>
            <w:vAlign w:val="center"/>
          </w:tcPr>
          <w:p w14:paraId="42677876" w14:textId="77777777" w:rsidR="004B5C66" w:rsidRPr="00671535" w:rsidRDefault="004B5C66" w:rsidP="00076F67">
            <w:pPr>
              <w:jc w:val="center"/>
              <w:rPr>
                <w:rFonts w:ascii="Times New Roman" w:hAnsi="Times New Roman" w:cs="Times New Roman"/>
                <w:b/>
                <w:sz w:val="20"/>
                <w:szCs w:val="20"/>
              </w:rPr>
            </w:pPr>
            <w:r>
              <w:rPr>
                <w:rFonts w:ascii="Times New Roman" w:hAnsi="Times New Roman" w:cs="Times New Roman"/>
                <w:b/>
                <w:sz w:val="20"/>
                <w:szCs w:val="20"/>
              </w:rPr>
              <w:t>x</w:t>
            </w:r>
          </w:p>
        </w:tc>
      </w:tr>
      <w:tr w:rsidR="004B5C66" w:rsidRPr="00D91A6D" w14:paraId="4A848BD7" w14:textId="77777777" w:rsidTr="0021358A">
        <w:tc>
          <w:tcPr>
            <w:tcW w:w="449" w:type="pct"/>
            <w:vAlign w:val="center"/>
          </w:tcPr>
          <w:p w14:paraId="0A72E661" w14:textId="77777777" w:rsidR="004B5C66" w:rsidRPr="00D91A6D" w:rsidRDefault="004B5C66" w:rsidP="00076F67">
            <w:pPr>
              <w:jc w:val="center"/>
              <w:rPr>
                <w:rFonts w:ascii="Times New Roman" w:hAnsi="Times New Roman" w:cs="Times New Roman"/>
                <w:sz w:val="20"/>
                <w:szCs w:val="20"/>
              </w:rPr>
            </w:pPr>
            <w:r w:rsidRPr="00D91A6D">
              <w:rPr>
                <w:rFonts w:ascii="Times New Roman" w:hAnsi="Times New Roman" w:cs="Times New Roman"/>
                <w:sz w:val="20"/>
                <w:szCs w:val="20"/>
              </w:rPr>
              <w:t>2.1.</w:t>
            </w:r>
          </w:p>
        </w:tc>
        <w:tc>
          <w:tcPr>
            <w:tcW w:w="3764" w:type="pct"/>
            <w:vAlign w:val="center"/>
          </w:tcPr>
          <w:p w14:paraId="74FCD9B2" w14:textId="77777777" w:rsidR="004B5C66" w:rsidRPr="00D91A6D" w:rsidRDefault="004B5C66" w:rsidP="00076F67">
            <w:pPr>
              <w:rPr>
                <w:rFonts w:ascii="Times New Roman" w:hAnsi="Times New Roman" w:cs="Times New Roman"/>
                <w:sz w:val="20"/>
                <w:szCs w:val="20"/>
              </w:rPr>
            </w:pPr>
            <w:r w:rsidRPr="00D91A6D">
              <w:rPr>
                <w:rFonts w:ascii="Times New Roman" w:hAnsi="Times New Roman" w:cs="Times New Roman"/>
                <w:sz w:val="20"/>
                <w:szCs w:val="20"/>
              </w:rPr>
              <w:t>Kustību detektoru vizuālā pārbaude.</w:t>
            </w:r>
          </w:p>
        </w:tc>
        <w:tc>
          <w:tcPr>
            <w:tcW w:w="787" w:type="pct"/>
            <w:vAlign w:val="center"/>
          </w:tcPr>
          <w:p w14:paraId="2338864A" w14:textId="0524C2CE" w:rsidR="004B5C66" w:rsidRPr="00671535" w:rsidRDefault="00C71775" w:rsidP="00076F67">
            <w:pPr>
              <w:jc w:val="center"/>
              <w:rPr>
                <w:rFonts w:ascii="Times New Roman" w:hAnsi="Times New Roman" w:cs="Times New Roman"/>
                <w:b/>
                <w:sz w:val="20"/>
                <w:szCs w:val="20"/>
              </w:rPr>
            </w:pPr>
            <w:r w:rsidRPr="00671535">
              <w:rPr>
                <w:rFonts w:ascii="Times New Roman" w:hAnsi="Times New Roman" w:cs="Times New Roman"/>
                <w:sz w:val="20"/>
                <w:szCs w:val="20"/>
              </w:rPr>
              <w:t>R</w:t>
            </w:r>
            <w:r w:rsidR="004B5C66" w:rsidRPr="00671535">
              <w:rPr>
                <w:rFonts w:ascii="Times New Roman" w:hAnsi="Times New Roman" w:cs="Times New Roman"/>
                <w:sz w:val="20"/>
                <w:szCs w:val="20"/>
              </w:rPr>
              <w:t>eizi mēnesī</w:t>
            </w:r>
          </w:p>
        </w:tc>
      </w:tr>
      <w:tr w:rsidR="003E0D9E" w:rsidRPr="00D91A6D" w14:paraId="57C251BF" w14:textId="77777777" w:rsidTr="0021358A">
        <w:tc>
          <w:tcPr>
            <w:tcW w:w="449" w:type="pct"/>
            <w:vAlign w:val="center"/>
          </w:tcPr>
          <w:p w14:paraId="59F59178" w14:textId="77777777" w:rsidR="003E0D9E" w:rsidRPr="00D91A6D" w:rsidRDefault="003E0D9E" w:rsidP="003E0D9E">
            <w:pPr>
              <w:jc w:val="center"/>
              <w:rPr>
                <w:rFonts w:ascii="Times New Roman" w:hAnsi="Times New Roman" w:cs="Times New Roman"/>
                <w:sz w:val="20"/>
                <w:szCs w:val="20"/>
              </w:rPr>
            </w:pPr>
            <w:r w:rsidRPr="00D91A6D">
              <w:rPr>
                <w:rFonts w:ascii="Times New Roman" w:hAnsi="Times New Roman" w:cs="Times New Roman"/>
                <w:sz w:val="20"/>
                <w:szCs w:val="20"/>
              </w:rPr>
              <w:t>2.2.</w:t>
            </w:r>
          </w:p>
        </w:tc>
        <w:tc>
          <w:tcPr>
            <w:tcW w:w="3764" w:type="pct"/>
            <w:vAlign w:val="center"/>
          </w:tcPr>
          <w:p w14:paraId="3CDA84AE" w14:textId="15724BAE"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Kombinēto stikla plīšanas un kustības</w:t>
            </w:r>
            <w:r w:rsidRPr="00D91A6D">
              <w:rPr>
                <w:rFonts w:ascii="Times New Roman" w:hAnsi="Times New Roman" w:cs="Times New Roman"/>
                <w:sz w:val="20"/>
                <w:szCs w:val="20"/>
              </w:rPr>
              <w:t xml:space="preserve"> detektoru vizuālā pārbaude.</w:t>
            </w:r>
          </w:p>
        </w:tc>
        <w:tc>
          <w:tcPr>
            <w:tcW w:w="787" w:type="pct"/>
          </w:tcPr>
          <w:p w14:paraId="2620EA1E" w14:textId="5F4B7CAA"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28F88B40" w14:textId="77777777" w:rsidTr="0021358A">
        <w:tc>
          <w:tcPr>
            <w:tcW w:w="449" w:type="pct"/>
            <w:vAlign w:val="center"/>
          </w:tcPr>
          <w:p w14:paraId="56A10D6A" w14:textId="4DB495EC"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2.3.</w:t>
            </w:r>
          </w:p>
        </w:tc>
        <w:tc>
          <w:tcPr>
            <w:tcW w:w="3764" w:type="pct"/>
            <w:vAlign w:val="center"/>
          </w:tcPr>
          <w:p w14:paraId="7B8C6F93" w14:textId="29E895B5"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Stikla plīšanas </w:t>
            </w:r>
            <w:r w:rsidRPr="00D91A6D">
              <w:rPr>
                <w:rFonts w:ascii="Times New Roman" w:hAnsi="Times New Roman" w:cs="Times New Roman"/>
                <w:sz w:val="20"/>
                <w:szCs w:val="20"/>
              </w:rPr>
              <w:t>detektoru vizuālā pārbaude.</w:t>
            </w:r>
          </w:p>
        </w:tc>
        <w:tc>
          <w:tcPr>
            <w:tcW w:w="787" w:type="pct"/>
          </w:tcPr>
          <w:p w14:paraId="55A152F6" w14:textId="3C29201D"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74527E1D" w14:textId="77777777" w:rsidTr="0021358A">
        <w:tc>
          <w:tcPr>
            <w:tcW w:w="449" w:type="pct"/>
            <w:vAlign w:val="center"/>
          </w:tcPr>
          <w:p w14:paraId="4D427B44" w14:textId="20C19E9C"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2.4.</w:t>
            </w:r>
          </w:p>
        </w:tc>
        <w:tc>
          <w:tcPr>
            <w:tcW w:w="3764" w:type="pct"/>
            <w:vAlign w:val="center"/>
          </w:tcPr>
          <w:p w14:paraId="0A7FAFE1" w14:textId="3E288F91"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Noplūdes detektoru </w:t>
            </w:r>
            <w:r w:rsidRPr="00D91A6D">
              <w:rPr>
                <w:rFonts w:ascii="Times New Roman" w:hAnsi="Times New Roman" w:cs="Times New Roman"/>
                <w:sz w:val="20"/>
                <w:szCs w:val="20"/>
              </w:rPr>
              <w:t>vizuālā pārbaude.</w:t>
            </w:r>
          </w:p>
        </w:tc>
        <w:tc>
          <w:tcPr>
            <w:tcW w:w="787" w:type="pct"/>
          </w:tcPr>
          <w:p w14:paraId="5F8B0BD9" w14:textId="749416DB"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1A872705" w14:textId="77777777" w:rsidTr="0021358A">
        <w:tc>
          <w:tcPr>
            <w:tcW w:w="449" w:type="pct"/>
            <w:vAlign w:val="center"/>
          </w:tcPr>
          <w:p w14:paraId="44B92771" w14:textId="701BD831"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2.5.</w:t>
            </w:r>
          </w:p>
        </w:tc>
        <w:tc>
          <w:tcPr>
            <w:tcW w:w="3764" w:type="pct"/>
            <w:vAlign w:val="center"/>
          </w:tcPr>
          <w:p w14:paraId="0E2AF94A" w14:textId="1921A79B"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Magnētisko kontaktu</w:t>
            </w:r>
            <w:r w:rsidRPr="00D91A6D">
              <w:rPr>
                <w:rFonts w:ascii="Times New Roman" w:hAnsi="Times New Roman" w:cs="Times New Roman"/>
                <w:sz w:val="20"/>
                <w:szCs w:val="20"/>
              </w:rPr>
              <w:t xml:space="preserve"> vizuālā pārbaude.</w:t>
            </w:r>
          </w:p>
        </w:tc>
        <w:tc>
          <w:tcPr>
            <w:tcW w:w="787" w:type="pct"/>
            <w:vAlign w:val="center"/>
          </w:tcPr>
          <w:p w14:paraId="21AA3A31" w14:textId="0F66716F" w:rsidR="003E0D9E" w:rsidRPr="00671535" w:rsidRDefault="00C71775" w:rsidP="003E0D9E">
            <w:pPr>
              <w:jc w:val="center"/>
              <w:rPr>
                <w:rFonts w:ascii="Times New Roman" w:hAnsi="Times New Roman" w:cs="Times New Roman"/>
                <w:sz w:val="20"/>
                <w:szCs w:val="20"/>
              </w:rPr>
            </w:pPr>
            <w:r w:rsidRPr="00671C65">
              <w:rPr>
                <w:rFonts w:ascii="Times New Roman" w:hAnsi="Times New Roman" w:cs="Times New Roman"/>
                <w:sz w:val="20"/>
                <w:szCs w:val="20"/>
              </w:rPr>
              <w:t>R</w:t>
            </w:r>
            <w:r w:rsidR="003E0D9E" w:rsidRPr="00671C65">
              <w:rPr>
                <w:rFonts w:ascii="Times New Roman" w:hAnsi="Times New Roman" w:cs="Times New Roman"/>
                <w:sz w:val="20"/>
                <w:szCs w:val="20"/>
              </w:rPr>
              <w:t>eizi mēnesī</w:t>
            </w:r>
          </w:p>
        </w:tc>
      </w:tr>
      <w:tr w:rsidR="003E0D9E" w:rsidRPr="00D91A6D" w14:paraId="2374C7AC" w14:textId="77777777" w:rsidTr="0021358A">
        <w:tc>
          <w:tcPr>
            <w:tcW w:w="449" w:type="pct"/>
            <w:vAlign w:val="center"/>
          </w:tcPr>
          <w:p w14:paraId="37E2DE7D" w14:textId="502BCE84"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2.6.</w:t>
            </w:r>
          </w:p>
        </w:tc>
        <w:tc>
          <w:tcPr>
            <w:tcW w:w="3764" w:type="pct"/>
            <w:vAlign w:val="center"/>
          </w:tcPr>
          <w:p w14:paraId="157E3615" w14:textId="6B048AFC" w:rsidR="003E0D9E" w:rsidRPr="00D91A6D" w:rsidRDefault="003E0D9E" w:rsidP="003E0D9E">
            <w:pPr>
              <w:rPr>
                <w:rFonts w:ascii="Times New Roman" w:hAnsi="Times New Roman" w:cs="Times New Roman"/>
                <w:sz w:val="20"/>
                <w:szCs w:val="20"/>
              </w:rPr>
            </w:pPr>
            <w:r>
              <w:rPr>
                <w:rFonts w:ascii="Times New Roman" w:hAnsi="Times New Roman" w:cs="Times New Roman"/>
                <w:sz w:val="20"/>
                <w:szCs w:val="20"/>
              </w:rPr>
              <w:t xml:space="preserve">Visu </w:t>
            </w:r>
            <w:r w:rsidRPr="00D91A6D">
              <w:rPr>
                <w:rFonts w:ascii="Times New Roman" w:hAnsi="Times New Roman" w:cs="Times New Roman"/>
                <w:sz w:val="20"/>
                <w:szCs w:val="20"/>
              </w:rPr>
              <w:t xml:space="preserve">detektoru </w:t>
            </w:r>
            <w:r>
              <w:rPr>
                <w:rFonts w:ascii="Times New Roman" w:hAnsi="Times New Roman" w:cs="Times New Roman"/>
                <w:sz w:val="20"/>
                <w:szCs w:val="20"/>
              </w:rPr>
              <w:t xml:space="preserve">un magnētisko kontaktu </w:t>
            </w:r>
            <w:r w:rsidRPr="00D91A6D">
              <w:rPr>
                <w:rFonts w:ascii="Times New Roman" w:hAnsi="Times New Roman" w:cs="Times New Roman"/>
                <w:sz w:val="20"/>
                <w:szCs w:val="20"/>
              </w:rPr>
              <w:t>darbības pārbaude.</w:t>
            </w:r>
          </w:p>
        </w:tc>
        <w:tc>
          <w:tcPr>
            <w:tcW w:w="787" w:type="pct"/>
            <w:vAlign w:val="center"/>
          </w:tcPr>
          <w:p w14:paraId="25ED80D9" w14:textId="57BA5F3B" w:rsidR="003E0D9E" w:rsidRPr="00671535" w:rsidRDefault="00C71775" w:rsidP="003E0D9E">
            <w:pPr>
              <w:jc w:val="center"/>
              <w:rPr>
                <w:rFonts w:ascii="Times New Roman" w:hAnsi="Times New Roman" w:cs="Times New Roman"/>
                <w:sz w:val="20"/>
                <w:szCs w:val="20"/>
              </w:rPr>
            </w:pPr>
            <w:r w:rsidRPr="00671535">
              <w:rPr>
                <w:rFonts w:ascii="Times New Roman" w:hAnsi="Times New Roman" w:cs="Times New Roman"/>
                <w:sz w:val="20"/>
                <w:szCs w:val="20"/>
              </w:rPr>
              <w:t>V</w:t>
            </w:r>
            <w:r w:rsidR="003E0D9E" w:rsidRPr="00671535">
              <w:rPr>
                <w:rFonts w:ascii="Times New Roman" w:hAnsi="Times New Roman" w:cs="Times New Roman"/>
                <w:sz w:val="20"/>
                <w:szCs w:val="20"/>
              </w:rPr>
              <w:t>isa gada laikā</w:t>
            </w:r>
          </w:p>
        </w:tc>
      </w:tr>
      <w:tr w:rsidR="003E0D9E" w:rsidRPr="00D91A6D" w14:paraId="4B3D79B8" w14:textId="77777777" w:rsidTr="0021358A">
        <w:tc>
          <w:tcPr>
            <w:tcW w:w="449" w:type="pct"/>
            <w:vAlign w:val="center"/>
          </w:tcPr>
          <w:p w14:paraId="54C6E5DA" w14:textId="77777777" w:rsidR="003E0D9E" w:rsidRPr="00D91A6D" w:rsidRDefault="003E0D9E" w:rsidP="003E0D9E">
            <w:pPr>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Pr="00D91A6D">
              <w:rPr>
                <w:rFonts w:ascii="Times New Roman" w:hAnsi="Times New Roman" w:cs="Times New Roman"/>
                <w:b/>
                <w:sz w:val="20"/>
                <w:szCs w:val="20"/>
              </w:rPr>
              <w:t>.</w:t>
            </w:r>
          </w:p>
        </w:tc>
        <w:tc>
          <w:tcPr>
            <w:tcW w:w="3764" w:type="pct"/>
            <w:vAlign w:val="center"/>
          </w:tcPr>
          <w:p w14:paraId="6D6CB163" w14:textId="77777777" w:rsidR="003E0D9E" w:rsidRPr="00D91A6D" w:rsidRDefault="003E0D9E" w:rsidP="003E0D9E">
            <w:pPr>
              <w:rPr>
                <w:rFonts w:ascii="Times New Roman" w:hAnsi="Times New Roman" w:cs="Times New Roman"/>
                <w:b/>
                <w:sz w:val="20"/>
                <w:szCs w:val="20"/>
              </w:rPr>
            </w:pPr>
            <w:r w:rsidRPr="00D91A6D">
              <w:rPr>
                <w:rFonts w:ascii="Times New Roman" w:hAnsi="Times New Roman" w:cs="Times New Roman"/>
                <w:b/>
                <w:sz w:val="20"/>
                <w:szCs w:val="20"/>
              </w:rPr>
              <w:t>Trauksmes pogas</w:t>
            </w:r>
          </w:p>
        </w:tc>
        <w:tc>
          <w:tcPr>
            <w:tcW w:w="787" w:type="pct"/>
            <w:vAlign w:val="center"/>
          </w:tcPr>
          <w:p w14:paraId="7DDE10F5" w14:textId="77777777" w:rsidR="003E0D9E" w:rsidRPr="00671535" w:rsidRDefault="003E0D9E" w:rsidP="003E0D9E">
            <w:pPr>
              <w:jc w:val="center"/>
              <w:rPr>
                <w:rFonts w:ascii="Times New Roman" w:hAnsi="Times New Roman" w:cs="Times New Roman"/>
                <w:b/>
                <w:sz w:val="20"/>
                <w:szCs w:val="20"/>
              </w:rPr>
            </w:pPr>
            <w:r>
              <w:rPr>
                <w:rFonts w:ascii="Times New Roman" w:hAnsi="Times New Roman" w:cs="Times New Roman"/>
                <w:b/>
                <w:sz w:val="20"/>
                <w:szCs w:val="20"/>
              </w:rPr>
              <w:t>x</w:t>
            </w:r>
          </w:p>
        </w:tc>
      </w:tr>
      <w:tr w:rsidR="003E0D9E" w:rsidRPr="00D91A6D" w14:paraId="224AE5C1" w14:textId="77777777" w:rsidTr="0021358A">
        <w:tc>
          <w:tcPr>
            <w:tcW w:w="449" w:type="pct"/>
            <w:vAlign w:val="center"/>
          </w:tcPr>
          <w:p w14:paraId="10736548" w14:textId="77777777" w:rsidR="003E0D9E" w:rsidRPr="00D91A6D" w:rsidRDefault="003E0D9E" w:rsidP="003E0D9E">
            <w:pPr>
              <w:jc w:val="center"/>
              <w:rPr>
                <w:rFonts w:ascii="Times New Roman" w:hAnsi="Times New Roman" w:cs="Times New Roman"/>
                <w:sz w:val="20"/>
                <w:szCs w:val="20"/>
              </w:rPr>
            </w:pPr>
            <w:r>
              <w:rPr>
                <w:rFonts w:ascii="Times New Roman" w:hAnsi="Times New Roman" w:cs="Times New Roman"/>
                <w:sz w:val="20"/>
                <w:szCs w:val="20"/>
              </w:rPr>
              <w:t>3</w:t>
            </w:r>
            <w:r w:rsidRPr="00D91A6D">
              <w:rPr>
                <w:rFonts w:ascii="Times New Roman" w:hAnsi="Times New Roman" w:cs="Times New Roman"/>
                <w:sz w:val="20"/>
                <w:szCs w:val="20"/>
              </w:rPr>
              <w:t>.1.</w:t>
            </w:r>
          </w:p>
        </w:tc>
        <w:tc>
          <w:tcPr>
            <w:tcW w:w="3764" w:type="pct"/>
            <w:vAlign w:val="center"/>
          </w:tcPr>
          <w:p w14:paraId="3601420A" w14:textId="77777777" w:rsidR="003E0D9E" w:rsidRPr="00D91A6D" w:rsidRDefault="003E0D9E" w:rsidP="003E0D9E">
            <w:pPr>
              <w:rPr>
                <w:rFonts w:ascii="Times New Roman" w:hAnsi="Times New Roman" w:cs="Times New Roman"/>
                <w:sz w:val="20"/>
                <w:szCs w:val="20"/>
              </w:rPr>
            </w:pPr>
            <w:r w:rsidRPr="00D91A6D">
              <w:rPr>
                <w:rFonts w:ascii="Times New Roman" w:hAnsi="Times New Roman" w:cs="Times New Roman"/>
                <w:sz w:val="20"/>
                <w:szCs w:val="20"/>
              </w:rPr>
              <w:t>Trauksmes pogu darbības pārbaude.</w:t>
            </w:r>
          </w:p>
        </w:tc>
        <w:tc>
          <w:tcPr>
            <w:tcW w:w="787" w:type="pct"/>
            <w:vAlign w:val="center"/>
          </w:tcPr>
          <w:p w14:paraId="694F4D07" w14:textId="042C3950" w:rsidR="003E0D9E" w:rsidRPr="00671535" w:rsidRDefault="00C71775" w:rsidP="003E0D9E">
            <w:pPr>
              <w:jc w:val="center"/>
              <w:rPr>
                <w:rFonts w:ascii="Times New Roman" w:hAnsi="Times New Roman" w:cs="Times New Roman"/>
                <w:b/>
                <w:sz w:val="20"/>
                <w:szCs w:val="20"/>
              </w:rPr>
            </w:pPr>
            <w:r w:rsidRPr="00671535">
              <w:rPr>
                <w:rFonts w:ascii="Times New Roman" w:hAnsi="Times New Roman" w:cs="Times New Roman"/>
                <w:sz w:val="20"/>
                <w:szCs w:val="20"/>
              </w:rPr>
              <w:t>R</w:t>
            </w:r>
            <w:r w:rsidR="003E0D9E" w:rsidRPr="00671535">
              <w:rPr>
                <w:rFonts w:ascii="Times New Roman" w:hAnsi="Times New Roman" w:cs="Times New Roman"/>
                <w:sz w:val="20"/>
                <w:szCs w:val="20"/>
              </w:rPr>
              <w:t>eizi mēnesī</w:t>
            </w:r>
          </w:p>
        </w:tc>
      </w:tr>
      <w:tr w:rsidR="003E0D9E" w:rsidRPr="00D91A6D" w14:paraId="3359E8CD" w14:textId="77777777" w:rsidTr="0021358A">
        <w:tc>
          <w:tcPr>
            <w:tcW w:w="449" w:type="pct"/>
            <w:vAlign w:val="center"/>
          </w:tcPr>
          <w:p w14:paraId="6694F8F7" w14:textId="29FD8D28"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b/>
                <w:sz w:val="20"/>
                <w:szCs w:val="22"/>
              </w:rPr>
              <w:t>4</w:t>
            </w:r>
            <w:r w:rsidRPr="003E0D9E">
              <w:rPr>
                <w:rFonts w:ascii="Times New Roman" w:hAnsi="Times New Roman" w:cs="Times New Roman"/>
                <w:b/>
                <w:sz w:val="20"/>
                <w:szCs w:val="22"/>
              </w:rPr>
              <w:t>.</w:t>
            </w:r>
          </w:p>
        </w:tc>
        <w:tc>
          <w:tcPr>
            <w:tcW w:w="3764" w:type="pct"/>
          </w:tcPr>
          <w:p w14:paraId="7C20164F" w14:textId="2B3173BC"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b/>
                <w:sz w:val="20"/>
                <w:szCs w:val="22"/>
              </w:rPr>
              <w:t>Sirēnas un trauksmes ierīces</w:t>
            </w:r>
          </w:p>
        </w:tc>
        <w:tc>
          <w:tcPr>
            <w:tcW w:w="787" w:type="pct"/>
            <w:vAlign w:val="center"/>
          </w:tcPr>
          <w:p w14:paraId="7604DB31" w14:textId="528AAF1F" w:rsidR="003E0D9E" w:rsidRPr="008775C4" w:rsidRDefault="008775C4" w:rsidP="003E0D9E">
            <w:pPr>
              <w:jc w:val="center"/>
              <w:rPr>
                <w:rFonts w:ascii="Times New Roman" w:hAnsi="Times New Roman" w:cs="Times New Roman"/>
                <w:b/>
                <w:sz w:val="20"/>
                <w:szCs w:val="20"/>
              </w:rPr>
            </w:pPr>
            <w:r w:rsidRPr="008775C4">
              <w:rPr>
                <w:rFonts w:ascii="Times New Roman" w:hAnsi="Times New Roman" w:cs="Times New Roman"/>
                <w:b/>
                <w:sz w:val="20"/>
                <w:szCs w:val="20"/>
              </w:rPr>
              <w:t>x</w:t>
            </w:r>
          </w:p>
        </w:tc>
      </w:tr>
      <w:tr w:rsidR="003E0D9E" w:rsidRPr="00D91A6D" w14:paraId="12DD26A5" w14:textId="77777777" w:rsidTr="0021358A">
        <w:tc>
          <w:tcPr>
            <w:tcW w:w="449" w:type="pct"/>
            <w:vAlign w:val="center"/>
          </w:tcPr>
          <w:p w14:paraId="7B81A5E6" w14:textId="5A458939"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sz w:val="20"/>
                <w:szCs w:val="22"/>
              </w:rPr>
              <w:t>4</w:t>
            </w:r>
            <w:r w:rsidRPr="003E0D9E">
              <w:rPr>
                <w:rFonts w:ascii="Times New Roman" w:hAnsi="Times New Roman" w:cs="Times New Roman"/>
                <w:sz w:val="20"/>
                <w:szCs w:val="22"/>
              </w:rPr>
              <w:t>.1.</w:t>
            </w:r>
          </w:p>
        </w:tc>
        <w:tc>
          <w:tcPr>
            <w:tcW w:w="3764" w:type="pct"/>
          </w:tcPr>
          <w:p w14:paraId="37C65F8B" w14:textId="45F127E8"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sz w:val="20"/>
                <w:szCs w:val="22"/>
              </w:rPr>
              <w:t>Sirēnu un trauksmes ierīču vizuālā pārbaude.</w:t>
            </w:r>
          </w:p>
        </w:tc>
        <w:tc>
          <w:tcPr>
            <w:tcW w:w="787" w:type="pct"/>
            <w:vAlign w:val="center"/>
          </w:tcPr>
          <w:p w14:paraId="504C1C0E" w14:textId="11DBE73D" w:rsidR="003E0D9E" w:rsidRPr="003E0D9E" w:rsidRDefault="00C71775" w:rsidP="003E0D9E">
            <w:pPr>
              <w:jc w:val="center"/>
              <w:rPr>
                <w:rFonts w:ascii="Times New Roman" w:hAnsi="Times New Roman" w:cs="Times New Roman"/>
                <w:sz w:val="20"/>
                <w:szCs w:val="20"/>
              </w:rPr>
            </w:pPr>
            <w:r w:rsidRPr="003E0D9E">
              <w:rPr>
                <w:rFonts w:ascii="Times New Roman" w:hAnsi="Times New Roman" w:cs="Times New Roman"/>
                <w:sz w:val="20"/>
                <w:szCs w:val="22"/>
              </w:rPr>
              <w:t>R</w:t>
            </w:r>
            <w:r w:rsidR="003E0D9E" w:rsidRPr="003E0D9E">
              <w:rPr>
                <w:rFonts w:ascii="Times New Roman" w:hAnsi="Times New Roman" w:cs="Times New Roman"/>
                <w:sz w:val="20"/>
                <w:szCs w:val="22"/>
              </w:rPr>
              <w:t>eizi mēnesī</w:t>
            </w:r>
          </w:p>
        </w:tc>
      </w:tr>
      <w:tr w:rsidR="003E0D9E" w:rsidRPr="00D91A6D" w14:paraId="2545EB5A" w14:textId="77777777" w:rsidTr="0021358A">
        <w:tc>
          <w:tcPr>
            <w:tcW w:w="449" w:type="pct"/>
            <w:vAlign w:val="center"/>
          </w:tcPr>
          <w:p w14:paraId="7D75D430" w14:textId="3CAB82B2" w:rsidR="003E0D9E" w:rsidRPr="003E0D9E" w:rsidRDefault="003E0D9E" w:rsidP="003E0D9E">
            <w:pPr>
              <w:jc w:val="center"/>
              <w:rPr>
                <w:rFonts w:ascii="Times New Roman" w:hAnsi="Times New Roman" w:cs="Times New Roman"/>
                <w:sz w:val="20"/>
                <w:szCs w:val="20"/>
              </w:rPr>
            </w:pPr>
            <w:r>
              <w:rPr>
                <w:rFonts w:ascii="Times New Roman" w:hAnsi="Times New Roman" w:cs="Times New Roman"/>
                <w:sz w:val="20"/>
                <w:szCs w:val="22"/>
              </w:rPr>
              <w:t>4</w:t>
            </w:r>
            <w:r w:rsidRPr="003E0D9E">
              <w:rPr>
                <w:rFonts w:ascii="Times New Roman" w:hAnsi="Times New Roman" w:cs="Times New Roman"/>
                <w:sz w:val="20"/>
                <w:szCs w:val="22"/>
              </w:rPr>
              <w:t>.2.</w:t>
            </w:r>
          </w:p>
        </w:tc>
        <w:tc>
          <w:tcPr>
            <w:tcW w:w="3764" w:type="pct"/>
          </w:tcPr>
          <w:p w14:paraId="2C5A2A1A" w14:textId="471F5230" w:rsidR="003E0D9E" w:rsidRPr="003E0D9E" w:rsidRDefault="003E0D9E" w:rsidP="003E0D9E">
            <w:pPr>
              <w:rPr>
                <w:rFonts w:ascii="Times New Roman" w:hAnsi="Times New Roman" w:cs="Times New Roman"/>
                <w:sz w:val="20"/>
                <w:szCs w:val="20"/>
              </w:rPr>
            </w:pPr>
            <w:r w:rsidRPr="003E0D9E">
              <w:rPr>
                <w:rFonts w:ascii="Times New Roman" w:hAnsi="Times New Roman" w:cs="Times New Roman"/>
                <w:sz w:val="20"/>
                <w:szCs w:val="22"/>
              </w:rPr>
              <w:t>Sirēnu un trauksmes ierīču darbības pārbaude.</w:t>
            </w:r>
          </w:p>
        </w:tc>
        <w:tc>
          <w:tcPr>
            <w:tcW w:w="787" w:type="pct"/>
            <w:vAlign w:val="center"/>
          </w:tcPr>
          <w:p w14:paraId="1A0DFA3E" w14:textId="686B364C" w:rsidR="003E0D9E" w:rsidRPr="003E0D9E" w:rsidRDefault="00C71775" w:rsidP="003E0D9E">
            <w:pPr>
              <w:jc w:val="center"/>
              <w:rPr>
                <w:rFonts w:ascii="Times New Roman" w:hAnsi="Times New Roman" w:cs="Times New Roman"/>
                <w:sz w:val="20"/>
                <w:szCs w:val="20"/>
              </w:rPr>
            </w:pPr>
            <w:r w:rsidRPr="003E0D9E">
              <w:rPr>
                <w:rFonts w:ascii="Times New Roman" w:hAnsi="Times New Roman" w:cs="Times New Roman"/>
                <w:sz w:val="20"/>
                <w:szCs w:val="22"/>
              </w:rPr>
              <w:t>R</w:t>
            </w:r>
            <w:r w:rsidR="003E0D9E" w:rsidRPr="003E0D9E">
              <w:rPr>
                <w:rFonts w:ascii="Times New Roman" w:hAnsi="Times New Roman" w:cs="Times New Roman"/>
                <w:sz w:val="20"/>
                <w:szCs w:val="22"/>
              </w:rPr>
              <w:t>eizi pusgadā</w:t>
            </w:r>
          </w:p>
        </w:tc>
      </w:tr>
      <w:tr w:rsidR="0006653D" w:rsidRPr="00D91A6D" w14:paraId="1C651AC7" w14:textId="77777777" w:rsidTr="0021358A">
        <w:tc>
          <w:tcPr>
            <w:tcW w:w="449" w:type="pct"/>
            <w:vAlign w:val="center"/>
          </w:tcPr>
          <w:p w14:paraId="315DAE2D" w14:textId="7FA867F6"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b/>
                <w:sz w:val="20"/>
                <w:szCs w:val="22"/>
              </w:rPr>
              <w:t>5</w:t>
            </w:r>
            <w:r w:rsidRPr="0006653D">
              <w:rPr>
                <w:rFonts w:ascii="Times New Roman" w:hAnsi="Times New Roman" w:cs="Times New Roman"/>
                <w:b/>
                <w:sz w:val="20"/>
                <w:szCs w:val="22"/>
              </w:rPr>
              <w:t>.</w:t>
            </w:r>
          </w:p>
        </w:tc>
        <w:tc>
          <w:tcPr>
            <w:tcW w:w="3764" w:type="pct"/>
          </w:tcPr>
          <w:p w14:paraId="71EFC471" w14:textId="1C7D2FF4"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b/>
                <w:sz w:val="20"/>
                <w:szCs w:val="22"/>
              </w:rPr>
              <w:t xml:space="preserve">Videonovērošanas sistēma </w:t>
            </w:r>
          </w:p>
        </w:tc>
        <w:tc>
          <w:tcPr>
            <w:tcW w:w="787" w:type="pct"/>
            <w:vAlign w:val="center"/>
          </w:tcPr>
          <w:p w14:paraId="165029ED" w14:textId="2D6D2522" w:rsidR="0006653D" w:rsidRPr="008775C4" w:rsidRDefault="008775C4" w:rsidP="0006653D">
            <w:pPr>
              <w:jc w:val="center"/>
              <w:rPr>
                <w:rFonts w:ascii="Times New Roman" w:hAnsi="Times New Roman" w:cs="Times New Roman"/>
                <w:b/>
                <w:sz w:val="20"/>
                <w:szCs w:val="22"/>
              </w:rPr>
            </w:pPr>
            <w:r w:rsidRPr="008775C4">
              <w:rPr>
                <w:rFonts w:ascii="Times New Roman" w:hAnsi="Times New Roman" w:cs="Times New Roman"/>
                <w:b/>
                <w:sz w:val="20"/>
                <w:szCs w:val="22"/>
              </w:rPr>
              <w:t>x</w:t>
            </w:r>
          </w:p>
        </w:tc>
      </w:tr>
      <w:tr w:rsidR="0006653D" w:rsidRPr="00D91A6D" w14:paraId="3DA99BC6" w14:textId="77777777" w:rsidTr="0021358A">
        <w:tc>
          <w:tcPr>
            <w:tcW w:w="449" w:type="pct"/>
            <w:vAlign w:val="center"/>
          </w:tcPr>
          <w:p w14:paraId="043B97EB" w14:textId="136E9B3A"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.1.</w:t>
            </w:r>
          </w:p>
        </w:tc>
        <w:tc>
          <w:tcPr>
            <w:tcW w:w="3764" w:type="pct"/>
          </w:tcPr>
          <w:p w14:paraId="7D3FB941" w14:textId="7DA9951E"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 xml:space="preserve">Video ieraksta sistēmas ārējā apskate. Gaismas indikācijas elementu pārbaude </w:t>
            </w:r>
            <w:proofErr w:type="spellStart"/>
            <w:r w:rsidRPr="0006653D">
              <w:rPr>
                <w:rFonts w:ascii="Times New Roman" w:hAnsi="Times New Roman" w:cs="Times New Roman"/>
                <w:sz w:val="20"/>
                <w:szCs w:val="22"/>
              </w:rPr>
              <w:t>dežūrrežīmā</w:t>
            </w:r>
            <w:proofErr w:type="spellEnd"/>
            <w:r w:rsidRPr="0006653D">
              <w:rPr>
                <w:rFonts w:ascii="Times New Roman" w:hAnsi="Times New Roman" w:cs="Times New Roman"/>
                <w:sz w:val="20"/>
                <w:szCs w:val="22"/>
              </w:rPr>
              <w:t xml:space="preserve">. Datuma un laika indikācijas pareizuma pārbaude. </w:t>
            </w:r>
            <w:proofErr w:type="spellStart"/>
            <w:r w:rsidRPr="0006653D">
              <w:rPr>
                <w:rFonts w:ascii="Times New Roman" w:hAnsi="Times New Roman" w:cs="Times New Roman"/>
                <w:sz w:val="20"/>
                <w:szCs w:val="22"/>
              </w:rPr>
              <w:t>Dežūrpersonāla</w:t>
            </w:r>
            <w:proofErr w:type="spellEnd"/>
            <w:r w:rsidRPr="0006653D">
              <w:rPr>
                <w:rFonts w:ascii="Times New Roman" w:hAnsi="Times New Roman" w:cs="Times New Roman"/>
                <w:sz w:val="20"/>
                <w:szCs w:val="22"/>
              </w:rPr>
              <w:t xml:space="preserve"> instrukcijas esamības pārbaude.</w:t>
            </w:r>
          </w:p>
        </w:tc>
        <w:tc>
          <w:tcPr>
            <w:tcW w:w="787" w:type="pct"/>
            <w:vAlign w:val="center"/>
          </w:tcPr>
          <w:p w14:paraId="10B2FD3C" w14:textId="7DD9A4D6"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3E581BAB" w14:textId="77777777" w:rsidTr="0021358A">
        <w:tc>
          <w:tcPr>
            <w:tcW w:w="449" w:type="pct"/>
            <w:vAlign w:val="center"/>
          </w:tcPr>
          <w:p w14:paraId="6436DC22" w14:textId="2D64EAE2"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.2.</w:t>
            </w:r>
          </w:p>
        </w:tc>
        <w:tc>
          <w:tcPr>
            <w:tcW w:w="3764" w:type="pct"/>
          </w:tcPr>
          <w:p w14:paraId="27A7F07A" w14:textId="3974D295"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Programmnodrošinājuma un sistēmas darbības pārbaude.</w:t>
            </w:r>
          </w:p>
        </w:tc>
        <w:tc>
          <w:tcPr>
            <w:tcW w:w="787" w:type="pct"/>
            <w:vAlign w:val="center"/>
          </w:tcPr>
          <w:p w14:paraId="70C12FEA" w14:textId="03E1141D"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10F23047" w14:textId="77777777" w:rsidTr="0021358A">
        <w:tc>
          <w:tcPr>
            <w:tcW w:w="449" w:type="pct"/>
            <w:vAlign w:val="center"/>
          </w:tcPr>
          <w:p w14:paraId="1CF41021" w14:textId="029F4AC1"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.3.</w:t>
            </w:r>
          </w:p>
        </w:tc>
        <w:tc>
          <w:tcPr>
            <w:tcW w:w="3764" w:type="pct"/>
          </w:tcPr>
          <w:p w14:paraId="5A1B741D" w14:textId="66AC5ED0"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Video arhīva pārbaude, attēla kvalitātes pārbaude.</w:t>
            </w:r>
          </w:p>
        </w:tc>
        <w:tc>
          <w:tcPr>
            <w:tcW w:w="787" w:type="pct"/>
            <w:vAlign w:val="center"/>
          </w:tcPr>
          <w:p w14:paraId="6A426A3A" w14:textId="1D7A5E22"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5726FD4D" w14:textId="77777777" w:rsidTr="0021358A">
        <w:tc>
          <w:tcPr>
            <w:tcW w:w="449" w:type="pct"/>
            <w:vAlign w:val="center"/>
          </w:tcPr>
          <w:p w14:paraId="0593C1E6" w14:textId="1BA60575"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w:t>
            </w:r>
            <w:r w:rsidRPr="0006653D">
              <w:rPr>
                <w:rFonts w:ascii="Times New Roman" w:hAnsi="Times New Roman" w:cs="Times New Roman"/>
                <w:sz w:val="20"/>
                <w:szCs w:val="22"/>
              </w:rPr>
              <w:t>.4.</w:t>
            </w:r>
          </w:p>
        </w:tc>
        <w:tc>
          <w:tcPr>
            <w:tcW w:w="3764" w:type="pct"/>
          </w:tcPr>
          <w:p w14:paraId="108252E6" w14:textId="25405809" w:rsidR="0006653D" w:rsidRPr="0006653D" w:rsidRDefault="0006653D" w:rsidP="0006653D">
            <w:pPr>
              <w:rPr>
                <w:rFonts w:ascii="Times New Roman" w:hAnsi="Times New Roman" w:cs="Times New Roman"/>
                <w:sz w:val="20"/>
                <w:szCs w:val="22"/>
              </w:rPr>
            </w:pPr>
            <w:proofErr w:type="spellStart"/>
            <w:r w:rsidRPr="0006653D">
              <w:rPr>
                <w:rFonts w:ascii="Times New Roman" w:hAnsi="Times New Roman" w:cs="Times New Roman"/>
                <w:sz w:val="20"/>
                <w:szCs w:val="22"/>
              </w:rPr>
              <w:t>Elektrobarošanas</w:t>
            </w:r>
            <w:proofErr w:type="spellEnd"/>
            <w:r w:rsidRPr="0006653D">
              <w:rPr>
                <w:rFonts w:ascii="Times New Roman" w:hAnsi="Times New Roman" w:cs="Times New Roman"/>
                <w:sz w:val="20"/>
                <w:szCs w:val="22"/>
              </w:rPr>
              <w:t xml:space="preserve"> un tās rezervācijas pārbaude.</w:t>
            </w:r>
          </w:p>
        </w:tc>
        <w:tc>
          <w:tcPr>
            <w:tcW w:w="787" w:type="pct"/>
            <w:vAlign w:val="center"/>
          </w:tcPr>
          <w:p w14:paraId="72B2F9D3" w14:textId="3458D704"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52973DDF" w14:textId="77777777" w:rsidTr="0021358A">
        <w:tc>
          <w:tcPr>
            <w:tcW w:w="449" w:type="pct"/>
            <w:vAlign w:val="center"/>
          </w:tcPr>
          <w:p w14:paraId="6A1548C5" w14:textId="3CFFFCD2"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5.5.</w:t>
            </w:r>
          </w:p>
        </w:tc>
        <w:tc>
          <w:tcPr>
            <w:tcW w:w="3764" w:type="pct"/>
          </w:tcPr>
          <w:p w14:paraId="4D95A3F4" w14:textId="5B654BA9"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Āra videokameru vizuālā pārbaude.</w:t>
            </w:r>
          </w:p>
        </w:tc>
        <w:tc>
          <w:tcPr>
            <w:tcW w:w="787" w:type="pct"/>
            <w:vAlign w:val="center"/>
          </w:tcPr>
          <w:p w14:paraId="00BFA12F" w14:textId="046F489E"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3C2BB834" w14:textId="77777777" w:rsidTr="0021358A">
        <w:tc>
          <w:tcPr>
            <w:tcW w:w="449" w:type="pct"/>
            <w:vAlign w:val="center"/>
          </w:tcPr>
          <w:p w14:paraId="13FC667B" w14:textId="7DC34357"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5.6.</w:t>
            </w:r>
          </w:p>
        </w:tc>
        <w:tc>
          <w:tcPr>
            <w:tcW w:w="3764" w:type="pct"/>
          </w:tcPr>
          <w:p w14:paraId="54F427D7" w14:textId="254E53E7"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Āra videokameru darbības pārbaude, tīrīšana, regulēšana.</w:t>
            </w:r>
          </w:p>
        </w:tc>
        <w:tc>
          <w:tcPr>
            <w:tcW w:w="787" w:type="pct"/>
            <w:vAlign w:val="center"/>
          </w:tcPr>
          <w:p w14:paraId="35A954EC" w14:textId="3716231A"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V</w:t>
            </w:r>
            <w:r w:rsidR="0006653D" w:rsidRPr="0006653D">
              <w:rPr>
                <w:rFonts w:ascii="Times New Roman" w:hAnsi="Times New Roman" w:cs="Times New Roman"/>
                <w:sz w:val="20"/>
                <w:szCs w:val="22"/>
              </w:rPr>
              <w:t>isa gada laikā</w:t>
            </w:r>
          </w:p>
        </w:tc>
      </w:tr>
      <w:tr w:rsidR="0006653D" w:rsidRPr="00D91A6D" w14:paraId="3F0607D1" w14:textId="77777777" w:rsidTr="0021358A">
        <w:tc>
          <w:tcPr>
            <w:tcW w:w="449" w:type="pct"/>
            <w:vAlign w:val="center"/>
          </w:tcPr>
          <w:p w14:paraId="31243DFF" w14:textId="2980E181"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5.7.</w:t>
            </w:r>
          </w:p>
        </w:tc>
        <w:tc>
          <w:tcPr>
            <w:tcW w:w="3764" w:type="pct"/>
          </w:tcPr>
          <w:p w14:paraId="566B36A1" w14:textId="5D387AF3"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Kabeļu līniju un savienojumu vizuālā pārbaude.</w:t>
            </w:r>
          </w:p>
        </w:tc>
        <w:tc>
          <w:tcPr>
            <w:tcW w:w="787" w:type="pct"/>
            <w:vAlign w:val="center"/>
          </w:tcPr>
          <w:p w14:paraId="6A1B93E7" w14:textId="2191A243"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R</w:t>
            </w:r>
            <w:r w:rsidR="0006653D" w:rsidRPr="0006653D">
              <w:rPr>
                <w:rFonts w:ascii="Times New Roman" w:hAnsi="Times New Roman" w:cs="Times New Roman"/>
                <w:sz w:val="20"/>
                <w:szCs w:val="22"/>
              </w:rPr>
              <w:t>eizi mēnesī</w:t>
            </w:r>
          </w:p>
        </w:tc>
      </w:tr>
      <w:tr w:rsidR="0006653D" w:rsidRPr="00D91A6D" w14:paraId="4949C9C4" w14:textId="77777777" w:rsidTr="0021358A">
        <w:tc>
          <w:tcPr>
            <w:tcW w:w="449" w:type="pct"/>
            <w:vAlign w:val="center"/>
          </w:tcPr>
          <w:p w14:paraId="13B86745" w14:textId="4D14A11C" w:rsidR="0006653D" w:rsidRPr="0006653D" w:rsidRDefault="0006653D" w:rsidP="0006653D">
            <w:pPr>
              <w:jc w:val="center"/>
              <w:rPr>
                <w:rFonts w:ascii="Times New Roman" w:hAnsi="Times New Roman" w:cs="Times New Roman"/>
                <w:sz w:val="20"/>
                <w:szCs w:val="22"/>
              </w:rPr>
            </w:pPr>
            <w:r>
              <w:rPr>
                <w:rFonts w:ascii="Times New Roman" w:hAnsi="Times New Roman" w:cs="Times New Roman"/>
                <w:sz w:val="20"/>
                <w:szCs w:val="22"/>
              </w:rPr>
              <w:t>5.8.</w:t>
            </w:r>
          </w:p>
        </w:tc>
        <w:tc>
          <w:tcPr>
            <w:tcW w:w="3764" w:type="pct"/>
          </w:tcPr>
          <w:p w14:paraId="245E7DF0" w14:textId="0F915F7A" w:rsidR="0006653D" w:rsidRPr="0006653D" w:rsidRDefault="0006653D" w:rsidP="0006653D">
            <w:pPr>
              <w:rPr>
                <w:rFonts w:ascii="Times New Roman" w:hAnsi="Times New Roman" w:cs="Times New Roman"/>
                <w:sz w:val="20"/>
                <w:szCs w:val="22"/>
              </w:rPr>
            </w:pPr>
            <w:r w:rsidRPr="0006653D">
              <w:rPr>
                <w:rFonts w:ascii="Times New Roman" w:hAnsi="Times New Roman" w:cs="Times New Roman"/>
                <w:sz w:val="20"/>
                <w:szCs w:val="22"/>
              </w:rPr>
              <w:t>Kabeļu līniju darbības pārbaude, defektu novēršana.</w:t>
            </w:r>
          </w:p>
        </w:tc>
        <w:tc>
          <w:tcPr>
            <w:tcW w:w="787" w:type="pct"/>
            <w:vAlign w:val="center"/>
          </w:tcPr>
          <w:p w14:paraId="581218AF" w14:textId="147F8FC9" w:rsidR="0006653D" w:rsidRPr="0006653D" w:rsidRDefault="00C71775" w:rsidP="0006653D">
            <w:pPr>
              <w:jc w:val="center"/>
              <w:rPr>
                <w:rFonts w:ascii="Times New Roman" w:hAnsi="Times New Roman" w:cs="Times New Roman"/>
                <w:sz w:val="20"/>
                <w:szCs w:val="22"/>
              </w:rPr>
            </w:pPr>
            <w:r w:rsidRPr="0006653D">
              <w:rPr>
                <w:rFonts w:ascii="Times New Roman" w:hAnsi="Times New Roman" w:cs="Times New Roman"/>
                <w:sz w:val="20"/>
                <w:szCs w:val="22"/>
              </w:rPr>
              <w:t>V</w:t>
            </w:r>
            <w:r w:rsidR="0006653D" w:rsidRPr="0006653D">
              <w:rPr>
                <w:rFonts w:ascii="Times New Roman" w:hAnsi="Times New Roman" w:cs="Times New Roman"/>
                <w:sz w:val="20"/>
                <w:szCs w:val="22"/>
              </w:rPr>
              <w:t>isa gada laikā</w:t>
            </w:r>
          </w:p>
        </w:tc>
      </w:tr>
    </w:tbl>
    <w:p w14:paraId="2E5CD948" w14:textId="77777777" w:rsidR="008E3009" w:rsidRDefault="004376E8" w:rsidP="004376E8">
      <w:pPr>
        <w:jc w:val="both"/>
        <w:rPr>
          <w:rFonts w:ascii="Times New Roman" w:hAnsi="Times New Roman" w:cs="Times New Roman"/>
          <w:b/>
          <w:sz w:val="24"/>
        </w:rPr>
      </w:pPr>
      <w:r w:rsidRPr="004F3649">
        <w:rPr>
          <w:rFonts w:ascii="Times New Roman" w:hAnsi="Times New Roman" w:cs="Times New Roman"/>
          <w:b/>
          <w:sz w:val="24"/>
        </w:rPr>
        <w:t xml:space="preserve">    </w:t>
      </w:r>
    </w:p>
    <w:p w14:paraId="5948F1C7" w14:textId="3BB17073" w:rsidR="00DE1D86" w:rsidRPr="00DE1D86" w:rsidRDefault="00DE1D86" w:rsidP="008307A4">
      <w:pPr>
        <w:pStyle w:val="ListParagraph"/>
        <w:numPr>
          <w:ilvl w:val="0"/>
          <w:numId w:val="16"/>
        </w:numPr>
        <w:jc w:val="both"/>
        <w:rPr>
          <w:rFonts w:ascii="Times New Roman" w:hAnsi="Times New Roman" w:cs="Times New Roman"/>
          <w:b/>
          <w:sz w:val="24"/>
        </w:rPr>
      </w:pPr>
      <w:r>
        <w:rPr>
          <w:rFonts w:ascii="Times New Roman" w:hAnsi="Times New Roman" w:cs="Times New Roman"/>
          <w:b/>
          <w:sz w:val="24"/>
        </w:rPr>
        <w:t xml:space="preserve">Ugunsdrošības sistēmu </w:t>
      </w:r>
      <w:r w:rsidRPr="00EF7C48">
        <w:rPr>
          <w:rFonts w:ascii="Times New Roman" w:hAnsi="Times New Roman" w:cs="Times New Roman"/>
          <w:b/>
          <w:sz w:val="24"/>
        </w:rPr>
        <w:t>pakalpojumu nodrošināšanā ietilps</w:t>
      </w:r>
      <w:r>
        <w:rPr>
          <w:rFonts w:ascii="Times New Roman" w:hAnsi="Times New Roman" w:cs="Times New Roman"/>
          <w:b/>
          <w:sz w:val="24"/>
        </w:rPr>
        <w:t>tošo ugunsdrošības</w:t>
      </w:r>
      <w:r w:rsidR="00CC01AD">
        <w:rPr>
          <w:rFonts w:ascii="Times New Roman" w:hAnsi="Times New Roman" w:cs="Times New Roman"/>
          <w:b/>
          <w:sz w:val="24"/>
        </w:rPr>
        <w:t xml:space="preserve"> </w:t>
      </w:r>
      <w:r>
        <w:rPr>
          <w:rFonts w:ascii="Times New Roman" w:hAnsi="Times New Roman" w:cs="Times New Roman"/>
          <w:b/>
          <w:sz w:val="24"/>
        </w:rPr>
        <w:t xml:space="preserve">sistēmu tehniskā uzraudzība. </w:t>
      </w:r>
      <w:r w:rsidRPr="00BC0406">
        <w:rPr>
          <w:rFonts w:ascii="Times New Roman" w:hAnsi="Times New Roman" w:cs="Times New Roman"/>
          <w:b/>
          <w:sz w:val="24"/>
          <w:u w:val="single"/>
        </w:rPr>
        <w:t>Veicamo darbu apraksts:</w:t>
      </w:r>
    </w:p>
    <w:p w14:paraId="5E7045F1" w14:textId="605F1E6A" w:rsidR="00DE1D86" w:rsidRDefault="00A27EB9" w:rsidP="00DE1D86">
      <w:pPr>
        <w:pStyle w:val="ListParagraph"/>
        <w:ind w:left="1080"/>
        <w:jc w:val="both"/>
        <w:rPr>
          <w:rFonts w:ascii="Times New Roman" w:hAnsi="Times New Roman" w:cs="Times New Roman"/>
          <w:b/>
          <w:sz w:val="24"/>
        </w:rPr>
      </w:pPr>
      <w:r>
        <w:rPr>
          <w:rFonts w:ascii="Times New Roman" w:hAnsi="Times New Roman" w:cs="Times New Roman"/>
          <w:sz w:val="22"/>
          <w:szCs w:val="22"/>
        </w:rPr>
        <w:t xml:space="preserve">                                                                                                                                                                                                                                      7</w:t>
      </w:r>
      <w:r w:rsidRPr="00A27EB9">
        <w:rPr>
          <w:rFonts w:ascii="Times New Roman" w:hAnsi="Times New Roman" w:cs="Times New Roman"/>
          <w:sz w:val="22"/>
          <w:szCs w:val="22"/>
        </w:rPr>
        <w:t>.tabula</w:t>
      </w:r>
    </w:p>
    <w:tbl>
      <w:tblPr>
        <w:tblW w:w="4186" w:type="pct"/>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9498"/>
        <w:gridCol w:w="1986"/>
      </w:tblGrid>
      <w:tr w:rsidR="00996949" w14:paraId="5D03B6AF" w14:textId="77777777" w:rsidTr="00996949">
        <w:trPr>
          <w:trHeight w:val="245"/>
        </w:trPr>
        <w:tc>
          <w:tcPr>
            <w:tcW w:w="449" w:type="pct"/>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620EA186"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Nr.</w:t>
            </w:r>
          </w:p>
          <w:p w14:paraId="66577DE0"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p.k.</w:t>
            </w:r>
          </w:p>
        </w:tc>
        <w:tc>
          <w:tcPr>
            <w:tcW w:w="3764" w:type="pct"/>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4584DF4E"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Pakalpojuma nosaukums</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15778084"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Izpildes periodiskums</w:t>
            </w:r>
          </w:p>
        </w:tc>
      </w:tr>
      <w:tr w:rsidR="00996949" w14:paraId="1C0350E0" w14:textId="77777777" w:rsidTr="00996949">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43335" w14:textId="77777777" w:rsidR="00996949" w:rsidRDefault="00996949">
            <w:pPr>
              <w:spacing w:line="256" w:lineRule="auto"/>
              <w:rPr>
                <w:rFonts w:ascii="Times New Roman" w:hAnsi="Times New Roman" w:cs="Times New Roman"/>
                <w:b/>
                <w:sz w:val="20"/>
                <w:szCs w:val="20"/>
              </w:rPr>
            </w:pPr>
          </w:p>
        </w:tc>
        <w:tc>
          <w:tcPr>
            <w:tcW w:w="3764" w:type="pct"/>
            <w:vMerge/>
            <w:tcBorders>
              <w:top w:val="single" w:sz="4" w:space="0" w:color="auto"/>
              <w:left w:val="single" w:sz="4" w:space="0" w:color="auto"/>
              <w:bottom w:val="single" w:sz="4" w:space="0" w:color="auto"/>
              <w:right w:val="single" w:sz="4" w:space="0" w:color="auto"/>
            </w:tcBorders>
            <w:vAlign w:val="center"/>
            <w:hideMark/>
          </w:tcPr>
          <w:p w14:paraId="54AD7E13" w14:textId="77777777" w:rsidR="00996949" w:rsidRDefault="00996949">
            <w:pPr>
              <w:spacing w:line="256" w:lineRule="auto"/>
              <w:rPr>
                <w:rFonts w:ascii="Times New Roman" w:hAnsi="Times New Roman" w:cs="Times New Roman"/>
                <w:b/>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1ECA88A1" w14:textId="77777777" w:rsidR="00996949" w:rsidRDefault="00996949">
            <w:pPr>
              <w:spacing w:line="256" w:lineRule="auto"/>
              <w:rPr>
                <w:rFonts w:ascii="Times New Roman" w:hAnsi="Times New Roman" w:cs="Times New Roman"/>
                <w:b/>
                <w:sz w:val="20"/>
                <w:szCs w:val="20"/>
              </w:rPr>
            </w:pPr>
          </w:p>
        </w:tc>
      </w:tr>
      <w:tr w:rsidR="00996949" w14:paraId="51CFAA6E"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642724C"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3764" w:type="pct"/>
            <w:tcBorders>
              <w:top w:val="single" w:sz="4" w:space="0" w:color="auto"/>
              <w:left w:val="single" w:sz="4" w:space="0" w:color="auto"/>
              <w:bottom w:val="single" w:sz="4" w:space="0" w:color="auto"/>
              <w:right w:val="single" w:sz="4" w:space="0" w:color="auto"/>
            </w:tcBorders>
            <w:vAlign w:val="bottom"/>
            <w:hideMark/>
          </w:tcPr>
          <w:p w14:paraId="7E27AE0A"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Ugunsdzēsības signalizācijas pults</w:t>
            </w:r>
          </w:p>
        </w:tc>
        <w:tc>
          <w:tcPr>
            <w:tcW w:w="787" w:type="pct"/>
            <w:tcBorders>
              <w:top w:val="single" w:sz="4" w:space="0" w:color="auto"/>
              <w:left w:val="single" w:sz="4" w:space="0" w:color="auto"/>
              <w:bottom w:val="single" w:sz="4" w:space="0" w:color="auto"/>
              <w:right w:val="single" w:sz="4" w:space="0" w:color="auto"/>
            </w:tcBorders>
            <w:vAlign w:val="center"/>
            <w:hideMark/>
          </w:tcPr>
          <w:p w14:paraId="534CAD11" w14:textId="77777777" w:rsidR="00996949" w:rsidRDefault="00996949">
            <w:pPr>
              <w:spacing w:line="256"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x</w:t>
            </w:r>
          </w:p>
        </w:tc>
      </w:tr>
      <w:tr w:rsidR="00996949" w14:paraId="34579A44"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26CA24D7"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33F40EA5"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 xml:space="preserve">Pults ārējā apskate. Gaismas indikācijas elementu pārbaude </w:t>
            </w:r>
            <w:proofErr w:type="spellStart"/>
            <w:r>
              <w:rPr>
                <w:rFonts w:ascii="Times New Roman" w:hAnsi="Times New Roman" w:cs="Times New Roman"/>
                <w:sz w:val="20"/>
                <w:szCs w:val="20"/>
              </w:rPr>
              <w:t>dežūrrežīmā</w:t>
            </w:r>
            <w:proofErr w:type="spellEnd"/>
            <w:r>
              <w:rPr>
                <w:rFonts w:ascii="Times New Roman" w:hAnsi="Times New Roman" w:cs="Times New Roman"/>
                <w:sz w:val="20"/>
                <w:szCs w:val="20"/>
              </w:rPr>
              <w:t xml:space="preserve">. Datuma un laika indikācijas pareizuma pārbaude, un, nepieciešamības gadījumā, to korekcija. </w:t>
            </w:r>
            <w:proofErr w:type="spellStart"/>
            <w:r>
              <w:rPr>
                <w:rFonts w:ascii="Times New Roman" w:hAnsi="Times New Roman" w:cs="Times New Roman"/>
                <w:sz w:val="20"/>
                <w:szCs w:val="20"/>
              </w:rPr>
              <w:t>Dežūrpersonāla</w:t>
            </w:r>
            <w:proofErr w:type="spellEnd"/>
            <w:r>
              <w:rPr>
                <w:rFonts w:ascii="Times New Roman" w:hAnsi="Times New Roman" w:cs="Times New Roman"/>
                <w:sz w:val="20"/>
                <w:szCs w:val="20"/>
              </w:rPr>
              <w:t xml:space="preserve"> instrukcijas un zonu sarakstu esamības kontrole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4E28ECF"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07827DDE"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FC60396"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A846604"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Pārbaudīt, vai visi iepriekš reģistrētie bojājumi ir novērsti</w:t>
            </w:r>
          </w:p>
        </w:tc>
        <w:tc>
          <w:tcPr>
            <w:tcW w:w="787" w:type="pct"/>
            <w:tcBorders>
              <w:top w:val="single" w:sz="4" w:space="0" w:color="auto"/>
              <w:left w:val="single" w:sz="4" w:space="0" w:color="auto"/>
              <w:bottom w:val="single" w:sz="4" w:space="0" w:color="auto"/>
              <w:right w:val="single" w:sz="4" w:space="0" w:color="auto"/>
            </w:tcBorders>
            <w:vAlign w:val="center"/>
            <w:hideMark/>
          </w:tcPr>
          <w:p w14:paraId="144A56BC"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518D42C2"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42366E6"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D2F4755"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No katras cilpas iedarbināt vismaz vienu detektoru (vai rokas izziņas ierīci), lai pārbaudītu trauksmes signāla pārraidīšanu līdz pultij</w:t>
            </w:r>
          </w:p>
        </w:tc>
        <w:tc>
          <w:tcPr>
            <w:tcW w:w="787" w:type="pct"/>
            <w:tcBorders>
              <w:top w:val="single" w:sz="4" w:space="0" w:color="auto"/>
              <w:left w:val="single" w:sz="4" w:space="0" w:color="auto"/>
              <w:bottom w:val="single" w:sz="4" w:space="0" w:color="auto"/>
              <w:right w:val="single" w:sz="4" w:space="0" w:color="auto"/>
            </w:tcBorders>
            <w:vAlign w:val="center"/>
            <w:hideMark/>
          </w:tcPr>
          <w:p w14:paraId="29D064E7"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62BFCEA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346FFDE"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5D2B6FF"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Imitējot ugunsgrēku, pārliecināties, vai iedarbojas ventilācijas atslēgšana</w:t>
            </w:r>
          </w:p>
        </w:tc>
        <w:tc>
          <w:tcPr>
            <w:tcW w:w="787" w:type="pct"/>
            <w:tcBorders>
              <w:top w:val="single" w:sz="4" w:space="0" w:color="auto"/>
              <w:left w:val="single" w:sz="4" w:space="0" w:color="auto"/>
              <w:bottom w:val="single" w:sz="4" w:space="0" w:color="auto"/>
              <w:right w:val="single" w:sz="4" w:space="0" w:color="auto"/>
            </w:tcBorders>
            <w:vAlign w:val="center"/>
            <w:hideMark/>
          </w:tcPr>
          <w:p w14:paraId="3FC33C30"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ceturksnī</w:t>
            </w:r>
          </w:p>
        </w:tc>
      </w:tr>
      <w:tr w:rsidR="00996949" w14:paraId="1C0EF3FF"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7367C916"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764" w:type="pct"/>
            <w:tcBorders>
              <w:top w:val="single" w:sz="4" w:space="0" w:color="auto"/>
              <w:left w:val="single" w:sz="4" w:space="0" w:color="auto"/>
              <w:bottom w:val="single" w:sz="4" w:space="0" w:color="auto"/>
              <w:right w:val="single" w:sz="4" w:space="0" w:color="auto"/>
            </w:tcBorders>
            <w:vAlign w:val="center"/>
            <w:hideMark/>
          </w:tcPr>
          <w:p w14:paraId="6F9A4AD3"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 xml:space="preserve">Pārbaudīt </w:t>
            </w:r>
            <w:proofErr w:type="spellStart"/>
            <w:r>
              <w:rPr>
                <w:rFonts w:ascii="Times New Roman" w:hAnsi="Times New Roman" w:cs="Times New Roman"/>
                <w:sz w:val="20"/>
                <w:szCs w:val="20"/>
              </w:rPr>
              <w:t>elektrobarošanas</w:t>
            </w:r>
            <w:proofErr w:type="spellEnd"/>
            <w:r>
              <w:rPr>
                <w:rFonts w:ascii="Times New Roman" w:hAnsi="Times New Roman" w:cs="Times New Roman"/>
                <w:sz w:val="20"/>
                <w:szCs w:val="20"/>
              </w:rPr>
              <w:t xml:space="preserve"> pārslēgšanos no galvenās uz rezerves barošanu un atpakaļ</w:t>
            </w:r>
          </w:p>
        </w:tc>
        <w:tc>
          <w:tcPr>
            <w:tcW w:w="787" w:type="pct"/>
            <w:tcBorders>
              <w:top w:val="single" w:sz="4" w:space="0" w:color="auto"/>
              <w:left w:val="single" w:sz="4" w:space="0" w:color="auto"/>
              <w:bottom w:val="single" w:sz="4" w:space="0" w:color="auto"/>
              <w:right w:val="single" w:sz="4" w:space="0" w:color="auto"/>
            </w:tcBorders>
            <w:vAlign w:val="center"/>
            <w:hideMark/>
          </w:tcPr>
          <w:p w14:paraId="0D3567FB"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155AB1EE"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04B33E7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764" w:type="pct"/>
            <w:tcBorders>
              <w:top w:val="single" w:sz="4" w:space="0" w:color="auto"/>
              <w:left w:val="single" w:sz="4" w:space="0" w:color="auto"/>
              <w:bottom w:val="single" w:sz="4" w:space="0" w:color="auto"/>
              <w:right w:val="single" w:sz="4" w:space="0" w:color="auto"/>
            </w:tcBorders>
            <w:vAlign w:val="center"/>
            <w:hideMark/>
          </w:tcPr>
          <w:p w14:paraId="6B6FA02F"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No katras cilpas izņemt vismaz vienu detektoru  (vai rokas izziņas ierīci), lai pārbaudītu bojājuma signāla pārraidīšanu līdz pultij</w:t>
            </w:r>
          </w:p>
        </w:tc>
        <w:tc>
          <w:tcPr>
            <w:tcW w:w="787" w:type="pct"/>
            <w:tcBorders>
              <w:top w:val="single" w:sz="4" w:space="0" w:color="auto"/>
              <w:left w:val="single" w:sz="4" w:space="0" w:color="auto"/>
              <w:bottom w:val="single" w:sz="4" w:space="0" w:color="auto"/>
              <w:right w:val="single" w:sz="4" w:space="0" w:color="auto"/>
            </w:tcBorders>
            <w:vAlign w:val="center"/>
            <w:hideMark/>
          </w:tcPr>
          <w:p w14:paraId="3461262F"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2FB1548F"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368A817"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3764" w:type="pct"/>
            <w:tcBorders>
              <w:top w:val="single" w:sz="4" w:space="0" w:color="auto"/>
              <w:left w:val="single" w:sz="4" w:space="0" w:color="auto"/>
              <w:bottom w:val="single" w:sz="4" w:space="0" w:color="auto"/>
              <w:right w:val="single" w:sz="4" w:space="0" w:color="auto"/>
            </w:tcBorders>
            <w:vAlign w:val="bottom"/>
            <w:hideMark/>
          </w:tcPr>
          <w:p w14:paraId="71054FC5"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 xml:space="preserve">Siltuma </w:t>
            </w:r>
            <w:proofErr w:type="spellStart"/>
            <w:r>
              <w:rPr>
                <w:rFonts w:ascii="Times New Roman" w:hAnsi="Times New Roman" w:cs="Times New Roman"/>
                <w:b/>
                <w:bCs/>
                <w:sz w:val="20"/>
                <w:szCs w:val="20"/>
              </w:rPr>
              <w:t>signāldevēji</w:t>
            </w:r>
            <w:proofErr w:type="spellEnd"/>
          </w:p>
        </w:tc>
        <w:tc>
          <w:tcPr>
            <w:tcW w:w="787" w:type="pct"/>
            <w:tcBorders>
              <w:top w:val="single" w:sz="4" w:space="0" w:color="auto"/>
              <w:left w:val="single" w:sz="4" w:space="0" w:color="auto"/>
              <w:bottom w:val="single" w:sz="4" w:space="0" w:color="auto"/>
              <w:right w:val="single" w:sz="4" w:space="0" w:color="auto"/>
            </w:tcBorders>
            <w:vAlign w:val="center"/>
            <w:hideMark/>
          </w:tcPr>
          <w:p w14:paraId="73D23B77"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7AE2F4DB"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105D082"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171CEDE9" w14:textId="77777777" w:rsidR="00996949" w:rsidRDefault="00996949">
            <w:pPr>
              <w:spacing w:line="256" w:lineRule="auto"/>
              <w:rPr>
                <w:rFonts w:ascii="Times New Roman" w:hAnsi="Times New Roman" w:cs="Times New Roman"/>
                <w:sz w:val="20"/>
                <w:szCs w:val="20"/>
              </w:rPr>
            </w:pP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4BDFBF96"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36CAD25B"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6FD86E1E"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5D0558C7"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darba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12BA91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3DD68E7D"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DF4ADB9"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EB962AE"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Attīrīšana no netīrumiem un putekļiem</w:t>
            </w:r>
          </w:p>
        </w:tc>
        <w:tc>
          <w:tcPr>
            <w:tcW w:w="787" w:type="pct"/>
            <w:tcBorders>
              <w:top w:val="single" w:sz="4" w:space="0" w:color="auto"/>
              <w:left w:val="single" w:sz="4" w:space="0" w:color="auto"/>
              <w:bottom w:val="single" w:sz="4" w:space="0" w:color="auto"/>
              <w:right w:val="single" w:sz="4" w:space="0" w:color="auto"/>
            </w:tcBorders>
            <w:vAlign w:val="center"/>
            <w:hideMark/>
          </w:tcPr>
          <w:p w14:paraId="390B8A3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ceturksnī</w:t>
            </w:r>
          </w:p>
        </w:tc>
      </w:tr>
      <w:tr w:rsidR="00996949" w14:paraId="70E80D21"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6B252F5E"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C9720D0"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bāzes savienojošo kontaktu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1CD28230"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2293AE6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14CAF51"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3764" w:type="pct"/>
            <w:tcBorders>
              <w:top w:val="single" w:sz="4" w:space="0" w:color="auto"/>
              <w:left w:val="single" w:sz="4" w:space="0" w:color="auto"/>
              <w:bottom w:val="single" w:sz="4" w:space="0" w:color="auto"/>
              <w:right w:val="single" w:sz="4" w:space="0" w:color="auto"/>
            </w:tcBorders>
            <w:vAlign w:val="bottom"/>
            <w:hideMark/>
          </w:tcPr>
          <w:p w14:paraId="45EE6182"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 xml:space="preserve">Dūmu optiskie </w:t>
            </w:r>
            <w:proofErr w:type="spellStart"/>
            <w:r>
              <w:rPr>
                <w:rFonts w:ascii="Times New Roman" w:hAnsi="Times New Roman" w:cs="Times New Roman"/>
                <w:b/>
                <w:bCs/>
                <w:sz w:val="20"/>
                <w:szCs w:val="20"/>
              </w:rPr>
              <w:t>signāldevēji</w:t>
            </w:r>
            <w:proofErr w:type="spellEnd"/>
          </w:p>
        </w:tc>
        <w:tc>
          <w:tcPr>
            <w:tcW w:w="787" w:type="pct"/>
            <w:tcBorders>
              <w:top w:val="single" w:sz="4" w:space="0" w:color="auto"/>
              <w:left w:val="single" w:sz="4" w:space="0" w:color="auto"/>
              <w:bottom w:val="single" w:sz="4" w:space="0" w:color="auto"/>
              <w:right w:val="single" w:sz="4" w:space="0" w:color="auto"/>
            </w:tcBorders>
            <w:vAlign w:val="center"/>
            <w:hideMark/>
          </w:tcPr>
          <w:p w14:paraId="651FA313"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3400BD59"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6967BF7"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lastRenderedPageBreak/>
              <w:t>3.1.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261E5E57"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7615FE81"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02B88310"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B6CBD3A"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35A40EE5"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darba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71DC433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7CB0D152"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7B88B681"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6CE6DD3"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optisko galviņu attīrīšana no netīrumiem un putekļiem.</w:t>
            </w:r>
          </w:p>
        </w:tc>
        <w:tc>
          <w:tcPr>
            <w:tcW w:w="787" w:type="pct"/>
            <w:tcBorders>
              <w:top w:val="single" w:sz="4" w:space="0" w:color="auto"/>
              <w:left w:val="single" w:sz="4" w:space="0" w:color="auto"/>
              <w:bottom w:val="single" w:sz="4" w:space="0" w:color="auto"/>
              <w:right w:val="single" w:sz="4" w:space="0" w:color="auto"/>
            </w:tcBorders>
            <w:vAlign w:val="center"/>
            <w:hideMark/>
          </w:tcPr>
          <w:p w14:paraId="785804E6"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ceturksnī</w:t>
            </w:r>
          </w:p>
        </w:tc>
      </w:tr>
      <w:tr w:rsidR="00996949" w14:paraId="28AB29E1"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265B20BD"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3764" w:type="pct"/>
            <w:tcBorders>
              <w:top w:val="single" w:sz="4" w:space="0" w:color="auto"/>
              <w:left w:val="single" w:sz="4" w:space="0" w:color="auto"/>
              <w:bottom w:val="single" w:sz="4" w:space="0" w:color="auto"/>
              <w:right w:val="single" w:sz="4" w:space="0" w:color="auto"/>
            </w:tcBorders>
            <w:vAlign w:val="center"/>
            <w:hideMark/>
          </w:tcPr>
          <w:p w14:paraId="1103C682"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stara gala pretestības nomināla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58E3268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51729119"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97275AE"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7195EFD"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Savienojošo kontaktu stiprinājumu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35DF46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4E78853C"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3354925"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3764" w:type="pct"/>
            <w:tcBorders>
              <w:top w:val="single" w:sz="4" w:space="0" w:color="auto"/>
              <w:left w:val="single" w:sz="4" w:space="0" w:color="auto"/>
              <w:bottom w:val="single" w:sz="4" w:space="0" w:color="auto"/>
              <w:right w:val="single" w:sz="4" w:space="0" w:color="auto"/>
            </w:tcBorders>
            <w:vAlign w:val="bottom"/>
            <w:hideMark/>
          </w:tcPr>
          <w:p w14:paraId="1E43DAD9"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Rokas ugunsdzēsības izziņošanas ierīces</w:t>
            </w:r>
          </w:p>
        </w:tc>
        <w:tc>
          <w:tcPr>
            <w:tcW w:w="787" w:type="pct"/>
            <w:tcBorders>
              <w:top w:val="single" w:sz="4" w:space="0" w:color="auto"/>
              <w:left w:val="single" w:sz="4" w:space="0" w:color="auto"/>
              <w:bottom w:val="single" w:sz="4" w:space="0" w:color="auto"/>
              <w:right w:val="single" w:sz="4" w:space="0" w:color="auto"/>
            </w:tcBorders>
            <w:vAlign w:val="center"/>
            <w:hideMark/>
          </w:tcPr>
          <w:p w14:paraId="2C2F7879" w14:textId="77777777" w:rsidR="00996949" w:rsidRDefault="00996949">
            <w:pPr>
              <w:spacing w:line="256" w:lineRule="auto"/>
              <w:jc w:val="center"/>
              <w:rPr>
                <w:rFonts w:ascii="Times New Roman" w:hAnsi="Times New Roman" w:cs="Times New Roman"/>
                <w:b/>
                <w:sz w:val="20"/>
                <w:szCs w:val="20"/>
                <w:vertAlign w:val="superscript"/>
              </w:rPr>
            </w:pPr>
            <w:r>
              <w:rPr>
                <w:rFonts w:ascii="Times New Roman" w:hAnsi="Times New Roman" w:cs="Times New Roman"/>
                <w:b/>
                <w:sz w:val="20"/>
                <w:szCs w:val="20"/>
              </w:rPr>
              <w:t>x</w:t>
            </w:r>
          </w:p>
        </w:tc>
      </w:tr>
      <w:tr w:rsidR="00996949" w14:paraId="566DFF88"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009C3D78"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4EEE2F0"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 xml:space="preserve">Rokas </w:t>
            </w: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5B84C975"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734FE109"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4F0ED7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39D26E4E"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 xml:space="preserve">Rokas </w:t>
            </w:r>
            <w:proofErr w:type="spellStart"/>
            <w:r>
              <w:rPr>
                <w:rFonts w:ascii="Times New Roman" w:hAnsi="Times New Roman" w:cs="Times New Roman"/>
                <w:sz w:val="20"/>
                <w:szCs w:val="20"/>
              </w:rPr>
              <w:t>signāldevēja</w:t>
            </w:r>
            <w:proofErr w:type="spellEnd"/>
            <w:r>
              <w:rPr>
                <w:rFonts w:ascii="Times New Roman" w:hAnsi="Times New Roman" w:cs="Times New Roman"/>
                <w:sz w:val="20"/>
                <w:szCs w:val="20"/>
              </w:rPr>
              <w:t xml:space="preserve"> darba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58DE872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6E8424A0"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A79077C"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70210B91"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attīrīšana no netīrumiem un putekļiem</w:t>
            </w:r>
          </w:p>
        </w:tc>
        <w:tc>
          <w:tcPr>
            <w:tcW w:w="787" w:type="pct"/>
            <w:tcBorders>
              <w:top w:val="single" w:sz="4" w:space="0" w:color="auto"/>
              <w:left w:val="single" w:sz="4" w:space="0" w:color="auto"/>
              <w:bottom w:val="single" w:sz="4" w:space="0" w:color="auto"/>
              <w:right w:val="single" w:sz="4" w:space="0" w:color="auto"/>
            </w:tcBorders>
            <w:vAlign w:val="center"/>
            <w:hideMark/>
          </w:tcPr>
          <w:p w14:paraId="3EC5AC9E"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pusgadā</w:t>
            </w:r>
          </w:p>
        </w:tc>
      </w:tr>
      <w:tr w:rsidR="00996949" w14:paraId="11A41CFD"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E7E04E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3764" w:type="pct"/>
            <w:tcBorders>
              <w:top w:val="single" w:sz="4" w:space="0" w:color="auto"/>
              <w:left w:val="single" w:sz="4" w:space="0" w:color="auto"/>
              <w:bottom w:val="single" w:sz="4" w:space="0" w:color="auto"/>
              <w:right w:val="single" w:sz="4" w:space="0" w:color="auto"/>
            </w:tcBorders>
            <w:vAlign w:val="center"/>
            <w:hideMark/>
          </w:tcPr>
          <w:p w14:paraId="238E4E8F"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stara gala pretestības nomināla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2568927A"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gadā</w:t>
            </w:r>
          </w:p>
        </w:tc>
      </w:tr>
      <w:tr w:rsidR="00996949" w14:paraId="2CF7759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FF8D1ED"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3764" w:type="pct"/>
            <w:tcBorders>
              <w:top w:val="single" w:sz="4" w:space="0" w:color="auto"/>
              <w:left w:val="single" w:sz="4" w:space="0" w:color="auto"/>
              <w:bottom w:val="single" w:sz="4" w:space="0" w:color="auto"/>
              <w:right w:val="single" w:sz="4" w:space="0" w:color="auto"/>
            </w:tcBorders>
            <w:vAlign w:val="center"/>
            <w:hideMark/>
          </w:tcPr>
          <w:p w14:paraId="679A5DE4"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Savienojošo kontaktu stiprinājumu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2810EA2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gadā</w:t>
            </w:r>
          </w:p>
        </w:tc>
      </w:tr>
      <w:tr w:rsidR="00996949" w14:paraId="768D9736"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2C66E4FE"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5.</w:t>
            </w:r>
          </w:p>
        </w:tc>
        <w:tc>
          <w:tcPr>
            <w:tcW w:w="3764" w:type="pct"/>
            <w:tcBorders>
              <w:top w:val="single" w:sz="4" w:space="0" w:color="auto"/>
              <w:left w:val="single" w:sz="4" w:space="0" w:color="auto"/>
              <w:bottom w:val="single" w:sz="4" w:space="0" w:color="auto"/>
              <w:right w:val="single" w:sz="4" w:space="0" w:color="auto"/>
            </w:tcBorders>
            <w:vAlign w:val="bottom"/>
            <w:hideMark/>
          </w:tcPr>
          <w:p w14:paraId="026BB487"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Ugunsdzēsības skaņas signalizācijas ierīces</w:t>
            </w:r>
          </w:p>
        </w:tc>
        <w:tc>
          <w:tcPr>
            <w:tcW w:w="787" w:type="pct"/>
            <w:tcBorders>
              <w:top w:val="single" w:sz="4" w:space="0" w:color="auto"/>
              <w:left w:val="single" w:sz="4" w:space="0" w:color="auto"/>
              <w:bottom w:val="single" w:sz="4" w:space="0" w:color="auto"/>
              <w:right w:val="single" w:sz="4" w:space="0" w:color="auto"/>
            </w:tcBorders>
            <w:vAlign w:val="center"/>
            <w:hideMark/>
          </w:tcPr>
          <w:p w14:paraId="78F940C2"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2212C33A"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0EEF871"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5.1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5ABDCA69"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Zvana/sirēnas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E0B034C"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739C487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4D8422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376E3027"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Zvana/sirēnas darbs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193A102D"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6D397246"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D94E561"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3764" w:type="pct"/>
            <w:tcBorders>
              <w:top w:val="single" w:sz="4" w:space="0" w:color="auto"/>
              <w:left w:val="single" w:sz="4" w:space="0" w:color="auto"/>
              <w:bottom w:val="single" w:sz="4" w:space="0" w:color="auto"/>
              <w:right w:val="single" w:sz="4" w:space="0" w:color="auto"/>
            </w:tcBorders>
            <w:vAlign w:val="bottom"/>
            <w:hideMark/>
          </w:tcPr>
          <w:p w14:paraId="6430A6A8"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Izolējošo un kontroles moduļu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97674DE"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71C7B310"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4FE1E289"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27BC8C65"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Moduļu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0762C461"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25B1848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52D6FB7"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B237F8C"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Moduļu darba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6BE0DCF2"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mēnesī</w:t>
            </w:r>
          </w:p>
        </w:tc>
      </w:tr>
      <w:tr w:rsidR="00996949" w14:paraId="3FE49931"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2635F195"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7E819FFE"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Savienojošo kontaktu stiprinājumu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4DE3BC5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gadā</w:t>
            </w:r>
          </w:p>
        </w:tc>
      </w:tr>
      <w:tr w:rsidR="00996949" w14:paraId="2F20F37C"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FD5B21C"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7.</w:t>
            </w:r>
          </w:p>
        </w:tc>
        <w:tc>
          <w:tcPr>
            <w:tcW w:w="3764" w:type="pct"/>
            <w:tcBorders>
              <w:top w:val="single" w:sz="4" w:space="0" w:color="auto"/>
              <w:left w:val="single" w:sz="4" w:space="0" w:color="auto"/>
              <w:bottom w:val="single" w:sz="4" w:space="0" w:color="auto"/>
              <w:right w:val="single" w:sz="4" w:space="0" w:color="auto"/>
            </w:tcBorders>
            <w:vAlign w:val="bottom"/>
            <w:hideMark/>
          </w:tcPr>
          <w:p w14:paraId="041EB6B0"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 xml:space="preserve">Dūmu staru </w:t>
            </w:r>
            <w:proofErr w:type="spellStart"/>
            <w:r>
              <w:rPr>
                <w:rFonts w:ascii="Times New Roman" w:hAnsi="Times New Roman" w:cs="Times New Roman"/>
                <w:b/>
                <w:bCs/>
                <w:sz w:val="20"/>
                <w:szCs w:val="20"/>
              </w:rPr>
              <w:t>signāldevēju</w:t>
            </w:r>
            <w:proofErr w:type="spellEnd"/>
            <w:r>
              <w:rPr>
                <w:rFonts w:ascii="Times New Roman" w:hAnsi="Times New Roman" w:cs="Times New Roman"/>
                <w:b/>
                <w:bCs/>
                <w:sz w:val="20"/>
                <w:szCs w:val="20"/>
              </w:rPr>
              <w:t xml:space="preserve">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29534199"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74DDAFDC"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E29AE8C"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019E3D0"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Signāldevēja</w:t>
            </w:r>
            <w:proofErr w:type="spellEnd"/>
            <w:r>
              <w:rPr>
                <w:rFonts w:ascii="Times New Roman" w:hAnsi="Times New Roman" w:cs="Times New Roman"/>
                <w:sz w:val="20"/>
                <w:szCs w:val="20"/>
              </w:rPr>
              <w:t xml:space="preserve"> ārējā apskate</w:t>
            </w:r>
          </w:p>
        </w:tc>
        <w:tc>
          <w:tcPr>
            <w:tcW w:w="787" w:type="pct"/>
            <w:tcBorders>
              <w:top w:val="single" w:sz="4" w:space="0" w:color="auto"/>
              <w:left w:val="single" w:sz="4" w:space="0" w:color="auto"/>
              <w:bottom w:val="single" w:sz="4" w:space="0" w:color="auto"/>
              <w:right w:val="single" w:sz="4" w:space="0" w:color="auto"/>
            </w:tcBorders>
            <w:vAlign w:val="center"/>
            <w:hideMark/>
          </w:tcPr>
          <w:p w14:paraId="3C4569D2"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ceturksnī</w:t>
            </w:r>
          </w:p>
        </w:tc>
      </w:tr>
      <w:tr w:rsidR="00996949" w14:paraId="269E0FD1"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77B06F5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6ABAC47"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Signāldevēja</w:t>
            </w:r>
            <w:proofErr w:type="spellEnd"/>
            <w:r>
              <w:rPr>
                <w:rFonts w:ascii="Times New Roman" w:hAnsi="Times New Roman" w:cs="Times New Roman"/>
                <w:sz w:val="20"/>
                <w:szCs w:val="20"/>
              </w:rPr>
              <w:t xml:space="preserve"> optisko galviņu attīrīšana no netīrumiem un putekļiem</w:t>
            </w:r>
          </w:p>
        </w:tc>
        <w:tc>
          <w:tcPr>
            <w:tcW w:w="787" w:type="pct"/>
            <w:tcBorders>
              <w:top w:val="single" w:sz="4" w:space="0" w:color="auto"/>
              <w:left w:val="single" w:sz="4" w:space="0" w:color="auto"/>
              <w:bottom w:val="single" w:sz="4" w:space="0" w:color="auto"/>
              <w:right w:val="single" w:sz="4" w:space="0" w:color="auto"/>
            </w:tcBorders>
            <w:vAlign w:val="center"/>
            <w:hideMark/>
          </w:tcPr>
          <w:p w14:paraId="42FCF3A3"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pusgadā</w:t>
            </w:r>
          </w:p>
        </w:tc>
      </w:tr>
      <w:tr w:rsidR="00996949" w14:paraId="3E74733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8D19B9F"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3764" w:type="pct"/>
            <w:tcBorders>
              <w:top w:val="single" w:sz="4" w:space="0" w:color="auto"/>
              <w:left w:val="single" w:sz="4" w:space="0" w:color="auto"/>
              <w:bottom w:val="single" w:sz="4" w:space="0" w:color="auto"/>
              <w:right w:val="single" w:sz="4" w:space="0" w:color="auto"/>
            </w:tcBorders>
            <w:vAlign w:val="center"/>
            <w:hideMark/>
          </w:tcPr>
          <w:p w14:paraId="3C4BDC4F"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darba spējas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454F895B"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sz w:val="20"/>
                <w:szCs w:val="20"/>
              </w:rPr>
              <w:t>reizi pusgadā</w:t>
            </w:r>
          </w:p>
        </w:tc>
      </w:tr>
      <w:tr w:rsidR="00996949" w14:paraId="6A19AE69"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474E66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3764" w:type="pct"/>
            <w:tcBorders>
              <w:top w:val="single" w:sz="4" w:space="0" w:color="auto"/>
              <w:left w:val="single" w:sz="4" w:space="0" w:color="auto"/>
              <w:bottom w:val="single" w:sz="4" w:space="0" w:color="auto"/>
              <w:right w:val="single" w:sz="4" w:space="0" w:color="auto"/>
            </w:tcBorders>
            <w:vAlign w:val="center"/>
            <w:hideMark/>
          </w:tcPr>
          <w:p w14:paraId="63B742E6" w14:textId="77777777" w:rsidR="00996949" w:rsidRDefault="00996949">
            <w:pPr>
              <w:spacing w:line="256" w:lineRule="auto"/>
              <w:jc w:val="both"/>
              <w:rPr>
                <w:rFonts w:ascii="Times New Roman" w:hAnsi="Times New Roman" w:cs="Times New Roman"/>
                <w:sz w:val="20"/>
                <w:szCs w:val="20"/>
              </w:rPr>
            </w:pPr>
            <w:proofErr w:type="spellStart"/>
            <w:r>
              <w:rPr>
                <w:rFonts w:ascii="Times New Roman" w:hAnsi="Times New Roman" w:cs="Times New Roman"/>
                <w:sz w:val="20"/>
                <w:szCs w:val="20"/>
              </w:rPr>
              <w:t>Signāldevēju</w:t>
            </w:r>
            <w:proofErr w:type="spellEnd"/>
            <w:r>
              <w:rPr>
                <w:rFonts w:ascii="Times New Roman" w:hAnsi="Times New Roman" w:cs="Times New Roman"/>
                <w:sz w:val="20"/>
                <w:szCs w:val="20"/>
              </w:rPr>
              <w:t xml:space="preserve"> stara gala pretestības nomināla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088E50B8"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gadā</w:t>
            </w:r>
          </w:p>
        </w:tc>
      </w:tr>
      <w:tr w:rsidR="00996949" w14:paraId="04465104"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7644DAF7"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3764" w:type="pct"/>
            <w:tcBorders>
              <w:top w:val="single" w:sz="4" w:space="0" w:color="auto"/>
              <w:left w:val="single" w:sz="4" w:space="0" w:color="auto"/>
              <w:bottom w:val="single" w:sz="4" w:space="0" w:color="auto"/>
              <w:right w:val="single" w:sz="4" w:space="0" w:color="auto"/>
            </w:tcBorders>
            <w:vAlign w:val="center"/>
            <w:hideMark/>
          </w:tcPr>
          <w:p w14:paraId="4A913A5A"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Savienojošo kontaktu stiprinājumu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40787C04"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gadā</w:t>
            </w:r>
          </w:p>
        </w:tc>
      </w:tr>
      <w:tr w:rsidR="00996949" w14:paraId="3D7EA7A7"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89EC2FF"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3764" w:type="pct"/>
            <w:tcBorders>
              <w:top w:val="single" w:sz="4" w:space="0" w:color="auto"/>
              <w:left w:val="single" w:sz="4" w:space="0" w:color="auto"/>
              <w:bottom w:val="single" w:sz="4" w:space="0" w:color="auto"/>
              <w:right w:val="single" w:sz="4" w:space="0" w:color="auto"/>
            </w:tcBorders>
            <w:vAlign w:val="bottom"/>
            <w:hideMark/>
          </w:tcPr>
          <w:p w14:paraId="1DAB817D"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Akumulatoru pārbaude</w:t>
            </w:r>
          </w:p>
        </w:tc>
        <w:tc>
          <w:tcPr>
            <w:tcW w:w="787" w:type="pct"/>
            <w:tcBorders>
              <w:top w:val="single" w:sz="4" w:space="0" w:color="auto"/>
              <w:left w:val="single" w:sz="4" w:space="0" w:color="auto"/>
              <w:bottom w:val="single" w:sz="4" w:space="0" w:color="auto"/>
              <w:right w:val="single" w:sz="4" w:space="0" w:color="auto"/>
            </w:tcBorders>
            <w:vAlign w:val="center"/>
            <w:hideMark/>
          </w:tcPr>
          <w:p w14:paraId="57934B83"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52A4F348"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3EF27E05"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77D9632D"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Izejas sprieguma pārbaude zem slodzes</w:t>
            </w:r>
          </w:p>
        </w:tc>
        <w:tc>
          <w:tcPr>
            <w:tcW w:w="787" w:type="pct"/>
            <w:tcBorders>
              <w:top w:val="single" w:sz="4" w:space="0" w:color="auto"/>
              <w:left w:val="single" w:sz="4" w:space="0" w:color="auto"/>
              <w:bottom w:val="single" w:sz="4" w:space="0" w:color="auto"/>
              <w:right w:val="single" w:sz="4" w:space="0" w:color="auto"/>
            </w:tcBorders>
            <w:vAlign w:val="center"/>
            <w:hideMark/>
          </w:tcPr>
          <w:p w14:paraId="69BE9B9F"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reizi ceturksnī</w:t>
            </w:r>
          </w:p>
        </w:tc>
      </w:tr>
      <w:tr w:rsidR="00996949" w14:paraId="44037D9B"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1D15F317"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9.</w:t>
            </w:r>
          </w:p>
        </w:tc>
        <w:tc>
          <w:tcPr>
            <w:tcW w:w="3764" w:type="pct"/>
            <w:tcBorders>
              <w:top w:val="single" w:sz="4" w:space="0" w:color="auto"/>
              <w:left w:val="single" w:sz="4" w:space="0" w:color="auto"/>
              <w:bottom w:val="single" w:sz="4" w:space="0" w:color="auto"/>
              <w:right w:val="single" w:sz="4" w:space="0" w:color="auto"/>
            </w:tcBorders>
            <w:vAlign w:val="bottom"/>
            <w:hideMark/>
          </w:tcPr>
          <w:p w14:paraId="6E1B7C57" w14:textId="77777777" w:rsidR="00996949" w:rsidRDefault="00996949">
            <w:pPr>
              <w:spacing w:line="256" w:lineRule="auto"/>
              <w:rPr>
                <w:rFonts w:ascii="Times New Roman" w:hAnsi="Times New Roman" w:cs="Times New Roman"/>
                <w:b/>
                <w:bCs/>
                <w:sz w:val="20"/>
                <w:szCs w:val="20"/>
              </w:rPr>
            </w:pPr>
            <w:r>
              <w:rPr>
                <w:rFonts w:ascii="Times New Roman" w:hAnsi="Times New Roman" w:cs="Times New Roman"/>
                <w:b/>
                <w:bCs/>
                <w:sz w:val="20"/>
                <w:szCs w:val="20"/>
              </w:rPr>
              <w:t>Ventilācijas sistēmas bloķēšana</w:t>
            </w:r>
          </w:p>
        </w:tc>
        <w:tc>
          <w:tcPr>
            <w:tcW w:w="787" w:type="pct"/>
            <w:tcBorders>
              <w:top w:val="single" w:sz="4" w:space="0" w:color="auto"/>
              <w:left w:val="single" w:sz="4" w:space="0" w:color="auto"/>
              <w:bottom w:val="single" w:sz="4" w:space="0" w:color="auto"/>
              <w:right w:val="single" w:sz="4" w:space="0" w:color="auto"/>
            </w:tcBorders>
            <w:vAlign w:val="center"/>
            <w:hideMark/>
          </w:tcPr>
          <w:p w14:paraId="2F7DFE48"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996949" w14:paraId="205D7EB0" w14:textId="77777777" w:rsidTr="00996949">
        <w:tc>
          <w:tcPr>
            <w:tcW w:w="449" w:type="pct"/>
            <w:tcBorders>
              <w:top w:val="single" w:sz="4" w:space="0" w:color="auto"/>
              <w:left w:val="single" w:sz="4" w:space="0" w:color="auto"/>
              <w:bottom w:val="single" w:sz="4" w:space="0" w:color="auto"/>
              <w:right w:val="single" w:sz="4" w:space="0" w:color="auto"/>
            </w:tcBorders>
            <w:vAlign w:val="center"/>
            <w:hideMark/>
          </w:tcPr>
          <w:p w14:paraId="54F66ADD" w14:textId="77777777" w:rsidR="00996949" w:rsidRDefault="00996949">
            <w:pPr>
              <w:spacing w:line="256"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3764" w:type="pct"/>
            <w:tcBorders>
              <w:top w:val="single" w:sz="4" w:space="0" w:color="auto"/>
              <w:left w:val="single" w:sz="4" w:space="0" w:color="auto"/>
              <w:bottom w:val="single" w:sz="4" w:space="0" w:color="auto"/>
              <w:right w:val="single" w:sz="4" w:space="0" w:color="auto"/>
            </w:tcBorders>
            <w:vAlign w:val="center"/>
            <w:hideMark/>
          </w:tcPr>
          <w:p w14:paraId="0C6E8C09" w14:textId="77777777" w:rsidR="00996949" w:rsidRDefault="00996949">
            <w:pPr>
              <w:spacing w:line="256" w:lineRule="auto"/>
              <w:jc w:val="both"/>
              <w:rPr>
                <w:rFonts w:ascii="Times New Roman" w:hAnsi="Times New Roman" w:cs="Times New Roman"/>
                <w:sz w:val="20"/>
                <w:szCs w:val="20"/>
              </w:rPr>
            </w:pPr>
            <w:r>
              <w:rPr>
                <w:rFonts w:ascii="Times New Roman" w:hAnsi="Times New Roman" w:cs="Times New Roman"/>
                <w:sz w:val="20"/>
                <w:szCs w:val="20"/>
              </w:rPr>
              <w:t xml:space="preserve">No </w:t>
            </w:r>
            <w:proofErr w:type="spellStart"/>
            <w:r>
              <w:rPr>
                <w:rFonts w:ascii="Times New Roman" w:hAnsi="Times New Roman" w:cs="Times New Roman"/>
                <w:sz w:val="20"/>
                <w:szCs w:val="20"/>
              </w:rPr>
              <w:t>ug-dr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signal</w:t>
            </w:r>
            <w:proofErr w:type="spellEnd"/>
            <w:r>
              <w:rPr>
                <w:rFonts w:ascii="Times New Roman" w:hAnsi="Times New Roman" w:cs="Times New Roman"/>
                <w:sz w:val="20"/>
                <w:szCs w:val="20"/>
              </w:rPr>
              <w:t>. pults  pārbaudīt ventilācijas ierīču atslēgšanu</w:t>
            </w:r>
          </w:p>
        </w:tc>
        <w:tc>
          <w:tcPr>
            <w:tcW w:w="787" w:type="pct"/>
            <w:tcBorders>
              <w:top w:val="single" w:sz="4" w:space="0" w:color="auto"/>
              <w:left w:val="single" w:sz="4" w:space="0" w:color="auto"/>
              <w:bottom w:val="single" w:sz="4" w:space="0" w:color="auto"/>
              <w:right w:val="single" w:sz="4" w:space="0" w:color="auto"/>
            </w:tcBorders>
            <w:vAlign w:val="center"/>
            <w:hideMark/>
          </w:tcPr>
          <w:p w14:paraId="07FEF064" w14:textId="77777777" w:rsidR="00996949" w:rsidRDefault="00996949">
            <w:pPr>
              <w:spacing w:line="256" w:lineRule="auto"/>
              <w:jc w:val="center"/>
              <w:rPr>
                <w:rFonts w:ascii="Times New Roman" w:hAnsi="Times New Roman" w:cs="Times New Roman"/>
                <w:b/>
                <w:sz w:val="20"/>
                <w:szCs w:val="20"/>
              </w:rPr>
            </w:pPr>
            <w:r>
              <w:rPr>
                <w:rFonts w:ascii="Times New Roman" w:hAnsi="Times New Roman" w:cs="Times New Roman"/>
                <w:sz w:val="20"/>
                <w:szCs w:val="20"/>
              </w:rPr>
              <w:t>reizi gadā</w:t>
            </w:r>
          </w:p>
        </w:tc>
      </w:tr>
    </w:tbl>
    <w:p w14:paraId="5A202DB0" w14:textId="77777777" w:rsidR="004376E8" w:rsidRPr="008E3009" w:rsidRDefault="004376E8" w:rsidP="004376E8">
      <w:pPr>
        <w:pStyle w:val="Sarakstarindkopa1"/>
        <w:keepNext/>
        <w:tabs>
          <w:tab w:val="left" w:pos="426"/>
        </w:tabs>
        <w:ind w:left="1290"/>
        <w:jc w:val="both"/>
        <w:rPr>
          <w:sz w:val="10"/>
          <w:szCs w:val="24"/>
        </w:rPr>
      </w:pPr>
    </w:p>
    <w:p w14:paraId="1F85A36A" w14:textId="77777777" w:rsidR="00667B30" w:rsidRPr="00667B30" w:rsidRDefault="004376E8" w:rsidP="00667B30">
      <w:pPr>
        <w:pStyle w:val="Sarakstarindkopa1"/>
        <w:keepNext/>
        <w:numPr>
          <w:ilvl w:val="0"/>
          <w:numId w:val="16"/>
        </w:numPr>
        <w:tabs>
          <w:tab w:val="left" w:pos="426"/>
        </w:tabs>
        <w:contextualSpacing w:val="0"/>
        <w:jc w:val="both"/>
        <w:rPr>
          <w:sz w:val="24"/>
          <w:szCs w:val="24"/>
        </w:rPr>
      </w:pPr>
      <w:r w:rsidRPr="00C5338D">
        <w:rPr>
          <w:b/>
          <w:sz w:val="24"/>
          <w:szCs w:val="24"/>
        </w:rPr>
        <w:t>Īpašās prasības:</w:t>
      </w:r>
    </w:p>
    <w:p w14:paraId="64DAD141" w14:textId="77777777" w:rsidR="00404C65" w:rsidRPr="00966EF5" w:rsidRDefault="00404C65" w:rsidP="00941C63">
      <w:pPr>
        <w:pStyle w:val="Sarakstarindkopa1"/>
        <w:keepNext/>
        <w:numPr>
          <w:ilvl w:val="0"/>
          <w:numId w:val="17"/>
        </w:numPr>
        <w:tabs>
          <w:tab w:val="left" w:pos="567"/>
        </w:tabs>
        <w:jc w:val="both"/>
        <w:rPr>
          <w:sz w:val="24"/>
          <w:szCs w:val="24"/>
        </w:rPr>
      </w:pPr>
      <w:r>
        <w:rPr>
          <w:sz w:val="24"/>
          <w:szCs w:val="24"/>
        </w:rPr>
        <w:t xml:space="preserve"> </w:t>
      </w:r>
      <w:r w:rsidRPr="00966EF5">
        <w:rPr>
          <w:sz w:val="24"/>
          <w:szCs w:val="24"/>
        </w:rPr>
        <w:t>Garantijas termiņš veiktajiem remontdarbiem, izmantotajiem materiāliem un detaļām – 24 (divdesmit četri) mēneši no nodošanas-pieņemšanas akta abpusējas parakstīšanas dienas</w:t>
      </w:r>
      <w:r w:rsidR="00270649" w:rsidRPr="00966EF5">
        <w:rPr>
          <w:sz w:val="24"/>
          <w:szCs w:val="24"/>
        </w:rPr>
        <w:t>;</w:t>
      </w:r>
    </w:p>
    <w:p w14:paraId="399A89D9" w14:textId="77777777" w:rsidR="004376E8" w:rsidRPr="00966EF5" w:rsidRDefault="00270649" w:rsidP="00270649">
      <w:pPr>
        <w:pStyle w:val="Sarakstarindkopa1"/>
        <w:keepNext/>
        <w:numPr>
          <w:ilvl w:val="0"/>
          <w:numId w:val="17"/>
        </w:numPr>
        <w:tabs>
          <w:tab w:val="left" w:pos="567"/>
        </w:tabs>
        <w:jc w:val="both"/>
        <w:rPr>
          <w:sz w:val="24"/>
          <w:szCs w:val="24"/>
        </w:rPr>
      </w:pPr>
      <w:r w:rsidRPr="00966EF5">
        <w:rPr>
          <w:sz w:val="24"/>
          <w:szCs w:val="24"/>
        </w:rPr>
        <w:t xml:space="preserve"> Garantijas periodā uzstādīto sistēmu un iekārtu bojājumu bezmaksas novēršana 12 (divpadsmit) stundu laikā no paziņojuma par bojājumiem saņemšanas brīža. Ja bojājumu novēršanai ir nepieciešams ilgāks laiks, pretendents nodrošina bezmaksas fizisko apsardzi bojājumu novēršanas laikā.</w:t>
      </w:r>
    </w:p>
    <w:p w14:paraId="78A71E7F" w14:textId="77777777" w:rsidR="004376E8" w:rsidRPr="00966EF5" w:rsidRDefault="002210FE" w:rsidP="002210FE">
      <w:pPr>
        <w:pStyle w:val="Sarakstarindkopa1"/>
        <w:keepNext/>
        <w:numPr>
          <w:ilvl w:val="0"/>
          <w:numId w:val="17"/>
        </w:numPr>
        <w:tabs>
          <w:tab w:val="left" w:pos="567"/>
        </w:tabs>
        <w:jc w:val="both"/>
        <w:rPr>
          <w:sz w:val="24"/>
          <w:szCs w:val="24"/>
        </w:rPr>
      </w:pPr>
      <w:r w:rsidRPr="00966EF5">
        <w:rPr>
          <w:sz w:val="24"/>
          <w:szCs w:val="24"/>
        </w:rPr>
        <w:t xml:space="preserve"> I</w:t>
      </w:r>
      <w:r w:rsidR="004376E8" w:rsidRPr="00966EF5">
        <w:rPr>
          <w:sz w:val="24"/>
          <w:szCs w:val="24"/>
        </w:rPr>
        <w:t>erašanās l</w:t>
      </w:r>
      <w:r w:rsidRPr="00966EF5">
        <w:rPr>
          <w:sz w:val="24"/>
          <w:szCs w:val="24"/>
        </w:rPr>
        <w:t>aiks objektā defektu novēršanai:</w:t>
      </w:r>
    </w:p>
    <w:p w14:paraId="3E49F815" w14:textId="7CBBC963" w:rsidR="004376E8" w:rsidRPr="00966EF5" w:rsidRDefault="002210FE" w:rsidP="00C71775">
      <w:pPr>
        <w:pStyle w:val="Sarakstarindkopa1"/>
        <w:keepNext/>
        <w:tabs>
          <w:tab w:val="left" w:pos="567"/>
        </w:tabs>
        <w:jc w:val="both"/>
        <w:rPr>
          <w:sz w:val="24"/>
          <w:szCs w:val="24"/>
        </w:rPr>
      </w:pPr>
      <w:r w:rsidRPr="00966EF5">
        <w:rPr>
          <w:sz w:val="24"/>
          <w:szCs w:val="24"/>
        </w:rPr>
        <w:t xml:space="preserve">3.1) </w:t>
      </w:r>
      <w:r w:rsidR="004376E8" w:rsidRPr="00966EF5">
        <w:rPr>
          <w:sz w:val="24"/>
          <w:szCs w:val="24"/>
        </w:rPr>
        <w:t>avārijas situācijā – 1 (viena) stunda no izsaukuma brīža;</w:t>
      </w:r>
    </w:p>
    <w:p w14:paraId="36BF008A" w14:textId="33C2AFC7" w:rsidR="004376E8" w:rsidRPr="00966EF5" w:rsidRDefault="007D79B3" w:rsidP="00270649">
      <w:pPr>
        <w:pStyle w:val="Sarakstarindkopa1"/>
        <w:keepNext/>
        <w:tabs>
          <w:tab w:val="left" w:pos="567"/>
        </w:tabs>
        <w:ind w:left="360"/>
        <w:jc w:val="both"/>
        <w:rPr>
          <w:sz w:val="24"/>
          <w:szCs w:val="24"/>
        </w:rPr>
      </w:pPr>
      <w:r>
        <w:rPr>
          <w:sz w:val="24"/>
          <w:szCs w:val="24"/>
        </w:rPr>
        <w:t xml:space="preserve">    </w:t>
      </w:r>
      <w:r w:rsidR="002210FE" w:rsidRPr="00966EF5">
        <w:rPr>
          <w:sz w:val="24"/>
          <w:szCs w:val="24"/>
        </w:rPr>
        <w:t xml:space="preserve">3.2) </w:t>
      </w:r>
      <w:r w:rsidR="00270649" w:rsidRPr="00966EF5">
        <w:rPr>
          <w:sz w:val="24"/>
          <w:szCs w:val="24"/>
        </w:rPr>
        <w:t>steidzami – 1-3 stundas;</w:t>
      </w:r>
    </w:p>
    <w:p w14:paraId="58848FD7" w14:textId="77777777" w:rsidR="00270649" w:rsidRPr="00966EF5" w:rsidRDefault="00270649" w:rsidP="00270649">
      <w:pPr>
        <w:pStyle w:val="Sarakstarindkopa1"/>
        <w:keepNext/>
        <w:numPr>
          <w:ilvl w:val="0"/>
          <w:numId w:val="17"/>
        </w:numPr>
        <w:tabs>
          <w:tab w:val="left" w:pos="567"/>
        </w:tabs>
        <w:jc w:val="both"/>
        <w:rPr>
          <w:sz w:val="24"/>
          <w:szCs w:val="24"/>
        </w:rPr>
      </w:pPr>
      <w:r w:rsidRPr="00966EF5">
        <w:rPr>
          <w:sz w:val="24"/>
          <w:szCs w:val="24"/>
        </w:rPr>
        <w:t xml:space="preserve"> Tehniskās apkopes darbinieku saraksts iepirkuma līguma izpildes laikā jāsaskaņo ar objekta pārvaldnieku;</w:t>
      </w:r>
    </w:p>
    <w:p w14:paraId="708EFF8C" w14:textId="77777777" w:rsidR="00270649" w:rsidRPr="00966EF5" w:rsidRDefault="00270649" w:rsidP="00270649">
      <w:pPr>
        <w:pStyle w:val="Sarakstarindkopa1"/>
        <w:keepNext/>
        <w:numPr>
          <w:ilvl w:val="0"/>
          <w:numId w:val="17"/>
        </w:numPr>
        <w:tabs>
          <w:tab w:val="left" w:pos="567"/>
        </w:tabs>
        <w:jc w:val="both"/>
        <w:rPr>
          <w:sz w:val="24"/>
          <w:szCs w:val="24"/>
        </w:rPr>
      </w:pPr>
      <w:r w:rsidRPr="00966EF5">
        <w:rPr>
          <w:sz w:val="24"/>
          <w:szCs w:val="24"/>
        </w:rPr>
        <w:t xml:space="preserve"> Tehniskās apkalpošanas darba laiki iepirkuma līguma izpildes laikā ir jāsaskaņo ar objekta pārvaldnieku;</w:t>
      </w:r>
    </w:p>
    <w:p w14:paraId="38EE92E6" w14:textId="77777777" w:rsidR="00270649" w:rsidRPr="00966EF5" w:rsidRDefault="00270649" w:rsidP="00270649">
      <w:pPr>
        <w:pStyle w:val="Sarakstarindkopa1"/>
        <w:keepNext/>
        <w:numPr>
          <w:ilvl w:val="0"/>
          <w:numId w:val="17"/>
        </w:numPr>
        <w:tabs>
          <w:tab w:val="left" w:pos="567"/>
        </w:tabs>
        <w:jc w:val="both"/>
        <w:rPr>
          <w:sz w:val="24"/>
          <w:szCs w:val="24"/>
        </w:rPr>
      </w:pPr>
      <w:r w:rsidRPr="00966EF5">
        <w:rPr>
          <w:sz w:val="24"/>
          <w:szCs w:val="24"/>
        </w:rPr>
        <w:t xml:space="preserve"> Pretendents nodrošina iespēju Pasūtītāja pārstāvjiem saņemt konsultācijas par signalizācijas darbību 24 (divdesmit četras) stundas diennaktī pa tālruni: _______________________.</w:t>
      </w:r>
    </w:p>
    <w:p w14:paraId="338650E8" w14:textId="77777777" w:rsidR="002210FE" w:rsidRDefault="002210FE" w:rsidP="004376E8">
      <w:pPr>
        <w:ind w:left="180"/>
        <w:rPr>
          <w:rFonts w:ascii="Times New Roman" w:hAnsi="Times New Roman" w:cs="Times New Roman"/>
          <w:sz w:val="24"/>
        </w:rPr>
      </w:pPr>
    </w:p>
    <w:p w14:paraId="2C670B63" w14:textId="77777777" w:rsidR="002273E3" w:rsidRDefault="002273E3" w:rsidP="00B5487D">
      <w:pPr>
        <w:pStyle w:val="ListParagraph"/>
        <w:keepNext/>
        <w:tabs>
          <w:tab w:val="left" w:pos="426"/>
        </w:tabs>
        <w:jc w:val="center"/>
        <w:rPr>
          <w:rFonts w:ascii="Times New Roman" w:hAnsi="Times New Roman"/>
          <w:b/>
          <w:sz w:val="24"/>
        </w:rPr>
      </w:pPr>
    </w:p>
    <w:p w14:paraId="4FC514F3" w14:textId="4CD3B3A6" w:rsidR="00B5487D" w:rsidRDefault="00B5487D" w:rsidP="00B5487D">
      <w:pPr>
        <w:pStyle w:val="ListParagraph"/>
        <w:keepNext/>
        <w:tabs>
          <w:tab w:val="left" w:pos="426"/>
        </w:tabs>
        <w:jc w:val="center"/>
        <w:rPr>
          <w:rFonts w:ascii="Times New Roman" w:hAnsi="Times New Roman" w:cs="Times New Roman"/>
          <w:b/>
          <w:sz w:val="24"/>
        </w:rPr>
      </w:pPr>
      <w:r>
        <w:rPr>
          <w:rFonts w:ascii="Times New Roman" w:hAnsi="Times New Roman"/>
          <w:b/>
          <w:sz w:val="24"/>
        </w:rPr>
        <w:t>K</w:t>
      </w:r>
      <w:r w:rsidRPr="003E0D9E">
        <w:rPr>
          <w:rFonts w:ascii="Times New Roman" w:hAnsi="Times New Roman"/>
          <w:b/>
          <w:sz w:val="24"/>
        </w:rPr>
        <w:t>opējais Finanšu piedāvājums (tikai piedāvājumu salīdzināšanai un piedāvājuma izvēlei)</w:t>
      </w:r>
      <w:r>
        <w:rPr>
          <w:rFonts w:ascii="Times New Roman" w:hAnsi="Times New Roman"/>
          <w:b/>
          <w:sz w:val="24"/>
        </w:rPr>
        <w:t xml:space="preserve">, </w:t>
      </w:r>
      <w:r w:rsidRPr="00B5487D">
        <w:rPr>
          <w:rFonts w:ascii="Times New Roman" w:hAnsi="Times New Roman"/>
          <w:b/>
          <w:sz w:val="24"/>
        </w:rPr>
        <w:t>ievērojot Pasūtītāja prasības</w:t>
      </w:r>
      <w:r>
        <w:rPr>
          <w:rFonts w:ascii="Times New Roman" w:hAnsi="Times New Roman"/>
          <w:b/>
          <w:sz w:val="24"/>
        </w:rPr>
        <w:t xml:space="preserve"> I), II), III) un IV) punkt</w:t>
      </w:r>
      <w:r w:rsidR="008775C4">
        <w:rPr>
          <w:rFonts w:ascii="Times New Roman" w:hAnsi="Times New Roman"/>
          <w:b/>
          <w:sz w:val="24"/>
        </w:rPr>
        <w:t>os,</w:t>
      </w:r>
      <w:r w:rsidRPr="00B5487D">
        <w:rPr>
          <w:rFonts w:ascii="Times New Roman" w:hAnsi="Times New Roman"/>
          <w:b/>
          <w:sz w:val="24"/>
        </w:rPr>
        <w:t xml:space="preserve"> </w:t>
      </w:r>
      <w:r w:rsidRPr="00B5487D">
        <w:rPr>
          <w:rFonts w:ascii="Times New Roman" w:hAnsi="Times New Roman" w:cs="Times New Roman"/>
          <w:b/>
          <w:sz w:val="24"/>
        </w:rPr>
        <w:t xml:space="preserve"> </w:t>
      </w:r>
      <w:r w:rsidR="001C2A2C">
        <w:rPr>
          <w:rFonts w:ascii="Times New Roman" w:hAnsi="Times New Roman" w:cs="Times New Roman"/>
          <w:b/>
          <w:sz w:val="24"/>
        </w:rPr>
        <w:t xml:space="preserve">iepirkuma daļā </w:t>
      </w:r>
      <w:r w:rsidR="001C2A2C" w:rsidRPr="00864B51">
        <w:rPr>
          <w:rFonts w:ascii="Times New Roman" w:hAnsi="Times New Roman" w:cs="Times New Roman"/>
          <w:b/>
          <w:sz w:val="24"/>
          <w:highlight w:val="green"/>
        </w:rPr>
        <w:t>Nr.1</w:t>
      </w:r>
      <w:r w:rsidR="001C2A2C">
        <w:rPr>
          <w:rFonts w:ascii="Times New Roman" w:hAnsi="Times New Roman" w:cs="Times New Roman"/>
          <w:b/>
          <w:sz w:val="24"/>
        </w:rPr>
        <w:t xml:space="preserve"> </w:t>
      </w:r>
      <w:r w:rsidRPr="00B5487D">
        <w:rPr>
          <w:rFonts w:ascii="Times New Roman" w:hAnsi="Times New Roman" w:cs="Times New Roman"/>
          <w:b/>
          <w:sz w:val="24"/>
        </w:rPr>
        <w:t>ir:</w:t>
      </w:r>
    </w:p>
    <w:p w14:paraId="3C1EA2F2" w14:textId="0D524342" w:rsidR="00A27EB9" w:rsidRPr="00B5487D" w:rsidRDefault="00A27EB9" w:rsidP="00B5487D">
      <w:pPr>
        <w:pStyle w:val="ListParagraph"/>
        <w:keepNext/>
        <w:tabs>
          <w:tab w:val="left" w:pos="426"/>
        </w:tabs>
        <w:jc w:val="center"/>
        <w:rPr>
          <w:rFonts w:ascii="Times New Roman" w:hAnsi="Times New Roman"/>
          <w:b/>
          <w:sz w:val="24"/>
          <w:highlight w:val="green"/>
        </w:rPr>
      </w:pPr>
      <w:r>
        <w:rPr>
          <w:rFonts w:ascii="Times New Roman" w:hAnsi="Times New Roman" w:cs="Times New Roman"/>
          <w:sz w:val="22"/>
          <w:szCs w:val="22"/>
        </w:rPr>
        <w:t xml:space="preserve">                                                                                                                                                                                                                            8</w:t>
      </w:r>
      <w:r w:rsidRPr="00A27EB9">
        <w:rPr>
          <w:rFonts w:ascii="Times New Roman" w:hAnsi="Times New Roman" w:cs="Times New Roman"/>
          <w:sz w:val="22"/>
          <w:szCs w:val="22"/>
        </w:rPr>
        <w:t>.tabula</w:t>
      </w:r>
    </w:p>
    <w:tbl>
      <w:tblPr>
        <w:tblpPr w:leftFromText="180" w:rightFromText="180" w:vertAnchor="text" w:horzAnchor="margin" w:tblpXSpec="center" w:tblpY="184"/>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229"/>
        <w:gridCol w:w="4536"/>
      </w:tblGrid>
      <w:tr w:rsidR="00415EAD" w:rsidRPr="00FF5B1C" w14:paraId="7663EC2C" w14:textId="77777777" w:rsidTr="00415EAD">
        <w:tc>
          <w:tcPr>
            <w:tcW w:w="1838" w:type="dxa"/>
            <w:shd w:val="clear" w:color="auto" w:fill="D9D9D9" w:themeFill="background1" w:themeFillShade="D9"/>
          </w:tcPr>
          <w:p w14:paraId="6D7041EC" w14:textId="77777777" w:rsidR="00415EAD" w:rsidRDefault="00415EAD" w:rsidP="00415EAD">
            <w:pPr>
              <w:jc w:val="center"/>
              <w:rPr>
                <w:rFonts w:ascii="Times New Roman" w:hAnsi="Times New Roman" w:cs="Times New Roman"/>
                <w:b/>
                <w:sz w:val="20"/>
                <w:szCs w:val="20"/>
              </w:rPr>
            </w:pPr>
          </w:p>
          <w:p w14:paraId="069DFDDD" w14:textId="77777777" w:rsidR="00415EAD" w:rsidRPr="00FF5B1C" w:rsidRDefault="00415EAD" w:rsidP="00415EAD">
            <w:pPr>
              <w:jc w:val="center"/>
              <w:rPr>
                <w:rFonts w:ascii="Times New Roman" w:hAnsi="Times New Roman" w:cs="Times New Roman"/>
                <w:b/>
                <w:sz w:val="20"/>
                <w:szCs w:val="20"/>
              </w:rPr>
            </w:pPr>
            <w:r>
              <w:rPr>
                <w:rFonts w:ascii="Times New Roman" w:hAnsi="Times New Roman" w:cs="Times New Roman"/>
                <w:b/>
                <w:sz w:val="20"/>
                <w:szCs w:val="20"/>
              </w:rPr>
              <w:t xml:space="preserve">Pozīcijas </w:t>
            </w:r>
            <w:r w:rsidRPr="00FF5B1C">
              <w:rPr>
                <w:rFonts w:ascii="Times New Roman" w:hAnsi="Times New Roman" w:cs="Times New Roman"/>
                <w:b/>
                <w:sz w:val="20"/>
                <w:szCs w:val="20"/>
              </w:rPr>
              <w:t>Nr.</w:t>
            </w:r>
          </w:p>
        </w:tc>
        <w:tc>
          <w:tcPr>
            <w:tcW w:w="7229" w:type="dxa"/>
            <w:shd w:val="clear" w:color="auto" w:fill="D9D9D9" w:themeFill="background1" w:themeFillShade="D9"/>
          </w:tcPr>
          <w:p w14:paraId="7620B5F6" w14:textId="77777777" w:rsidR="00415EAD" w:rsidRPr="00FF5B1C" w:rsidRDefault="00415EAD" w:rsidP="00415EAD">
            <w:pPr>
              <w:jc w:val="center"/>
              <w:rPr>
                <w:rFonts w:ascii="Times New Roman" w:hAnsi="Times New Roman" w:cs="Times New Roman"/>
                <w:b/>
                <w:sz w:val="20"/>
                <w:szCs w:val="20"/>
              </w:rPr>
            </w:pPr>
          </w:p>
          <w:p w14:paraId="5FF1A4C9" w14:textId="77777777" w:rsidR="00415EAD" w:rsidRPr="00FF5B1C" w:rsidRDefault="00415EAD" w:rsidP="00415EAD">
            <w:pPr>
              <w:jc w:val="center"/>
              <w:rPr>
                <w:rFonts w:ascii="Times New Roman" w:hAnsi="Times New Roman" w:cs="Times New Roman"/>
                <w:b/>
                <w:sz w:val="20"/>
                <w:szCs w:val="20"/>
              </w:rPr>
            </w:pPr>
            <w:r w:rsidRPr="00FF5B1C">
              <w:rPr>
                <w:rFonts w:ascii="Times New Roman" w:hAnsi="Times New Roman" w:cs="Times New Roman"/>
                <w:b/>
                <w:sz w:val="20"/>
                <w:szCs w:val="20"/>
              </w:rPr>
              <w:t>Nosaukums</w:t>
            </w:r>
          </w:p>
        </w:tc>
        <w:tc>
          <w:tcPr>
            <w:tcW w:w="4536" w:type="dxa"/>
            <w:shd w:val="clear" w:color="auto" w:fill="D9D9D9" w:themeFill="background1" w:themeFillShade="D9"/>
          </w:tcPr>
          <w:p w14:paraId="544BAE20" w14:textId="345A1DE2" w:rsidR="00415EAD" w:rsidRPr="00FF5B1C" w:rsidRDefault="00415EAD" w:rsidP="00310197">
            <w:pPr>
              <w:jc w:val="center"/>
              <w:rPr>
                <w:rFonts w:ascii="Times New Roman" w:hAnsi="Times New Roman" w:cs="Times New Roman"/>
                <w:b/>
                <w:sz w:val="20"/>
                <w:szCs w:val="20"/>
              </w:rPr>
            </w:pPr>
            <w:r w:rsidRPr="00FF5B1C">
              <w:rPr>
                <w:rFonts w:ascii="Times New Roman" w:hAnsi="Times New Roman" w:cs="Times New Roman"/>
                <w:b/>
                <w:sz w:val="20"/>
                <w:szCs w:val="20"/>
              </w:rPr>
              <w:t>Kopējā piedāvātā līgumcena par visu apjomu, EUR bez PVN</w:t>
            </w:r>
            <w:r>
              <w:rPr>
                <w:rFonts w:ascii="Times New Roman" w:hAnsi="Times New Roman" w:cs="Times New Roman"/>
                <w:b/>
                <w:sz w:val="20"/>
                <w:szCs w:val="20"/>
              </w:rPr>
              <w:t xml:space="preserve"> (tikai piedāvā</w:t>
            </w:r>
            <w:r w:rsidR="00A913F6">
              <w:rPr>
                <w:rFonts w:ascii="Times New Roman" w:hAnsi="Times New Roman" w:cs="Times New Roman"/>
                <w:b/>
                <w:sz w:val="20"/>
                <w:szCs w:val="20"/>
              </w:rPr>
              <w:t>jumu salīdzināšanai un izvēlei)</w:t>
            </w:r>
          </w:p>
        </w:tc>
      </w:tr>
      <w:tr w:rsidR="00415EAD" w:rsidRPr="00FF5B1C" w14:paraId="7BEC40E5" w14:textId="77777777" w:rsidTr="00415EAD">
        <w:trPr>
          <w:trHeight w:val="284"/>
        </w:trPr>
        <w:tc>
          <w:tcPr>
            <w:tcW w:w="1838" w:type="dxa"/>
            <w:shd w:val="clear" w:color="auto" w:fill="auto"/>
            <w:vAlign w:val="bottom"/>
          </w:tcPr>
          <w:p w14:paraId="7268390F"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1.1.</w:t>
            </w:r>
          </w:p>
        </w:tc>
        <w:tc>
          <w:tcPr>
            <w:tcW w:w="7229" w:type="dxa"/>
            <w:shd w:val="clear" w:color="auto" w:fill="auto"/>
            <w:vAlign w:val="bottom"/>
          </w:tcPr>
          <w:p w14:paraId="2361F601" w14:textId="3862BAEC" w:rsidR="00415EAD" w:rsidRPr="00FF5B1C" w:rsidRDefault="00415EAD" w:rsidP="00415EAD">
            <w:pPr>
              <w:jc w:val="both"/>
              <w:rPr>
                <w:rFonts w:ascii="Times New Roman" w:hAnsi="Times New Roman" w:cs="Times New Roman"/>
                <w:sz w:val="20"/>
                <w:szCs w:val="20"/>
              </w:rPr>
            </w:pPr>
            <w:r w:rsidRPr="00FF5B1C">
              <w:rPr>
                <w:rFonts w:ascii="Times New Roman" w:hAnsi="Times New Roman" w:cs="Times New Roman"/>
                <w:b/>
                <w:sz w:val="20"/>
                <w:szCs w:val="20"/>
              </w:rPr>
              <w:t>Apsardzes sistēmas pieslēgšana CNP un apkalpošana</w:t>
            </w:r>
            <w:r w:rsidR="00864B51">
              <w:rPr>
                <w:rFonts w:ascii="Times New Roman" w:hAnsi="Times New Roman" w:cs="Times New Roman"/>
                <w:b/>
                <w:sz w:val="20"/>
                <w:szCs w:val="20"/>
              </w:rPr>
              <w:t>, mēneša maksa</w:t>
            </w:r>
          </w:p>
        </w:tc>
        <w:tc>
          <w:tcPr>
            <w:tcW w:w="4536" w:type="dxa"/>
            <w:shd w:val="clear" w:color="auto" w:fill="auto"/>
          </w:tcPr>
          <w:p w14:paraId="00273A17" w14:textId="77777777" w:rsidR="00415EAD" w:rsidRPr="00415EAD" w:rsidRDefault="00415EAD" w:rsidP="00415EAD">
            <w:pPr>
              <w:jc w:val="center"/>
              <w:rPr>
                <w:rFonts w:ascii="Times New Roman" w:hAnsi="Times New Roman" w:cs="Times New Roman"/>
                <w:i/>
                <w:sz w:val="20"/>
                <w:szCs w:val="20"/>
                <w:highlight w:val="green"/>
              </w:rPr>
            </w:pPr>
            <w:r w:rsidRPr="00415EAD">
              <w:rPr>
                <w:rFonts w:ascii="Times New Roman" w:hAnsi="Times New Roman" w:cs="Times New Roman"/>
                <w:i/>
                <w:sz w:val="20"/>
                <w:szCs w:val="20"/>
                <w:highlight w:val="green"/>
              </w:rPr>
              <w:t>A summa</w:t>
            </w:r>
          </w:p>
        </w:tc>
      </w:tr>
      <w:tr w:rsidR="00415EAD" w:rsidRPr="00FF5B1C" w14:paraId="78E03749" w14:textId="77777777" w:rsidTr="00415EAD">
        <w:trPr>
          <w:trHeight w:val="163"/>
        </w:trPr>
        <w:tc>
          <w:tcPr>
            <w:tcW w:w="1838" w:type="dxa"/>
            <w:shd w:val="clear" w:color="auto" w:fill="auto"/>
            <w:vAlign w:val="bottom"/>
          </w:tcPr>
          <w:p w14:paraId="31828868" w14:textId="77777777" w:rsidR="00415EAD" w:rsidRPr="003E0D9E" w:rsidRDefault="00415EAD" w:rsidP="00415EAD">
            <w:pPr>
              <w:jc w:val="center"/>
              <w:rPr>
                <w:rFonts w:ascii="Times New Roman" w:hAnsi="Times New Roman" w:cs="Times New Roman"/>
                <w:b/>
                <w:sz w:val="20"/>
                <w:szCs w:val="20"/>
              </w:rPr>
            </w:pPr>
            <w:r w:rsidRPr="003E0D9E">
              <w:rPr>
                <w:rFonts w:ascii="Times New Roman" w:hAnsi="Times New Roman" w:cs="Times New Roman"/>
                <w:b/>
                <w:sz w:val="20"/>
                <w:szCs w:val="20"/>
              </w:rPr>
              <w:t>1.2.</w:t>
            </w:r>
          </w:p>
        </w:tc>
        <w:tc>
          <w:tcPr>
            <w:tcW w:w="7229" w:type="dxa"/>
            <w:shd w:val="clear" w:color="auto" w:fill="auto"/>
            <w:vAlign w:val="bottom"/>
          </w:tcPr>
          <w:p w14:paraId="77B7BF57" w14:textId="311B9F08" w:rsidR="00415EAD" w:rsidRPr="00FF5B1C" w:rsidRDefault="00415EAD" w:rsidP="00415EAD">
            <w:pPr>
              <w:jc w:val="both"/>
              <w:rPr>
                <w:rFonts w:ascii="Times New Roman" w:hAnsi="Times New Roman" w:cs="Times New Roman"/>
                <w:b/>
                <w:sz w:val="20"/>
                <w:szCs w:val="20"/>
              </w:rPr>
            </w:pPr>
            <w:r w:rsidRPr="00B5487D">
              <w:rPr>
                <w:rFonts w:ascii="Times New Roman" w:hAnsi="Times New Roman" w:cs="Times New Roman"/>
                <w:b/>
                <w:sz w:val="20"/>
                <w:szCs w:val="20"/>
              </w:rPr>
              <w:t xml:space="preserve">Apsardzes sistēmu pieslēgšana CNP, </w:t>
            </w:r>
            <w:proofErr w:type="spellStart"/>
            <w:r w:rsidRPr="00B5487D">
              <w:rPr>
                <w:rFonts w:ascii="Times New Roman" w:hAnsi="Times New Roman" w:cs="Times New Roman"/>
                <w:b/>
                <w:sz w:val="20"/>
                <w:szCs w:val="20"/>
              </w:rPr>
              <w:t>videomonitorings</w:t>
            </w:r>
            <w:proofErr w:type="spellEnd"/>
            <w:r w:rsidRPr="00B5487D">
              <w:rPr>
                <w:rFonts w:ascii="Times New Roman" w:hAnsi="Times New Roman" w:cs="Times New Roman"/>
                <w:b/>
                <w:sz w:val="20"/>
                <w:szCs w:val="20"/>
              </w:rPr>
              <w:t xml:space="preserve"> un apkalpošana objektā RTU stadions Daugavgrīvas ielā 56a, Rīgā</w:t>
            </w:r>
            <w:r w:rsidR="00864B51">
              <w:rPr>
                <w:rFonts w:ascii="Times New Roman" w:hAnsi="Times New Roman" w:cs="Times New Roman"/>
                <w:b/>
                <w:sz w:val="20"/>
                <w:szCs w:val="20"/>
              </w:rPr>
              <w:t>, mēneša maksa</w:t>
            </w:r>
          </w:p>
        </w:tc>
        <w:tc>
          <w:tcPr>
            <w:tcW w:w="4536" w:type="dxa"/>
            <w:shd w:val="clear" w:color="auto" w:fill="auto"/>
          </w:tcPr>
          <w:p w14:paraId="5F346A55" w14:textId="77777777" w:rsidR="00415EAD" w:rsidRPr="00415EAD" w:rsidRDefault="00415EAD" w:rsidP="00415EAD">
            <w:pPr>
              <w:jc w:val="center"/>
              <w:rPr>
                <w:rFonts w:ascii="Times New Roman" w:hAnsi="Times New Roman" w:cs="Times New Roman"/>
                <w:sz w:val="20"/>
                <w:szCs w:val="20"/>
                <w:highlight w:val="green"/>
              </w:rPr>
            </w:pPr>
            <w:r w:rsidRPr="00415EAD">
              <w:rPr>
                <w:rFonts w:ascii="Times New Roman" w:hAnsi="Times New Roman" w:cs="Times New Roman"/>
                <w:i/>
                <w:sz w:val="20"/>
                <w:szCs w:val="20"/>
                <w:highlight w:val="green"/>
              </w:rPr>
              <w:t>B summa</w:t>
            </w:r>
          </w:p>
        </w:tc>
      </w:tr>
      <w:tr w:rsidR="001C2A2C" w:rsidRPr="00FF5B1C" w14:paraId="2F1502AF" w14:textId="77777777" w:rsidTr="00415EAD">
        <w:trPr>
          <w:trHeight w:val="163"/>
        </w:trPr>
        <w:tc>
          <w:tcPr>
            <w:tcW w:w="1838" w:type="dxa"/>
            <w:shd w:val="clear" w:color="auto" w:fill="auto"/>
            <w:vAlign w:val="bottom"/>
          </w:tcPr>
          <w:p w14:paraId="4B8874F3" w14:textId="56207251" w:rsidR="001C2A2C" w:rsidRPr="00864B51" w:rsidRDefault="001C2A2C" w:rsidP="00415EAD">
            <w:pPr>
              <w:jc w:val="center"/>
              <w:rPr>
                <w:rFonts w:ascii="Times New Roman" w:hAnsi="Times New Roman" w:cs="Times New Roman"/>
                <w:b/>
                <w:i/>
                <w:sz w:val="20"/>
                <w:szCs w:val="20"/>
              </w:rPr>
            </w:pPr>
            <w:r w:rsidRPr="00864B51">
              <w:rPr>
                <w:rFonts w:ascii="Times New Roman" w:hAnsi="Times New Roman" w:cs="Times New Roman"/>
                <w:b/>
                <w:i/>
                <w:sz w:val="20"/>
                <w:szCs w:val="20"/>
              </w:rPr>
              <w:t>1.2.1.</w:t>
            </w:r>
          </w:p>
        </w:tc>
        <w:tc>
          <w:tcPr>
            <w:tcW w:w="7229" w:type="dxa"/>
            <w:shd w:val="clear" w:color="auto" w:fill="auto"/>
            <w:vAlign w:val="bottom"/>
          </w:tcPr>
          <w:p w14:paraId="4CFB72E8" w14:textId="1BB9B04B" w:rsidR="001C2A2C" w:rsidRPr="00864B51" w:rsidRDefault="001C2A2C" w:rsidP="00415EAD">
            <w:pPr>
              <w:jc w:val="both"/>
              <w:rPr>
                <w:rFonts w:ascii="Times New Roman" w:hAnsi="Times New Roman" w:cs="Times New Roman"/>
                <w:b/>
                <w:i/>
                <w:sz w:val="20"/>
                <w:szCs w:val="20"/>
              </w:rPr>
            </w:pPr>
            <w:r w:rsidRPr="00864B51">
              <w:rPr>
                <w:rFonts w:ascii="Times New Roman" w:hAnsi="Times New Roman" w:cs="Times New Roman"/>
                <w:b/>
                <w:i/>
                <w:sz w:val="20"/>
                <w:szCs w:val="20"/>
              </w:rPr>
              <w:t>Papildu iekārtas objektā  RTU stadions Daugavgrīvas ielā 56a, Rīgā</w:t>
            </w:r>
          </w:p>
        </w:tc>
        <w:tc>
          <w:tcPr>
            <w:tcW w:w="4536" w:type="dxa"/>
            <w:shd w:val="clear" w:color="auto" w:fill="auto"/>
          </w:tcPr>
          <w:p w14:paraId="657405F2" w14:textId="42D21860" w:rsidR="001C2A2C" w:rsidRPr="00415EAD" w:rsidRDefault="001C2A2C" w:rsidP="00864B51">
            <w:pPr>
              <w:jc w:val="center"/>
              <w:rPr>
                <w:rFonts w:ascii="Times New Roman" w:hAnsi="Times New Roman" w:cs="Times New Roman"/>
                <w:i/>
                <w:sz w:val="20"/>
                <w:szCs w:val="20"/>
                <w:highlight w:val="green"/>
              </w:rPr>
            </w:pPr>
            <w:r w:rsidRPr="00415EAD">
              <w:rPr>
                <w:rFonts w:ascii="Times New Roman" w:hAnsi="Times New Roman" w:cs="Times New Roman"/>
                <w:i/>
                <w:sz w:val="20"/>
                <w:szCs w:val="20"/>
                <w:highlight w:val="green"/>
              </w:rPr>
              <w:t>B</w:t>
            </w:r>
            <w:r w:rsidR="00864B51">
              <w:rPr>
                <w:rFonts w:ascii="Times New Roman" w:hAnsi="Times New Roman" w:cs="Times New Roman"/>
                <w:i/>
                <w:sz w:val="20"/>
                <w:szCs w:val="20"/>
                <w:highlight w:val="green"/>
              </w:rPr>
              <w:t>.</w:t>
            </w:r>
            <w:r>
              <w:rPr>
                <w:rFonts w:ascii="Times New Roman" w:hAnsi="Times New Roman" w:cs="Times New Roman"/>
                <w:i/>
                <w:sz w:val="20"/>
                <w:szCs w:val="20"/>
                <w:highlight w:val="green"/>
              </w:rPr>
              <w:t>1</w:t>
            </w:r>
            <w:r w:rsidRPr="00415EAD">
              <w:rPr>
                <w:rFonts w:ascii="Times New Roman" w:hAnsi="Times New Roman" w:cs="Times New Roman"/>
                <w:i/>
                <w:sz w:val="20"/>
                <w:szCs w:val="20"/>
                <w:highlight w:val="green"/>
              </w:rPr>
              <w:t xml:space="preserve"> </w:t>
            </w:r>
            <w:r w:rsidR="00864B51">
              <w:rPr>
                <w:rFonts w:ascii="Times New Roman" w:hAnsi="Times New Roman" w:cs="Times New Roman"/>
                <w:i/>
                <w:sz w:val="20"/>
                <w:szCs w:val="20"/>
                <w:highlight w:val="green"/>
              </w:rPr>
              <w:t xml:space="preserve">vai B.2 </w:t>
            </w:r>
            <w:r w:rsidRPr="00415EAD">
              <w:rPr>
                <w:rFonts w:ascii="Times New Roman" w:hAnsi="Times New Roman" w:cs="Times New Roman"/>
                <w:i/>
                <w:sz w:val="20"/>
                <w:szCs w:val="20"/>
                <w:highlight w:val="green"/>
              </w:rPr>
              <w:t>summa</w:t>
            </w:r>
          </w:p>
        </w:tc>
      </w:tr>
      <w:tr w:rsidR="006021DF" w:rsidRPr="00FF5B1C" w14:paraId="191E9767" w14:textId="77777777" w:rsidTr="00415EAD">
        <w:trPr>
          <w:trHeight w:val="163"/>
        </w:trPr>
        <w:tc>
          <w:tcPr>
            <w:tcW w:w="1838" w:type="dxa"/>
            <w:shd w:val="clear" w:color="auto" w:fill="auto"/>
            <w:vAlign w:val="bottom"/>
          </w:tcPr>
          <w:p w14:paraId="4CB5E7C0" w14:textId="77777777" w:rsidR="006021DF" w:rsidRPr="003E0D9E" w:rsidRDefault="006021DF" w:rsidP="006021DF">
            <w:pPr>
              <w:jc w:val="center"/>
              <w:rPr>
                <w:rFonts w:ascii="Times New Roman" w:hAnsi="Times New Roman" w:cs="Times New Roman"/>
                <w:b/>
                <w:sz w:val="20"/>
                <w:szCs w:val="20"/>
              </w:rPr>
            </w:pPr>
            <w:r w:rsidRPr="003E0D9E">
              <w:rPr>
                <w:rFonts w:ascii="Times New Roman" w:hAnsi="Times New Roman" w:cs="Times New Roman"/>
                <w:b/>
                <w:sz w:val="20"/>
                <w:szCs w:val="20"/>
              </w:rPr>
              <w:t>1.3.</w:t>
            </w:r>
          </w:p>
        </w:tc>
        <w:tc>
          <w:tcPr>
            <w:tcW w:w="7229" w:type="dxa"/>
            <w:shd w:val="clear" w:color="auto" w:fill="auto"/>
            <w:vAlign w:val="bottom"/>
          </w:tcPr>
          <w:p w14:paraId="798890E1" w14:textId="3CE564F7" w:rsidR="006021DF" w:rsidRPr="00FF5B1C" w:rsidRDefault="006021DF" w:rsidP="006021DF">
            <w:pPr>
              <w:jc w:val="both"/>
              <w:rPr>
                <w:rFonts w:ascii="Times New Roman" w:hAnsi="Times New Roman" w:cs="Times New Roman"/>
                <w:b/>
                <w:sz w:val="20"/>
                <w:szCs w:val="20"/>
              </w:rPr>
            </w:pPr>
            <w:r w:rsidRPr="00C71775">
              <w:rPr>
                <w:rFonts w:ascii="Times New Roman" w:hAnsi="Times New Roman" w:cs="Times New Roman"/>
                <w:b/>
                <w:sz w:val="20"/>
                <w:szCs w:val="20"/>
              </w:rPr>
              <w:t>Apsardzes, kā arī ugunsgrēka atklāšanas un trauksmes signalizācijas sistēmu pieslēgšana CNP, apsardzes sistēmu apkalpošana objektos, kur uz tehniskās specifikācijas sastādīšanas brīdi vēl nav uzstādīt</w:t>
            </w:r>
            <w:r>
              <w:rPr>
                <w:rFonts w:ascii="Times New Roman" w:hAnsi="Times New Roman" w:cs="Times New Roman"/>
                <w:b/>
                <w:sz w:val="20"/>
                <w:szCs w:val="20"/>
              </w:rPr>
              <w:t>a</w:t>
            </w:r>
            <w:r w:rsidRPr="00C71775">
              <w:rPr>
                <w:rFonts w:ascii="Times New Roman" w:hAnsi="Times New Roman" w:cs="Times New Roman"/>
                <w:b/>
                <w:sz w:val="20"/>
                <w:szCs w:val="20"/>
              </w:rPr>
              <w:t xml:space="preserve"> </w:t>
            </w:r>
            <w:r>
              <w:rPr>
                <w:rFonts w:ascii="Times New Roman" w:hAnsi="Times New Roman" w:cs="Times New Roman"/>
                <w:b/>
                <w:sz w:val="20"/>
                <w:szCs w:val="20"/>
              </w:rPr>
              <w:t>kāda no drošības sistēmām</w:t>
            </w:r>
          </w:p>
        </w:tc>
        <w:tc>
          <w:tcPr>
            <w:tcW w:w="4536" w:type="dxa"/>
            <w:shd w:val="clear" w:color="auto" w:fill="auto"/>
          </w:tcPr>
          <w:p w14:paraId="072B09AB" w14:textId="77777777" w:rsidR="006021DF" w:rsidRPr="00415EAD" w:rsidRDefault="006021DF" w:rsidP="006021DF">
            <w:pPr>
              <w:jc w:val="center"/>
              <w:rPr>
                <w:rFonts w:ascii="Times New Roman" w:hAnsi="Times New Roman" w:cs="Times New Roman"/>
                <w:i/>
                <w:sz w:val="20"/>
                <w:szCs w:val="20"/>
                <w:highlight w:val="green"/>
              </w:rPr>
            </w:pPr>
            <w:r w:rsidRPr="00415EAD">
              <w:rPr>
                <w:rFonts w:ascii="Times New Roman" w:hAnsi="Times New Roman" w:cs="Times New Roman"/>
                <w:i/>
                <w:sz w:val="20"/>
                <w:szCs w:val="20"/>
                <w:highlight w:val="green"/>
              </w:rPr>
              <w:t>C summa</w:t>
            </w:r>
          </w:p>
        </w:tc>
      </w:tr>
      <w:tr w:rsidR="006021DF" w:rsidRPr="00FF5B1C" w14:paraId="3F46FCB4" w14:textId="77777777" w:rsidTr="00415EAD">
        <w:trPr>
          <w:trHeight w:val="163"/>
        </w:trPr>
        <w:tc>
          <w:tcPr>
            <w:tcW w:w="1838" w:type="dxa"/>
            <w:shd w:val="clear" w:color="auto" w:fill="auto"/>
            <w:vAlign w:val="bottom"/>
          </w:tcPr>
          <w:p w14:paraId="45A2F953" w14:textId="77777777" w:rsidR="006021DF" w:rsidRPr="003E0D9E" w:rsidRDefault="006021DF" w:rsidP="006021DF">
            <w:pPr>
              <w:jc w:val="center"/>
              <w:rPr>
                <w:rFonts w:ascii="Times New Roman" w:hAnsi="Times New Roman" w:cs="Times New Roman"/>
                <w:b/>
                <w:sz w:val="20"/>
                <w:szCs w:val="20"/>
              </w:rPr>
            </w:pPr>
            <w:r w:rsidRPr="003E0D9E">
              <w:rPr>
                <w:rFonts w:ascii="Times New Roman" w:hAnsi="Times New Roman" w:cs="Times New Roman"/>
                <w:b/>
                <w:sz w:val="20"/>
                <w:szCs w:val="20"/>
              </w:rPr>
              <w:t>1.4.</w:t>
            </w:r>
          </w:p>
        </w:tc>
        <w:tc>
          <w:tcPr>
            <w:tcW w:w="7229" w:type="dxa"/>
            <w:shd w:val="clear" w:color="auto" w:fill="auto"/>
            <w:vAlign w:val="bottom"/>
          </w:tcPr>
          <w:p w14:paraId="1843B3C1" w14:textId="475F285A" w:rsidR="006021DF" w:rsidRPr="000D1E59" w:rsidRDefault="006021DF" w:rsidP="006021DF">
            <w:pPr>
              <w:jc w:val="both"/>
              <w:rPr>
                <w:rFonts w:ascii="Times New Roman" w:hAnsi="Times New Roman" w:cs="Times New Roman"/>
                <w:b/>
                <w:sz w:val="20"/>
                <w:szCs w:val="20"/>
              </w:rPr>
            </w:pPr>
            <w:r w:rsidRPr="00C71775">
              <w:rPr>
                <w:rFonts w:ascii="Times New Roman" w:hAnsi="Times New Roman" w:cs="Times New Roman"/>
                <w:b/>
                <w:sz w:val="20"/>
                <w:szCs w:val="20"/>
              </w:rPr>
              <w:t>Apsardzes sistēmu iekārtu nomaiņas darbi</w:t>
            </w:r>
          </w:p>
        </w:tc>
        <w:tc>
          <w:tcPr>
            <w:tcW w:w="4536" w:type="dxa"/>
            <w:shd w:val="clear" w:color="auto" w:fill="auto"/>
          </w:tcPr>
          <w:p w14:paraId="7853BB57" w14:textId="747ABC37" w:rsidR="006021DF" w:rsidRPr="00415EAD" w:rsidRDefault="006021DF" w:rsidP="006021DF">
            <w:pPr>
              <w:jc w:val="center"/>
              <w:rPr>
                <w:rFonts w:ascii="Times New Roman" w:hAnsi="Times New Roman" w:cs="Times New Roman"/>
                <w:i/>
                <w:sz w:val="20"/>
                <w:szCs w:val="20"/>
                <w:highlight w:val="green"/>
              </w:rPr>
            </w:pPr>
            <w:r>
              <w:rPr>
                <w:rFonts w:ascii="Times New Roman" w:hAnsi="Times New Roman" w:cs="Times New Roman"/>
                <w:i/>
                <w:sz w:val="20"/>
                <w:szCs w:val="20"/>
                <w:highlight w:val="green"/>
              </w:rPr>
              <w:t>D</w:t>
            </w:r>
            <w:r w:rsidRPr="00415EAD">
              <w:rPr>
                <w:rFonts w:ascii="Times New Roman" w:hAnsi="Times New Roman" w:cs="Times New Roman"/>
                <w:i/>
                <w:sz w:val="20"/>
                <w:szCs w:val="20"/>
                <w:highlight w:val="green"/>
              </w:rPr>
              <w:t xml:space="preserve"> summa</w:t>
            </w:r>
          </w:p>
        </w:tc>
      </w:tr>
      <w:tr w:rsidR="006021DF" w:rsidRPr="00FF5B1C" w14:paraId="65558413" w14:textId="77777777" w:rsidTr="00415EAD">
        <w:tc>
          <w:tcPr>
            <w:tcW w:w="9067" w:type="dxa"/>
            <w:gridSpan w:val="2"/>
            <w:shd w:val="clear" w:color="auto" w:fill="auto"/>
            <w:vAlign w:val="center"/>
          </w:tcPr>
          <w:p w14:paraId="21596839" w14:textId="211FE30E" w:rsidR="006021DF" w:rsidRPr="000D1E59" w:rsidRDefault="006021DF" w:rsidP="006021DF">
            <w:pPr>
              <w:jc w:val="right"/>
              <w:rPr>
                <w:rFonts w:ascii="Times New Roman" w:hAnsi="Times New Roman" w:cs="Times New Roman"/>
                <w:sz w:val="20"/>
                <w:szCs w:val="20"/>
              </w:rPr>
            </w:pPr>
            <w:r w:rsidRPr="000D1E59">
              <w:rPr>
                <w:rFonts w:ascii="Times New Roman" w:hAnsi="Times New Roman" w:cs="Times New Roman"/>
                <w:b/>
                <w:bCs/>
                <w:sz w:val="20"/>
                <w:szCs w:val="20"/>
                <w:lang w:eastAsia="zh-CN"/>
              </w:rPr>
              <w:t>Kopā</w:t>
            </w:r>
            <w:r>
              <w:rPr>
                <w:rFonts w:ascii="Times New Roman" w:hAnsi="Times New Roman" w:cs="Times New Roman"/>
                <w:b/>
                <w:bCs/>
                <w:sz w:val="20"/>
                <w:szCs w:val="20"/>
                <w:lang w:eastAsia="zh-CN"/>
              </w:rPr>
              <w:t>, EUR</w:t>
            </w:r>
            <w:r w:rsidRPr="000D1E59">
              <w:rPr>
                <w:rFonts w:ascii="Times New Roman" w:hAnsi="Times New Roman" w:cs="Times New Roman"/>
                <w:b/>
                <w:bCs/>
                <w:sz w:val="20"/>
                <w:szCs w:val="20"/>
                <w:lang w:eastAsia="zh-CN"/>
              </w:rPr>
              <w:t xml:space="preserve"> bez PVN:</w:t>
            </w:r>
          </w:p>
        </w:tc>
        <w:tc>
          <w:tcPr>
            <w:tcW w:w="4536" w:type="dxa"/>
            <w:shd w:val="clear" w:color="auto" w:fill="auto"/>
          </w:tcPr>
          <w:p w14:paraId="7E001C95" w14:textId="77777777" w:rsidR="006021DF" w:rsidRPr="00FF5B1C" w:rsidRDefault="006021DF" w:rsidP="006021DF">
            <w:pPr>
              <w:jc w:val="center"/>
              <w:rPr>
                <w:rFonts w:ascii="Times New Roman" w:hAnsi="Times New Roman" w:cs="Times New Roman"/>
                <w:sz w:val="20"/>
                <w:szCs w:val="20"/>
              </w:rPr>
            </w:pPr>
            <w:r w:rsidRPr="00FF5B1C">
              <w:rPr>
                <w:rFonts w:ascii="Times New Roman" w:hAnsi="Times New Roman" w:cs="Times New Roman"/>
                <w:b/>
                <w:sz w:val="20"/>
                <w:szCs w:val="20"/>
              </w:rPr>
              <w:t>&lt; &gt;</w:t>
            </w:r>
          </w:p>
        </w:tc>
      </w:tr>
    </w:tbl>
    <w:p w14:paraId="56C19022" w14:textId="77777777" w:rsidR="00B5487D" w:rsidRDefault="00B5487D" w:rsidP="00B5487D">
      <w:pPr>
        <w:pStyle w:val="BodyText"/>
        <w:rPr>
          <w:rFonts w:ascii="Times New Roman" w:hAnsi="Times New Roman"/>
          <w:b/>
          <w:sz w:val="24"/>
          <w:highlight w:val="green"/>
          <w:lang w:val="lv-LV"/>
        </w:rPr>
      </w:pPr>
    </w:p>
    <w:p w14:paraId="334635C0" w14:textId="36CA1511" w:rsidR="00415EAD" w:rsidRDefault="00415EAD" w:rsidP="00415EAD">
      <w:pPr>
        <w:ind w:left="180"/>
        <w:rPr>
          <w:rFonts w:ascii="Times New Roman" w:hAnsi="Times New Roman" w:cs="Times New Roman"/>
          <w:sz w:val="22"/>
          <w:szCs w:val="22"/>
        </w:rPr>
      </w:pPr>
    </w:p>
    <w:p w14:paraId="4A1F86E3" w14:textId="77777777" w:rsidR="00415EAD" w:rsidRDefault="00415EAD" w:rsidP="00415EAD">
      <w:pPr>
        <w:ind w:left="180"/>
        <w:rPr>
          <w:rFonts w:ascii="Times New Roman" w:hAnsi="Times New Roman" w:cs="Times New Roman"/>
          <w:sz w:val="22"/>
          <w:szCs w:val="22"/>
        </w:rPr>
      </w:pPr>
    </w:p>
    <w:p w14:paraId="74E73E78" w14:textId="77777777" w:rsidR="00A913F6" w:rsidRDefault="00A913F6" w:rsidP="00415EAD">
      <w:pPr>
        <w:ind w:left="180"/>
        <w:rPr>
          <w:rFonts w:ascii="Times New Roman" w:hAnsi="Times New Roman" w:cs="Times New Roman"/>
          <w:sz w:val="22"/>
          <w:szCs w:val="22"/>
        </w:rPr>
      </w:pPr>
    </w:p>
    <w:p w14:paraId="66547AC0" w14:textId="77777777" w:rsidR="00A913F6" w:rsidRDefault="00A913F6" w:rsidP="00415EAD">
      <w:pPr>
        <w:ind w:left="180"/>
        <w:rPr>
          <w:rFonts w:ascii="Times New Roman" w:hAnsi="Times New Roman" w:cs="Times New Roman"/>
          <w:sz w:val="22"/>
          <w:szCs w:val="22"/>
        </w:rPr>
      </w:pPr>
    </w:p>
    <w:p w14:paraId="51F60D03" w14:textId="77777777" w:rsidR="00A913F6" w:rsidRDefault="00A913F6" w:rsidP="00415EAD">
      <w:pPr>
        <w:ind w:left="180"/>
        <w:rPr>
          <w:rFonts w:ascii="Times New Roman" w:hAnsi="Times New Roman" w:cs="Times New Roman"/>
          <w:sz w:val="22"/>
          <w:szCs w:val="22"/>
        </w:rPr>
      </w:pPr>
    </w:p>
    <w:p w14:paraId="675E1031" w14:textId="77777777" w:rsidR="00A913F6" w:rsidRDefault="00A913F6" w:rsidP="00415EAD">
      <w:pPr>
        <w:ind w:left="180"/>
        <w:rPr>
          <w:rFonts w:ascii="Times New Roman" w:hAnsi="Times New Roman" w:cs="Times New Roman"/>
          <w:sz w:val="22"/>
          <w:szCs w:val="22"/>
        </w:rPr>
      </w:pPr>
    </w:p>
    <w:p w14:paraId="1EA01B6B" w14:textId="77777777" w:rsidR="00A913F6" w:rsidRDefault="00A913F6" w:rsidP="00415EAD">
      <w:pPr>
        <w:ind w:left="180"/>
        <w:rPr>
          <w:rFonts w:ascii="Times New Roman" w:hAnsi="Times New Roman" w:cs="Times New Roman"/>
          <w:sz w:val="22"/>
          <w:szCs w:val="22"/>
        </w:rPr>
      </w:pPr>
    </w:p>
    <w:p w14:paraId="7F4895C2" w14:textId="77777777" w:rsidR="00A913F6" w:rsidRDefault="00A913F6" w:rsidP="00415EAD">
      <w:pPr>
        <w:ind w:left="180"/>
        <w:rPr>
          <w:rFonts w:ascii="Times New Roman" w:hAnsi="Times New Roman" w:cs="Times New Roman"/>
          <w:sz w:val="22"/>
          <w:szCs w:val="22"/>
        </w:rPr>
      </w:pPr>
    </w:p>
    <w:p w14:paraId="1EA63508" w14:textId="77777777" w:rsidR="00A913F6" w:rsidRDefault="00A913F6" w:rsidP="00415EAD">
      <w:pPr>
        <w:ind w:left="180"/>
        <w:rPr>
          <w:rFonts w:ascii="Times New Roman" w:hAnsi="Times New Roman" w:cs="Times New Roman"/>
          <w:sz w:val="22"/>
          <w:szCs w:val="22"/>
        </w:rPr>
      </w:pPr>
    </w:p>
    <w:p w14:paraId="694D29A1" w14:textId="40E938FA" w:rsidR="00A913F6" w:rsidRDefault="00A913F6" w:rsidP="00415EAD">
      <w:pPr>
        <w:ind w:left="180"/>
        <w:rPr>
          <w:rFonts w:ascii="Times New Roman" w:hAnsi="Times New Roman" w:cs="Times New Roman"/>
          <w:sz w:val="22"/>
          <w:szCs w:val="22"/>
        </w:rPr>
      </w:pPr>
    </w:p>
    <w:p w14:paraId="4E3BA536" w14:textId="77777777" w:rsidR="006021DF" w:rsidRDefault="006021DF" w:rsidP="00415EAD">
      <w:pPr>
        <w:ind w:left="180"/>
        <w:rPr>
          <w:rFonts w:ascii="Times New Roman" w:hAnsi="Times New Roman" w:cs="Times New Roman"/>
          <w:sz w:val="22"/>
          <w:szCs w:val="22"/>
        </w:rPr>
      </w:pPr>
    </w:p>
    <w:p w14:paraId="5042E865" w14:textId="77777777" w:rsidR="00A913F6" w:rsidRDefault="00A913F6" w:rsidP="00415EAD">
      <w:pPr>
        <w:ind w:left="180"/>
        <w:rPr>
          <w:rFonts w:ascii="Times New Roman" w:hAnsi="Times New Roman" w:cs="Times New Roman"/>
          <w:sz w:val="22"/>
          <w:szCs w:val="22"/>
        </w:rPr>
      </w:pPr>
    </w:p>
    <w:p w14:paraId="31DA3B8A" w14:textId="77777777" w:rsidR="00A913F6" w:rsidRDefault="00A913F6" w:rsidP="00415EAD">
      <w:pPr>
        <w:ind w:left="180"/>
        <w:rPr>
          <w:rFonts w:ascii="Times New Roman" w:hAnsi="Times New Roman" w:cs="Times New Roman"/>
          <w:sz w:val="22"/>
          <w:szCs w:val="22"/>
        </w:rPr>
      </w:pPr>
    </w:p>
    <w:p w14:paraId="1C2AF69A" w14:textId="77777777" w:rsidR="00A913F6" w:rsidRDefault="00A913F6" w:rsidP="00415EAD">
      <w:pPr>
        <w:ind w:left="180"/>
        <w:rPr>
          <w:rFonts w:ascii="Times New Roman" w:hAnsi="Times New Roman" w:cs="Times New Roman"/>
          <w:sz w:val="22"/>
          <w:szCs w:val="22"/>
        </w:rPr>
      </w:pPr>
    </w:p>
    <w:p w14:paraId="56A4F77B" w14:textId="2788E756" w:rsidR="00404C65" w:rsidRPr="007A7E88" w:rsidRDefault="00404C65" w:rsidP="00415EAD">
      <w:pPr>
        <w:ind w:left="180"/>
        <w:rPr>
          <w:rFonts w:ascii="Times New Roman" w:hAnsi="Times New Roman" w:cs="Times New Roman"/>
          <w:sz w:val="22"/>
          <w:szCs w:val="22"/>
        </w:rPr>
      </w:pPr>
      <w:r w:rsidRPr="007A7E88">
        <w:rPr>
          <w:rFonts w:ascii="Times New Roman" w:hAnsi="Times New Roman" w:cs="Times New Roman"/>
          <w:sz w:val="22"/>
          <w:szCs w:val="22"/>
        </w:rPr>
        <w:t>____________________________________________________________________</w:t>
      </w:r>
    </w:p>
    <w:p w14:paraId="5AE2519B" w14:textId="108035CF" w:rsidR="0014767C" w:rsidRPr="0021358A" w:rsidRDefault="00404C65" w:rsidP="0021358A">
      <w:pPr>
        <w:rPr>
          <w:rFonts w:ascii="Times New Roman" w:hAnsi="Times New Roman" w:cs="Times New Roman"/>
          <w:color w:val="000000"/>
          <w:sz w:val="20"/>
          <w:szCs w:val="20"/>
        </w:rPr>
      </w:pPr>
      <w:r w:rsidRPr="007A7E88">
        <w:rPr>
          <w:rFonts w:ascii="Times New Roman" w:hAnsi="Times New Roman" w:cs="Times New Roman"/>
          <w:sz w:val="20"/>
          <w:szCs w:val="20"/>
        </w:rPr>
        <w:t>(pretendenta  nosaukums)</w:t>
      </w:r>
      <w:r w:rsidRPr="007A7E88">
        <w:rPr>
          <w:rFonts w:ascii="Times New Roman" w:hAnsi="Times New Roman" w:cs="Times New Roman"/>
          <w:sz w:val="20"/>
          <w:szCs w:val="20"/>
        </w:rPr>
        <w:tab/>
        <w:t xml:space="preserve"> (amats) </w:t>
      </w:r>
      <w:r w:rsidRPr="007A7E88">
        <w:rPr>
          <w:rFonts w:ascii="Times New Roman" w:hAnsi="Times New Roman" w:cs="Times New Roman"/>
          <w:sz w:val="20"/>
          <w:szCs w:val="20"/>
        </w:rPr>
        <w:tab/>
        <w:t>(paraksts)</w:t>
      </w:r>
      <w:r w:rsidRPr="007A7E88">
        <w:rPr>
          <w:rFonts w:ascii="Times New Roman" w:hAnsi="Times New Roman" w:cs="Times New Roman"/>
          <w:sz w:val="20"/>
          <w:szCs w:val="20"/>
        </w:rPr>
        <w:tab/>
      </w:r>
      <w:r w:rsidRPr="007A7E88">
        <w:rPr>
          <w:rFonts w:ascii="Times New Roman" w:hAnsi="Times New Roman" w:cs="Times New Roman"/>
          <w:sz w:val="20"/>
          <w:szCs w:val="20"/>
        </w:rPr>
        <w:tab/>
      </w:r>
      <w:r w:rsidR="0021358A">
        <w:rPr>
          <w:rFonts w:ascii="Times New Roman" w:hAnsi="Times New Roman" w:cs="Times New Roman"/>
          <w:color w:val="000000"/>
          <w:sz w:val="20"/>
          <w:szCs w:val="20"/>
        </w:rPr>
        <w:t>(vārds, uzvārds)</w:t>
      </w:r>
    </w:p>
    <w:p w14:paraId="7AA54BE7" w14:textId="77777777" w:rsidR="00966EF5" w:rsidRDefault="00966EF5" w:rsidP="00AB785C">
      <w:pPr>
        <w:tabs>
          <w:tab w:val="num" w:pos="567"/>
        </w:tabs>
        <w:ind w:left="4500" w:right="38"/>
        <w:jc w:val="right"/>
        <w:rPr>
          <w:rFonts w:ascii="Times New Roman" w:hAnsi="Times New Roman" w:cs="Times New Roman"/>
          <w:sz w:val="20"/>
          <w:szCs w:val="20"/>
        </w:rPr>
      </w:pPr>
    </w:p>
    <w:p w14:paraId="1A6A1CE8" w14:textId="77777777" w:rsidR="00037B7F" w:rsidRDefault="00037B7F" w:rsidP="00AB785C">
      <w:pPr>
        <w:tabs>
          <w:tab w:val="num" w:pos="567"/>
        </w:tabs>
        <w:ind w:left="4500" w:right="38"/>
        <w:jc w:val="right"/>
        <w:rPr>
          <w:rFonts w:ascii="Times New Roman" w:hAnsi="Times New Roman" w:cs="Times New Roman"/>
          <w:sz w:val="20"/>
          <w:szCs w:val="20"/>
        </w:rPr>
      </w:pPr>
    </w:p>
    <w:p w14:paraId="33837AB8" w14:textId="35C6C97B" w:rsidR="001C2A2C" w:rsidRDefault="001C2A2C" w:rsidP="001C2A2C">
      <w:pPr>
        <w:pStyle w:val="ListParagraph"/>
        <w:keepNext/>
        <w:tabs>
          <w:tab w:val="left" w:pos="426"/>
        </w:tabs>
        <w:jc w:val="center"/>
        <w:rPr>
          <w:rFonts w:ascii="Times New Roman" w:hAnsi="Times New Roman" w:cs="Times New Roman"/>
          <w:b/>
          <w:sz w:val="24"/>
        </w:rPr>
      </w:pPr>
      <w:r>
        <w:rPr>
          <w:rFonts w:ascii="Times New Roman" w:hAnsi="Times New Roman"/>
          <w:b/>
          <w:sz w:val="24"/>
        </w:rPr>
        <w:lastRenderedPageBreak/>
        <w:t>K</w:t>
      </w:r>
      <w:r w:rsidRPr="003E0D9E">
        <w:rPr>
          <w:rFonts w:ascii="Times New Roman" w:hAnsi="Times New Roman"/>
          <w:b/>
          <w:sz w:val="24"/>
        </w:rPr>
        <w:t>opējais Finanšu piedāvājums (tikai piedāvājumu salīdzināšanai un piedāvājuma izvēlei)</w:t>
      </w:r>
      <w:r>
        <w:rPr>
          <w:rFonts w:ascii="Times New Roman" w:hAnsi="Times New Roman"/>
          <w:b/>
          <w:sz w:val="24"/>
        </w:rPr>
        <w:t xml:space="preserve">, </w:t>
      </w:r>
      <w:r w:rsidRPr="00B5487D">
        <w:rPr>
          <w:rFonts w:ascii="Times New Roman" w:hAnsi="Times New Roman"/>
          <w:b/>
          <w:sz w:val="24"/>
        </w:rPr>
        <w:t>ievērojot Pasūtītāja prasības</w:t>
      </w:r>
      <w:r>
        <w:rPr>
          <w:rFonts w:ascii="Times New Roman" w:hAnsi="Times New Roman"/>
          <w:b/>
          <w:sz w:val="24"/>
        </w:rPr>
        <w:t xml:space="preserve"> I), II), III) un IV) punktos,</w:t>
      </w:r>
      <w:r w:rsidRPr="00B5487D">
        <w:rPr>
          <w:rFonts w:ascii="Times New Roman" w:hAnsi="Times New Roman"/>
          <w:b/>
          <w:sz w:val="24"/>
        </w:rPr>
        <w:t xml:space="preserve"> </w:t>
      </w:r>
      <w:r w:rsidRPr="00B5487D">
        <w:rPr>
          <w:rFonts w:ascii="Times New Roman" w:hAnsi="Times New Roman" w:cs="Times New Roman"/>
          <w:b/>
          <w:sz w:val="24"/>
        </w:rPr>
        <w:t xml:space="preserve"> </w:t>
      </w:r>
      <w:r>
        <w:rPr>
          <w:rFonts w:ascii="Times New Roman" w:hAnsi="Times New Roman" w:cs="Times New Roman"/>
          <w:b/>
          <w:sz w:val="24"/>
        </w:rPr>
        <w:t xml:space="preserve">iepirkuma daļā </w:t>
      </w:r>
      <w:r w:rsidRPr="00864B51">
        <w:rPr>
          <w:rFonts w:ascii="Times New Roman" w:hAnsi="Times New Roman" w:cs="Times New Roman"/>
          <w:b/>
          <w:sz w:val="24"/>
          <w:highlight w:val="green"/>
        </w:rPr>
        <w:t>Nr.2</w:t>
      </w:r>
      <w:r>
        <w:rPr>
          <w:rFonts w:ascii="Times New Roman" w:hAnsi="Times New Roman" w:cs="Times New Roman"/>
          <w:b/>
          <w:sz w:val="24"/>
        </w:rPr>
        <w:t xml:space="preserve"> </w:t>
      </w:r>
      <w:r w:rsidRPr="00B5487D">
        <w:rPr>
          <w:rFonts w:ascii="Times New Roman" w:hAnsi="Times New Roman" w:cs="Times New Roman"/>
          <w:b/>
          <w:sz w:val="24"/>
        </w:rPr>
        <w:t>ir:</w:t>
      </w:r>
    </w:p>
    <w:p w14:paraId="5607C161" w14:textId="52D8F5A9" w:rsidR="001C2A2C" w:rsidRPr="00B5487D" w:rsidRDefault="001C2A2C" w:rsidP="001C2A2C">
      <w:pPr>
        <w:pStyle w:val="ListParagraph"/>
        <w:keepNext/>
        <w:tabs>
          <w:tab w:val="left" w:pos="426"/>
        </w:tabs>
        <w:jc w:val="center"/>
        <w:rPr>
          <w:rFonts w:ascii="Times New Roman" w:hAnsi="Times New Roman"/>
          <w:b/>
          <w:sz w:val="24"/>
          <w:highlight w:val="green"/>
        </w:rPr>
      </w:pPr>
      <w:r>
        <w:rPr>
          <w:rFonts w:ascii="Times New Roman" w:hAnsi="Times New Roman" w:cs="Times New Roman"/>
          <w:sz w:val="22"/>
          <w:szCs w:val="22"/>
        </w:rPr>
        <w:t xml:space="preserve">                                                                                                                                                                                                                            </w:t>
      </w:r>
      <w:r w:rsidR="00662343">
        <w:rPr>
          <w:rFonts w:ascii="Times New Roman" w:hAnsi="Times New Roman" w:cs="Times New Roman"/>
          <w:sz w:val="22"/>
          <w:szCs w:val="22"/>
        </w:rPr>
        <w:t>9</w:t>
      </w:r>
      <w:r w:rsidRPr="00A27EB9">
        <w:rPr>
          <w:rFonts w:ascii="Times New Roman" w:hAnsi="Times New Roman" w:cs="Times New Roman"/>
          <w:sz w:val="22"/>
          <w:szCs w:val="22"/>
        </w:rPr>
        <w:t>.tabula</w:t>
      </w:r>
    </w:p>
    <w:tbl>
      <w:tblPr>
        <w:tblpPr w:leftFromText="180" w:rightFromText="180" w:vertAnchor="text" w:horzAnchor="margin" w:tblpXSpec="center" w:tblpY="184"/>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229"/>
        <w:gridCol w:w="4536"/>
      </w:tblGrid>
      <w:tr w:rsidR="001C2A2C" w:rsidRPr="00FF5B1C" w14:paraId="6FC9D967" w14:textId="77777777" w:rsidTr="000C0F6B">
        <w:tc>
          <w:tcPr>
            <w:tcW w:w="1838" w:type="dxa"/>
            <w:shd w:val="clear" w:color="auto" w:fill="D9D9D9" w:themeFill="background1" w:themeFillShade="D9"/>
          </w:tcPr>
          <w:p w14:paraId="02928C98" w14:textId="77777777" w:rsidR="001C2A2C" w:rsidRDefault="001C2A2C" w:rsidP="000C0F6B">
            <w:pPr>
              <w:jc w:val="center"/>
              <w:rPr>
                <w:rFonts w:ascii="Times New Roman" w:hAnsi="Times New Roman" w:cs="Times New Roman"/>
                <w:b/>
                <w:sz w:val="20"/>
                <w:szCs w:val="20"/>
              </w:rPr>
            </w:pPr>
          </w:p>
          <w:p w14:paraId="4B285B57" w14:textId="77777777" w:rsidR="001C2A2C" w:rsidRPr="00FF5B1C" w:rsidRDefault="001C2A2C" w:rsidP="000C0F6B">
            <w:pPr>
              <w:jc w:val="center"/>
              <w:rPr>
                <w:rFonts w:ascii="Times New Roman" w:hAnsi="Times New Roman" w:cs="Times New Roman"/>
                <w:b/>
                <w:sz w:val="20"/>
                <w:szCs w:val="20"/>
              </w:rPr>
            </w:pPr>
            <w:r>
              <w:rPr>
                <w:rFonts w:ascii="Times New Roman" w:hAnsi="Times New Roman" w:cs="Times New Roman"/>
                <w:b/>
                <w:sz w:val="20"/>
                <w:szCs w:val="20"/>
              </w:rPr>
              <w:t xml:space="preserve">Pozīcijas </w:t>
            </w:r>
            <w:r w:rsidRPr="00FF5B1C">
              <w:rPr>
                <w:rFonts w:ascii="Times New Roman" w:hAnsi="Times New Roman" w:cs="Times New Roman"/>
                <w:b/>
                <w:sz w:val="20"/>
                <w:szCs w:val="20"/>
              </w:rPr>
              <w:t>Nr.</w:t>
            </w:r>
          </w:p>
        </w:tc>
        <w:tc>
          <w:tcPr>
            <w:tcW w:w="7229" w:type="dxa"/>
            <w:shd w:val="clear" w:color="auto" w:fill="D9D9D9" w:themeFill="background1" w:themeFillShade="D9"/>
          </w:tcPr>
          <w:p w14:paraId="6644F451" w14:textId="77777777" w:rsidR="001C2A2C" w:rsidRPr="00FF5B1C" w:rsidRDefault="001C2A2C" w:rsidP="000C0F6B">
            <w:pPr>
              <w:jc w:val="center"/>
              <w:rPr>
                <w:rFonts w:ascii="Times New Roman" w:hAnsi="Times New Roman" w:cs="Times New Roman"/>
                <w:b/>
                <w:sz w:val="20"/>
                <w:szCs w:val="20"/>
              </w:rPr>
            </w:pPr>
          </w:p>
          <w:p w14:paraId="7E5DC4DA" w14:textId="77777777" w:rsidR="001C2A2C" w:rsidRPr="00FF5B1C" w:rsidRDefault="001C2A2C" w:rsidP="000C0F6B">
            <w:pPr>
              <w:jc w:val="center"/>
              <w:rPr>
                <w:rFonts w:ascii="Times New Roman" w:hAnsi="Times New Roman" w:cs="Times New Roman"/>
                <w:b/>
                <w:sz w:val="20"/>
                <w:szCs w:val="20"/>
              </w:rPr>
            </w:pPr>
            <w:r w:rsidRPr="00FF5B1C">
              <w:rPr>
                <w:rFonts w:ascii="Times New Roman" w:hAnsi="Times New Roman" w:cs="Times New Roman"/>
                <w:b/>
                <w:sz w:val="20"/>
                <w:szCs w:val="20"/>
              </w:rPr>
              <w:t>Nosaukums</w:t>
            </w:r>
          </w:p>
        </w:tc>
        <w:tc>
          <w:tcPr>
            <w:tcW w:w="4536" w:type="dxa"/>
            <w:shd w:val="clear" w:color="auto" w:fill="D9D9D9" w:themeFill="background1" w:themeFillShade="D9"/>
          </w:tcPr>
          <w:p w14:paraId="6E55E1F1" w14:textId="77777777" w:rsidR="001C2A2C" w:rsidRPr="00FF5B1C" w:rsidRDefault="001C2A2C" w:rsidP="000C0F6B">
            <w:pPr>
              <w:jc w:val="center"/>
              <w:rPr>
                <w:rFonts w:ascii="Times New Roman" w:hAnsi="Times New Roman" w:cs="Times New Roman"/>
                <w:b/>
                <w:sz w:val="20"/>
                <w:szCs w:val="20"/>
              </w:rPr>
            </w:pPr>
            <w:r w:rsidRPr="00FF5B1C">
              <w:rPr>
                <w:rFonts w:ascii="Times New Roman" w:hAnsi="Times New Roman" w:cs="Times New Roman"/>
                <w:b/>
                <w:sz w:val="20"/>
                <w:szCs w:val="20"/>
              </w:rPr>
              <w:t>Kopējā piedāvātā līgumcena par visu apjomu, EUR bez PVN</w:t>
            </w:r>
            <w:r>
              <w:rPr>
                <w:rFonts w:ascii="Times New Roman" w:hAnsi="Times New Roman" w:cs="Times New Roman"/>
                <w:b/>
                <w:sz w:val="20"/>
                <w:szCs w:val="20"/>
              </w:rPr>
              <w:t xml:space="preserve"> (tikai piedāvājumu salīdzināšanai un izvēlei)</w:t>
            </w:r>
          </w:p>
        </w:tc>
      </w:tr>
      <w:tr w:rsidR="001C2A2C" w:rsidRPr="00FF5B1C" w14:paraId="350D5D0F" w14:textId="77777777" w:rsidTr="000C0F6B">
        <w:trPr>
          <w:trHeight w:val="163"/>
        </w:trPr>
        <w:tc>
          <w:tcPr>
            <w:tcW w:w="1838" w:type="dxa"/>
            <w:shd w:val="clear" w:color="auto" w:fill="auto"/>
            <w:vAlign w:val="bottom"/>
          </w:tcPr>
          <w:p w14:paraId="0877CBDB" w14:textId="21E74844" w:rsidR="001C2A2C" w:rsidRPr="001C2A2C" w:rsidRDefault="001C2A2C" w:rsidP="000C0F6B">
            <w:pPr>
              <w:jc w:val="center"/>
              <w:rPr>
                <w:rFonts w:ascii="Times New Roman" w:hAnsi="Times New Roman" w:cs="Times New Roman"/>
                <w:b/>
                <w:sz w:val="20"/>
                <w:szCs w:val="20"/>
              </w:rPr>
            </w:pPr>
            <w:r w:rsidRPr="001C2A2C">
              <w:rPr>
                <w:rFonts w:ascii="Times New Roman" w:hAnsi="Times New Roman" w:cs="Times New Roman"/>
                <w:b/>
                <w:sz w:val="20"/>
                <w:szCs w:val="20"/>
              </w:rPr>
              <w:t>2.1.</w:t>
            </w:r>
            <w:r w:rsidR="00864B51">
              <w:rPr>
                <w:rFonts w:ascii="Times New Roman" w:hAnsi="Times New Roman" w:cs="Times New Roman"/>
                <w:b/>
                <w:sz w:val="20"/>
                <w:szCs w:val="20"/>
              </w:rPr>
              <w:t>1.</w:t>
            </w:r>
          </w:p>
        </w:tc>
        <w:tc>
          <w:tcPr>
            <w:tcW w:w="7229" w:type="dxa"/>
            <w:shd w:val="clear" w:color="auto" w:fill="auto"/>
            <w:vAlign w:val="center"/>
          </w:tcPr>
          <w:p w14:paraId="76D437AB" w14:textId="77777777" w:rsidR="001C2A2C" w:rsidRPr="001C2A2C" w:rsidRDefault="001C2A2C" w:rsidP="000C0F6B">
            <w:pPr>
              <w:jc w:val="both"/>
              <w:rPr>
                <w:rFonts w:ascii="Times New Roman" w:hAnsi="Times New Roman" w:cs="Times New Roman"/>
                <w:b/>
                <w:sz w:val="20"/>
                <w:szCs w:val="20"/>
              </w:rPr>
            </w:pPr>
            <w:r w:rsidRPr="001C2A2C">
              <w:rPr>
                <w:rFonts w:ascii="Times New Roman" w:hAnsi="Times New Roman" w:cs="Times New Roman"/>
                <w:b/>
                <w:sz w:val="20"/>
                <w:szCs w:val="20"/>
              </w:rPr>
              <w:t xml:space="preserve">Ugunsgrēka signalizācijas un trauksmes signalizācijas  sistēmas </w:t>
            </w:r>
            <w:r w:rsidRPr="001C2A2C">
              <w:rPr>
                <w:rFonts w:ascii="Times New Roman" w:eastAsia="Times New Roman" w:hAnsi="Times New Roman" w:cs="Times New Roman"/>
                <w:b/>
                <w:kern w:val="0"/>
                <w:sz w:val="20"/>
                <w:szCs w:val="20"/>
                <w:lang w:eastAsia="lv-LV"/>
              </w:rPr>
              <w:t xml:space="preserve">uzstādīšana </w:t>
            </w:r>
          </w:p>
        </w:tc>
        <w:tc>
          <w:tcPr>
            <w:tcW w:w="4536" w:type="dxa"/>
            <w:shd w:val="clear" w:color="auto" w:fill="auto"/>
          </w:tcPr>
          <w:p w14:paraId="46689448" w14:textId="531D2BD3" w:rsidR="001C2A2C" w:rsidRPr="00864B51" w:rsidRDefault="00864B51" w:rsidP="000C0F6B">
            <w:pPr>
              <w:jc w:val="center"/>
              <w:rPr>
                <w:rFonts w:ascii="Times New Roman" w:hAnsi="Times New Roman" w:cs="Times New Roman"/>
                <w:i/>
                <w:sz w:val="20"/>
                <w:szCs w:val="20"/>
                <w:highlight w:val="green"/>
              </w:rPr>
            </w:pPr>
            <w:r w:rsidRPr="00864B51">
              <w:rPr>
                <w:rFonts w:ascii="Times New Roman" w:hAnsi="Times New Roman" w:cs="Times New Roman"/>
                <w:i/>
                <w:sz w:val="20"/>
                <w:szCs w:val="20"/>
                <w:highlight w:val="green"/>
              </w:rPr>
              <w:t>E summa</w:t>
            </w:r>
          </w:p>
        </w:tc>
      </w:tr>
      <w:tr w:rsidR="001C2A2C" w:rsidRPr="00FF5B1C" w14:paraId="74C2FB01" w14:textId="77777777" w:rsidTr="000C0F6B">
        <w:trPr>
          <w:trHeight w:val="163"/>
        </w:trPr>
        <w:tc>
          <w:tcPr>
            <w:tcW w:w="1838" w:type="dxa"/>
            <w:shd w:val="clear" w:color="auto" w:fill="auto"/>
            <w:vAlign w:val="bottom"/>
          </w:tcPr>
          <w:p w14:paraId="5CB7C630" w14:textId="05FCFB07" w:rsidR="001C2A2C" w:rsidRPr="001C2A2C" w:rsidRDefault="00864B51" w:rsidP="000C0F6B">
            <w:pPr>
              <w:jc w:val="center"/>
              <w:rPr>
                <w:rFonts w:ascii="Times New Roman" w:hAnsi="Times New Roman" w:cs="Times New Roman"/>
                <w:b/>
                <w:sz w:val="20"/>
                <w:szCs w:val="20"/>
              </w:rPr>
            </w:pPr>
            <w:r>
              <w:rPr>
                <w:rFonts w:ascii="Times New Roman" w:hAnsi="Times New Roman" w:cs="Times New Roman"/>
                <w:b/>
                <w:sz w:val="20"/>
                <w:szCs w:val="20"/>
              </w:rPr>
              <w:t>2.1</w:t>
            </w:r>
            <w:r w:rsidR="001C2A2C" w:rsidRPr="001C2A2C">
              <w:rPr>
                <w:rFonts w:ascii="Times New Roman" w:hAnsi="Times New Roman" w:cs="Times New Roman"/>
                <w:b/>
                <w:sz w:val="20"/>
                <w:szCs w:val="20"/>
              </w:rPr>
              <w:t>.</w:t>
            </w:r>
            <w:r>
              <w:rPr>
                <w:rFonts w:ascii="Times New Roman" w:hAnsi="Times New Roman" w:cs="Times New Roman"/>
                <w:b/>
                <w:sz w:val="20"/>
                <w:szCs w:val="20"/>
              </w:rPr>
              <w:t>2.</w:t>
            </w:r>
          </w:p>
        </w:tc>
        <w:tc>
          <w:tcPr>
            <w:tcW w:w="7229" w:type="dxa"/>
            <w:shd w:val="clear" w:color="auto" w:fill="auto"/>
            <w:vAlign w:val="center"/>
          </w:tcPr>
          <w:p w14:paraId="113B130E" w14:textId="73BF8103" w:rsidR="001C2A2C" w:rsidRPr="001C2A2C" w:rsidRDefault="001C2A2C" w:rsidP="000C0F6B">
            <w:pPr>
              <w:jc w:val="both"/>
              <w:rPr>
                <w:rFonts w:ascii="Times New Roman" w:hAnsi="Times New Roman" w:cs="Times New Roman"/>
                <w:b/>
                <w:sz w:val="20"/>
                <w:szCs w:val="20"/>
              </w:rPr>
            </w:pPr>
            <w:r w:rsidRPr="001C2A2C">
              <w:rPr>
                <w:rFonts w:ascii="Times New Roman" w:hAnsi="Times New Roman" w:cs="Times New Roman"/>
                <w:b/>
                <w:sz w:val="20"/>
                <w:szCs w:val="20"/>
              </w:rPr>
              <w:t>Ugunsgrēka signalizācijas un trauksmes signalizācijas  sistēmas</w:t>
            </w:r>
            <w:r w:rsidRPr="001C2A2C">
              <w:rPr>
                <w:rFonts w:ascii="Times New Roman" w:eastAsia="Times New Roman" w:hAnsi="Times New Roman" w:cs="Times New Roman"/>
                <w:b/>
                <w:sz w:val="20"/>
                <w:szCs w:val="20"/>
                <w:lang w:eastAsia="lv-LV"/>
              </w:rPr>
              <w:t xml:space="preserve"> pieslēgšana CNP un apkalpošana</w:t>
            </w:r>
            <w:r w:rsidR="00864B51">
              <w:rPr>
                <w:rFonts w:ascii="Times New Roman" w:eastAsia="Times New Roman" w:hAnsi="Times New Roman" w:cs="Times New Roman"/>
                <w:b/>
                <w:sz w:val="20"/>
                <w:szCs w:val="20"/>
                <w:lang w:eastAsia="lv-LV"/>
              </w:rPr>
              <w:t>, mēneša maksa</w:t>
            </w:r>
          </w:p>
        </w:tc>
        <w:tc>
          <w:tcPr>
            <w:tcW w:w="4536" w:type="dxa"/>
            <w:shd w:val="clear" w:color="auto" w:fill="auto"/>
          </w:tcPr>
          <w:p w14:paraId="4F542268" w14:textId="77777777" w:rsidR="00662343" w:rsidRDefault="00662343" w:rsidP="000C0F6B">
            <w:pPr>
              <w:jc w:val="center"/>
              <w:rPr>
                <w:rFonts w:ascii="Times New Roman" w:hAnsi="Times New Roman" w:cs="Times New Roman"/>
                <w:i/>
                <w:sz w:val="20"/>
                <w:szCs w:val="20"/>
                <w:highlight w:val="green"/>
              </w:rPr>
            </w:pPr>
          </w:p>
          <w:p w14:paraId="2256BDFB" w14:textId="4E4BDC6D" w:rsidR="001C2A2C" w:rsidRPr="00864B51" w:rsidRDefault="00864B51" w:rsidP="000C0F6B">
            <w:pPr>
              <w:jc w:val="center"/>
              <w:rPr>
                <w:rFonts w:ascii="Times New Roman" w:hAnsi="Times New Roman" w:cs="Times New Roman"/>
                <w:i/>
                <w:sz w:val="20"/>
                <w:szCs w:val="20"/>
                <w:highlight w:val="green"/>
              </w:rPr>
            </w:pPr>
            <w:r w:rsidRPr="00864B51">
              <w:rPr>
                <w:rFonts w:ascii="Times New Roman" w:hAnsi="Times New Roman" w:cs="Times New Roman"/>
                <w:i/>
                <w:sz w:val="20"/>
                <w:szCs w:val="20"/>
                <w:highlight w:val="green"/>
              </w:rPr>
              <w:t>F summa</w:t>
            </w:r>
          </w:p>
        </w:tc>
      </w:tr>
      <w:tr w:rsidR="001C2A2C" w:rsidRPr="00FF5B1C" w14:paraId="5EB0C7A0" w14:textId="77777777" w:rsidTr="000C0F6B">
        <w:tc>
          <w:tcPr>
            <w:tcW w:w="9067" w:type="dxa"/>
            <w:gridSpan w:val="2"/>
            <w:shd w:val="clear" w:color="auto" w:fill="auto"/>
            <w:vAlign w:val="center"/>
          </w:tcPr>
          <w:p w14:paraId="772457BC" w14:textId="77777777" w:rsidR="001C2A2C" w:rsidRPr="000D1E59" w:rsidRDefault="001C2A2C" w:rsidP="000C0F6B">
            <w:pPr>
              <w:jc w:val="right"/>
              <w:rPr>
                <w:rFonts w:ascii="Times New Roman" w:hAnsi="Times New Roman" w:cs="Times New Roman"/>
                <w:sz w:val="20"/>
                <w:szCs w:val="20"/>
              </w:rPr>
            </w:pPr>
            <w:r w:rsidRPr="000D1E59">
              <w:rPr>
                <w:rFonts w:ascii="Times New Roman" w:hAnsi="Times New Roman" w:cs="Times New Roman"/>
                <w:b/>
                <w:bCs/>
                <w:sz w:val="20"/>
                <w:szCs w:val="20"/>
                <w:lang w:eastAsia="zh-CN"/>
              </w:rPr>
              <w:t>Kopā</w:t>
            </w:r>
            <w:r>
              <w:rPr>
                <w:rFonts w:ascii="Times New Roman" w:hAnsi="Times New Roman" w:cs="Times New Roman"/>
                <w:b/>
                <w:bCs/>
                <w:sz w:val="20"/>
                <w:szCs w:val="20"/>
                <w:lang w:eastAsia="zh-CN"/>
              </w:rPr>
              <w:t>, EUR</w:t>
            </w:r>
            <w:r w:rsidRPr="000D1E59">
              <w:rPr>
                <w:rFonts w:ascii="Times New Roman" w:hAnsi="Times New Roman" w:cs="Times New Roman"/>
                <w:b/>
                <w:bCs/>
                <w:sz w:val="20"/>
                <w:szCs w:val="20"/>
                <w:lang w:eastAsia="zh-CN"/>
              </w:rPr>
              <w:t xml:space="preserve"> bez PVN:</w:t>
            </w:r>
          </w:p>
        </w:tc>
        <w:tc>
          <w:tcPr>
            <w:tcW w:w="4536" w:type="dxa"/>
            <w:shd w:val="clear" w:color="auto" w:fill="auto"/>
          </w:tcPr>
          <w:p w14:paraId="4846C999" w14:textId="77777777" w:rsidR="001C2A2C" w:rsidRPr="00FF5B1C" w:rsidRDefault="001C2A2C" w:rsidP="000C0F6B">
            <w:pPr>
              <w:jc w:val="center"/>
              <w:rPr>
                <w:rFonts w:ascii="Times New Roman" w:hAnsi="Times New Roman" w:cs="Times New Roman"/>
                <w:sz w:val="20"/>
                <w:szCs w:val="20"/>
              </w:rPr>
            </w:pPr>
            <w:r w:rsidRPr="00FF5B1C">
              <w:rPr>
                <w:rFonts w:ascii="Times New Roman" w:hAnsi="Times New Roman" w:cs="Times New Roman"/>
                <w:b/>
                <w:sz w:val="20"/>
                <w:szCs w:val="20"/>
              </w:rPr>
              <w:t>&lt; &gt;</w:t>
            </w:r>
          </w:p>
        </w:tc>
      </w:tr>
    </w:tbl>
    <w:p w14:paraId="3EE7252F" w14:textId="77777777" w:rsidR="001C2A2C" w:rsidRDefault="001C2A2C" w:rsidP="001C2A2C">
      <w:pPr>
        <w:pStyle w:val="BodyText"/>
        <w:rPr>
          <w:rFonts w:ascii="Times New Roman" w:hAnsi="Times New Roman"/>
          <w:b/>
          <w:sz w:val="24"/>
          <w:highlight w:val="green"/>
          <w:lang w:val="lv-LV"/>
        </w:rPr>
      </w:pPr>
    </w:p>
    <w:p w14:paraId="448A50AB" w14:textId="77777777" w:rsidR="001C2A2C" w:rsidRDefault="001C2A2C" w:rsidP="001C2A2C">
      <w:pPr>
        <w:ind w:left="180"/>
        <w:rPr>
          <w:rFonts w:ascii="Times New Roman" w:hAnsi="Times New Roman" w:cs="Times New Roman"/>
          <w:sz w:val="22"/>
          <w:szCs w:val="22"/>
        </w:rPr>
      </w:pPr>
    </w:p>
    <w:p w14:paraId="09458CBC" w14:textId="77777777" w:rsidR="001C2A2C" w:rsidRDefault="001C2A2C" w:rsidP="001C2A2C">
      <w:pPr>
        <w:ind w:left="180"/>
        <w:rPr>
          <w:rFonts w:ascii="Times New Roman" w:hAnsi="Times New Roman" w:cs="Times New Roman"/>
          <w:sz w:val="22"/>
          <w:szCs w:val="22"/>
        </w:rPr>
      </w:pPr>
    </w:p>
    <w:p w14:paraId="4C34CF41" w14:textId="77777777" w:rsidR="001C2A2C" w:rsidRDefault="001C2A2C" w:rsidP="001C2A2C">
      <w:pPr>
        <w:ind w:left="180"/>
        <w:rPr>
          <w:rFonts w:ascii="Times New Roman" w:hAnsi="Times New Roman" w:cs="Times New Roman"/>
          <w:sz w:val="22"/>
          <w:szCs w:val="22"/>
        </w:rPr>
      </w:pPr>
    </w:p>
    <w:p w14:paraId="20FFCAFB" w14:textId="77777777" w:rsidR="001C2A2C" w:rsidRDefault="001C2A2C" w:rsidP="001C2A2C">
      <w:pPr>
        <w:ind w:left="180"/>
        <w:rPr>
          <w:rFonts w:ascii="Times New Roman" w:hAnsi="Times New Roman" w:cs="Times New Roman"/>
          <w:sz w:val="22"/>
          <w:szCs w:val="22"/>
        </w:rPr>
      </w:pPr>
    </w:p>
    <w:p w14:paraId="101AB4E9" w14:textId="77777777" w:rsidR="001C2A2C" w:rsidRDefault="001C2A2C" w:rsidP="001C2A2C">
      <w:pPr>
        <w:ind w:left="180"/>
        <w:rPr>
          <w:rFonts w:ascii="Times New Roman" w:hAnsi="Times New Roman" w:cs="Times New Roman"/>
          <w:sz w:val="22"/>
          <w:szCs w:val="22"/>
        </w:rPr>
      </w:pPr>
    </w:p>
    <w:p w14:paraId="6B9B0B2F" w14:textId="77777777" w:rsidR="001C2A2C" w:rsidRDefault="001C2A2C" w:rsidP="001C2A2C">
      <w:pPr>
        <w:ind w:left="180"/>
        <w:rPr>
          <w:rFonts w:ascii="Times New Roman" w:hAnsi="Times New Roman" w:cs="Times New Roman"/>
          <w:sz w:val="22"/>
          <w:szCs w:val="22"/>
        </w:rPr>
      </w:pPr>
    </w:p>
    <w:p w14:paraId="36090149" w14:textId="77777777" w:rsidR="001C2A2C" w:rsidRDefault="001C2A2C" w:rsidP="001C2A2C">
      <w:pPr>
        <w:ind w:left="180"/>
        <w:rPr>
          <w:rFonts w:ascii="Times New Roman" w:hAnsi="Times New Roman" w:cs="Times New Roman"/>
          <w:sz w:val="22"/>
          <w:szCs w:val="22"/>
        </w:rPr>
      </w:pPr>
    </w:p>
    <w:p w14:paraId="12832710" w14:textId="77777777" w:rsidR="001C2A2C" w:rsidRDefault="001C2A2C" w:rsidP="001C2A2C">
      <w:pPr>
        <w:ind w:left="180"/>
        <w:rPr>
          <w:rFonts w:ascii="Times New Roman" w:hAnsi="Times New Roman" w:cs="Times New Roman"/>
          <w:sz w:val="22"/>
          <w:szCs w:val="22"/>
        </w:rPr>
      </w:pPr>
    </w:p>
    <w:p w14:paraId="61159F9C" w14:textId="77777777" w:rsidR="001C2A2C" w:rsidRDefault="001C2A2C" w:rsidP="001C2A2C">
      <w:pPr>
        <w:ind w:left="180"/>
        <w:rPr>
          <w:rFonts w:ascii="Times New Roman" w:hAnsi="Times New Roman" w:cs="Times New Roman"/>
          <w:sz w:val="22"/>
          <w:szCs w:val="22"/>
        </w:rPr>
      </w:pPr>
    </w:p>
    <w:p w14:paraId="15991843" w14:textId="77777777" w:rsidR="001C2A2C" w:rsidRPr="007A7E88" w:rsidRDefault="001C2A2C" w:rsidP="001C2A2C">
      <w:pPr>
        <w:ind w:left="180"/>
        <w:rPr>
          <w:rFonts w:ascii="Times New Roman" w:hAnsi="Times New Roman" w:cs="Times New Roman"/>
          <w:sz w:val="22"/>
          <w:szCs w:val="22"/>
        </w:rPr>
      </w:pPr>
      <w:r w:rsidRPr="007A7E88">
        <w:rPr>
          <w:rFonts w:ascii="Times New Roman" w:hAnsi="Times New Roman" w:cs="Times New Roman"/>
          <w:sz w:val="22"/>
          <w:szCs w:val="22"/>
        </w:rPr>
        <w:t>____________________________________________________________________</w:t>
      </w:r>
    </w:p>
    <w:p w14:paraId="2D448E18" w14:textId="77777777" w:rsidR="001C2A2C" w:rsidRPr="0021358A" w:rsidRDefault="001C2A2C" w:rsidP="001C2A2C">
      <w:pPr>
        <w:rPr>
          <w:rFonts w:ascii="Times New Roman" w:hAnsi="Times New Roman" w:cs="Times New Roman"/>
          <w:color w:val="000000"/>
          <w:sz w:val="20"/>
          <w:szCs w:val="20"/>
        </w:rPr>
      </w:pPr>
      <w:r w:rsidRPr="007A7E88">
        <w:rPr>
          <w:rFonts w:ascii="Times New Roman" w:hAnsi="Times New Roman" w:cs="Times New Roman"/>
          <w:sz w:val="20"/>
          <w:szCs w:val="20"/>
        </w:rPr>
        <w:t>(pretendenta  nosaukums)</w:t>
      </w:r>
      <w:r w:rsidRPr="007A7E88">
        <w:rPr>
          <w:rFonts w:ascii="Times New Roman" w:hAnsi="Times New Roman" w:cs="Times New Roman"/>
          <w:sz w:val="20"/>
          <w:szCs w:val="20"/>
        </w:rPr>
        <w:tab/>
        <w:t xml:space="preserve"> (amats) </w:t>
      </w:r>
      <w:r w:rsidRPr="007A7E88">
        <w:rPr>
          <w:rFonts w:ascii="Times New Roman" w:hAnsi="Times New Roman" w:cs="Times New Roman"/>
          <w:sz w:val="20"/>
          <w:szCs w:val="20"/>
        </w:rPr>
        <w:tab/>
        <w:t>(paraksts)</w:t>
      </w:r>
      <w:r w:rsidRPr="007A7E88">
        <w:rPr>
          <w:rFonts w:ascii="Times New Roman" w:hAnsi="Times New Roman" w:cs="Times New Roman"/>
          <w:sz w:val="20"/>
          <w:szCs w:val="20"/>
        </w:rPr>
        <w:tab/>
      </w:r>
      <w:r w:rsidRPr="007A7E88">
        <w:rPr>
          <w:rFonts w:ascii="Times New Roman" w:hAnsi="Times New Roman" w:cs="Times New Roman"/>
          <w:sz w:val="20"/>
          <w:szCs w:val="20"/>
        </w:rPr>
        <w:tab/>
      </w:r>
      <w:r>
        <w:rPr>
          <w:rFonts w:ascii="Times New Roman" w:hAnsi="Times New Roman" w:cs="Times New Roman"/>
          <w:color w:val="000000"/>
          <w:sz w:val="20"/>
          <w:szCs w:val="20"/>
        </w:rPr>
        <w:t>(vārds, uzvārds)</w:t>
      </w:r>
    </w:p>
    <w:p w14:paraId="3A0BFAB2" w14:textId="77777777" w:rsidR="001C2A2C" w:rsidRDefault="001C2A2C" w:rsidP="001C2A2C">
      <w:pPr>
        <w:tabs>
          <w:tab w:val="num" w:pos="567"/>
        </w:tabs>
        <w:ind w:left="4500" w:right="38"/>
        <w:jc w:val="right"/>
        <w:rPr>
          <w:rFonts w:ascii="Times New Roman" w:hAnsi="Times New Roman" w:cs="Times New Roman"/>
          <w:sz w:val="20"/>
          <w:szCs w:val="20"/>
        </w:rPr>
      </w:pPr>
    </w:p>
    <w:p w14:paraId="789D5F8B" w14:textId="77777777" w:rsidR="001C2A2C" w:rsidRDefault="001C2A2C" w:rsidP="001C2A2C">
      <w:pPr>
        <w:tabs>
          <w:tab w:val="num" w:pos="567"/>
        </w:tabs>
        <w:ind w:left="4500" w:right="38"/>
        <w:jc w:val="right"/>
        <w:rPr>
          <w:rFonts w:ascii="Times New Roman" w:hAnsi="Times New Roman" w:cs="Times New Roman"/>
          <w:sz w:val="20"/>
          <w:szCs w:val="20"/>
        </w:rPr>
      </w:pPr>
    </w:p>
    <w:p w14:paraId="0039454A" w14:textId="55E47292" w:rsidR="00310197" w:rsidRDefault="00310197" w:rsidP="00AB785C">
      <w:pPr>
        <w:tabs>
          <w:tab w:val="num" w:pos="567"/>
        </w:tabs>
        <w:ind w:left="4500" w:right="38"/>
        <w:jc w:val="right"/>
        <w:rPr>
          <w:rFonts w:ascii="Times New Roman" w:hAnsi="Times New Roman" w:cs="Times New Roman"/>
          <w:sz w:val="20"/>
          <w:szCs w:val="20"/>
        </w:rPr>
      </w:pPr>
    </w:p>
    <w:p w14:paraId="380C1ECF" w14:textId="6BDAEC17" w:rsidR="002273E3" w:rsidRDefault="002273E3" w:rsidP="00AB785C">
      <w:pPr>
        <w:tabs>
          <w:tab w:val="num" w:pos="567"/>
        </w:tabs>
        <w:ind w:left="4500" w:right="38"/>
        <w:jc w:val="right"/>
        <w:rPr>
          <w:rFonts w:ascii="Times New Roman" w:hAnsi="Times New Roman" w:cs="Times New Roman"/>
          <w:sz w:val="20"/>
          <w:szCs w:val="20"/>
        </w:rPr>
      </w:pPr>
    </w:p>
    <w:p w14:paraId="48A0184E" w14:textId="505E7A94" w:rsidR="002273E3" w:rsidRDefault="002273E3" w:rsidP="00AB785C">
      <w:pPr>
        <w:tabs>
          <w:tab w:val="num" w:pos="567"/>
        </w:tabs>
        <w:ind w:left="4500" w:right="38"/>
        <w:jc w:val="right"/>
        <w:rPr>
          <w:rFonts w:ascii="Times New Roman" w:hAnsi="Times New Roman" w:cs="Times New Roman"/>
          <w:sz w:val="20"/>
          <w:szCs w:val="20"/>
        </w:rPr>
      </w:pPr>
    </w:p>
    <w:p w14:paraId="539170AF" w14:textId="57EA9EE0" w:rsidR="002273E3" w:rsidRDefault="002273E3" w:rsidP="00AB785C">
      <w:pPr>
        <w:tabs>
          <w:tab w:val="num" w:pos="567"/>
        </w:tabs>
        <w:ind w:left="4500" w:right="38"/>
        <w:jc w:val="right"/>
        <w:rPr>
          <w:rFonts w:ascii="Times New Roman" w:hAnsi="Times New Roman" w:cs="Times New Roman"/>
          <w:sz w:val="20"/>
          <w:szCs w:val="20"/>
        </w:rPr>
      </w:pPr>
    </w:p>
    <w:p w14:paraId="5EDDE990" w14:textId="527637CB" w:rsidR="002273E3" w:rsidRDefault="002273E3" w:rsidP="00AB785C">
      <w:pPr>
        <w:tabs>
          <w:tab w:val="num" w:pos="567"/>
        </w:tabs>
        <w:ind w:left="4500" w:right="38"/>
        <w:jc w:val="right"/>
        <w:rPr>
          <w:rFonts w:ascii="Times New Roman" w:hAnsi="Times New Roman" w:cs="Times New Roman"/>
          <w:sz w:val="20"/>
          <w:szCs w:val="20"/>
        </w:rPr>
      </w:pPr>
    </w:p>
    <w:p w14:paraId="1C474DA0" w14:textId="5F439740" w:rsidR="00864B51" w:rsidRDefault="00864B51" w:rsidP="00AB785C">
      <w:pPr>
        <w:tabs>
          <w:tab w:val="num" w:pos="567"/>
        </w:tabs>
        <w:ind w:left="4500" w:right="38"/>
        <w:jc w:val="right"/>
        <w:rPr>
          <w:rFonts w:ascii="Times New Roman" w:hAnsi="Times New Roman" w:cs="Times New Roman"/>
          <w:sz w:val="20"/>
          <w:szCs w:val="20"/>
        </w:rPr>
      </w:pPr>
    </w:p>
    <w:p w14:paraId="3F0E6E55" w14:textId="7039C96D" w:rsidR="00864B51" w:rsidRDefault="00864B51" w:rsidP="00AB785C">
      <w:pPr>
        <w:tabs>
          <w:tab w:val="num" w:pos="567"/>
        </w:tabs>
        <w:ind w:left="4500" w:right="38"/>
        <w:jc w:val="right"/>
        <w:rPr>
          <w:rFonts w:ascii="Times New Roman" w:hAnsi="Times New Roman" w:cs="Times New Roman"/>
          <w:sz w:val="20"/>
          <w:szCs w:val="20"/>
        </w:rPr>
      </w:pPr>
    </w:p>
    <w:p w14:paraId="73F14AEA" w14:textId="3F84546E" w:rsidR="00864B51" w:rsidRDefault="00864B51" w:rsidP="00AB785C">
      <w:pPr>
        <w:tabs>
          <w:tab w:val="num" w:pos="567"/>
        </w:tabs>
        <w:ind w:left="4500" w:right="38"/>
        <w:jc w:val="right"/>
        <w:rPr>
          <w:rFonts w:ascii="Times New Roman" w:hAnsi="Times New Roman" w:cs="Times New Roman"/>
          <w:sz w:val="20"/>
          <w:szCs w:val="20"/>
        </w:rPr>
      </w:pPr>
    </w:p>
    <w:p w14:paraId="52A7E257" w14:textId="56438AA8" w:rsidR="00864B51" w:rsidRDefault="00864B51" w:rsidP="00AB785C">
      <w:pPr>
        <w:tabs>
          <w:tab w:val="num" w:pos="567"/>
        </w:tabs>
        <w:ind w:left="4500" w:right="38"/>
        <w:jc w:val="right"/>
        <w:rPr>
          <w:rFonts w:ascii="Times New Roman" w:hAnsi="Times New Roman" w:cs="Times New Roman"/>
          <w:sz w:val="20"/>
          <w:szCs w:val="20"/>
        </w:rPr>
      </w:pPr>
    </w:p>
    <w:p w14:paraId="782B2772" w14:textId="6487DFE2" w:rsidR="00864B51" w:rsidRDefault="00864B51" w:rsidP="00AB785C">
      <w:pPr>
        <w:tabs>
          <w:tab w:val="num" w:pos="567"/>
        </w:tabs>
        <w:ind w:left="4500" w:right="38"/>
        <w:jc w:val="right"/>
        <w:rPr>
          <w:rFonts w:ascii="Times New Roman" w:hAnsi="Times New Roman" w:cs="Times New Roman"/>
          <w:sz w:val="20"/>
          <w:szCs w:val="20"/>
        </w:rPr>
      </w:pPr>
    </w:p>
    <w:p w14:paraId="4BA4CAAD" w14:textId="301D6862" w:rsidR="00864B51" w:rsidRDefault="00864B51" w:rsidP="00AB785C">
      <w:pPr>
        <w:tabs>
          <w:tab w:val="num" w:pos="567"/>
        </w:tabs>
        <w:ind w:left="4500" w:right="38"/>
        <w:jc w:val="right"/>
        <w:rPr>
          <w:rFonts w:ascii="Times New Roman" w:hAnsi="Times New Roman" w:cs="Times New Roman"/>
          <w:sz w:val="20"/>
          <w:szCs w:val="20"/>
        </w:rPr>
      </w:pPr>
    </w:p>
    <w:p w14:paraId="733A3A23" w14:textId="351A57A1" w:rsidR="00864B51" w:rsidRDefault="00864B51" w:rsidP="00AB785C">
      <w:pPr>
        <w:tabs>
          <w:tab w:val="num" w:pos="567"/>
        </w:tabs>
        <w:ind w:left="4500" w:right="38"/>
        <w:jc w:val="right"/>
        <w:rPr>
          <w:rFonts w:ascii="Times New Roman" w:hAnsi="Times New Roman" w:cs="Times New Roman"/>
          <w:sz w:val="20"/>
          <w:szCs w:val="20"/>
        </w:rPr>
      </w:pPr>
    </w:p>
    <w:p w14:paraId="4EA07C3A" w14:textId="77777777" w:rsidR="00864B51" w:rsidRDefault="00864B51" w:rsidP="00AB785C">
      <w:pPr>
        <w:tabs>
          <w:tab w:val="num" w:pos="567"/>
        </w:tabs>
        <w:ind w:left="4500" w:right="38"/>
        <w:jc w:val="right"/>
        <w:rPr>
          <w:rFonts w:ascii="Times New Roman" w:hAnsi="Times New Roman" w:cs="Times New Roman"/>
          <w:sz w:val="20"/>
          <w:szCs w:val="20"/>
        </w:rPr>
      </w:pPr>
    </w:p>
    <w:p w14:paraId="18C5743B" w14:textId="2B54BC6C" w:rsidR="002273E3" w:rsidRDefault="002273E3" w:rsidP="00AB785C">
      <w:pPr>
        <w:tabs>
          <w:tab w:val="num" w:pos="567"/>
        </w:tabs>
        <w:ind w:left="4500" w:right="38"/>
        <w:jc w:val="right"/>
        <w:rPr>
          <w:rFonts w:ascii="Times New Roman" w:hAnsi="Times New Roman" w:cs="Times New Roman"/>
          <w:sz w:val="20"/>
          <w:szCs w:val="20"/>
        </w:rPr>
      </w:pPr>
    </w:p>
    <w:p w14:paraId="6CCD463C" w14:textId="5D019D73" w:rsidR="00662343" w:rsidRDefault="00662343" w:rsidP="00AB785C">
      <w:pPr>
        <w:tabs>
          <w:tab w:val="num" w:pos="567"/>
        </w:tabs>
        <w:ind w:left="4500" w:right="38"/>
        <w:jc w:val="right"/>
        <w:rPr>
          <w:rFonts w:ascii="Times New Roman" w:hAnsi="Times New Roman" w:cs="Times New Roman"/>
          <w:sz w:val="20"/>
          <w:szCs w:val="20"/>
        </w:rPr>
      </w:pPr>
    </w:p>
    <w:p w14:paraId="22023133" w14:textId="77777777" w:rsidR="00662343" w:rsidRDefault="00662343" w:rsidP="00AB785C">
      <w:pPr>
        <w:tabs>
          <w:tab w:val="num" w:pos="567"/>
        </w:tabs>
        <w:ind w:left="4500" w:right="38"/>
        <w:jc w:val="right"/>
        <w:rPr>
          <w:rFonts w:ascii="Times New Roman" w:hAnsi="Times New Roman" w:cs="Times New Roman"/>
          <w:sz w:val="20"/>
          <w:szCs w:val="20"/>
        </w:rPr>
      </w:pPr>
    </w:p>
    <w:p w14:paraId="61C0DA6C" w14:textId="704DCF44" w:rsidR="002273E3" w:rsidRDefault="002273E3" w:rsidP="00AB785C">
      <w:pPr>
        <w:tabs>
          <w:tab w:val="num" w:pos="567"/>
        </w:tabs>
        <w:ind w:left="4500" w:right="38"/>
        <w:jc w:val="right"/>
        <w:rPr>
          <w:rFonts w:ascii="Times New Roman" w:hAnsi="Times New Roman" w:cs="Times New Roman"/>
          <w:sz w:val="20"/>
          <w:szCs w:val="20"/>
        </w:rPr>
      </w:pPr>
    </w:p>
    <w:p w14:paraId="741562EE" w14:textId="0AEACA06" w:rsidR="002273E3" w:rsidRDefault="002273E3" w:rsidP="00AB785C">
      <w:pPr>
        <w:tabs>
          <w:tab w:val="num" w:pos="567"/>
        </w:tabs>
        <w:ind w:left="4500" w:right="38"/>
        <w:jc w:val="right"/>
        <w:rPr>
          <w:rFonts w:ascii="Times New Roman" w:hAnsi="Times New Roman" w:cs="Times New Roman"/>
          <w:sz w:val="20"/>
          <w:szCs w:val="20"/>
        </w:rPr>
      </w:pPr>
    </w:p>
    <w:p w14:paraId="6C550ADD" w14:textId="1C789826" w:rsidR="002273E3" w:rsidRDefault="002273E3" w:rsidP="00AB785C">
      <w:pPr>
        <w:tabs>
          <w:tab w:val="num" w:pos="567"/>
        </w:tabs>
        <w:ind w:left="4500" w:right="38"/>
        <w:jc w:val="right"/>
        <w:rPr>
          <w:rFonts w:ascii="Times New Roman" w:hAnsi="Times New Roman" w:cs="Times New Roman"/>
          <w:sz w:val="20"/>
          <w:szCs w:val="20"/>
        </w:rPr>
      </w:pPr>
    </w:p>
    <w:p w14:paraId="59719FE7" w14:textId="16348874" w:rsidR="002273E3" w:rsidRDefault="002273E3" w:rsidP="00AB785C">
      <w:pPr>
        <w:tabs>
          <w:tab w:val="num" w:pos="567"/>
        </w:tabs>
        <w:ind w:left="4500" w:right="38"/>
        <w:jc w:val="right"/>
        <w:rPr>
          <w:rFonts w:ascii="Times New Roman" w:hAnsi="Times New Roman" w:cs="Times New Roman"/>
          <w:sz w:val="20"/>
          <w:szCs w:val="20"/>
        </w:rPr>
      </w:pPr>
    </w:p>
    <w:p w14:paraId="786376B8" w14:textId="72D25A8B" w:rsidR="002273E3" w:rsidRDefault="002273E3" w:rsidP="00AB785C">
      <w:pPr>
        <w:tabs>
          <w:tab w:val="num" w:pos="567"/>
        </w:tabs>
        <w:ind w:left="4500" w:right="38"/>
        <w:jc w:val="right"/>
        <w:rPr>
          <w:rFonts w:ascii="Times New Roman" w:hAnsi="Times New Roman" w:cs="Times New Roman"/>
          <w:sz w:val="20"/>
          <w:szCs w:val="20"/>
        </w:rPr>
      </w:pPr>
    </w:p>
    <w:p w14:paraId="0AE8820E" w14:textId="7676B083" w:rsidR="002273E3" w:rsidRDefault="002273E3" w:rsidP="00AB785C">
      <w:pPr>
        <w:tabs>
          <w:tab w:val="num" w:pos="567"/>
        </w:tabs>
        <w:ind w:left="4500" w:right="38"/>
        <w:jc w:val="right"/>
        <w:rPr>
          <w:rFonts w:ascii="Times New Roman" w:hAnsi="Times New Roman" w:cs="Times New Roman"/>
          <w:sz w:val="20"/>
          <w:szCs w:val="20"/>
        </w:rPr>
      </w:pPr>
    </w:p>
    <w:p w14:paraId="425E9025" w14:textId="48578548" w:rsidR="002273E3" w:rsidRDefault="002273E3" w:rsidP="00AB785C">
      <w:pPr>
        <w:tabs>
          <w:tab w:val="num" w:pos="567"/>
        </w:tabs>
        <w:ind w:left="4500" w:right="38"/>
        <w:jc w:val="right"/>
        <w:rPr>
          <w:rFonts w:ascii="Times New Roman" w:hAnsi="Times New Roman" w:cs="Times New Roman"/>
          <w:sz w:val="20"/>
          <w:szCs w:val="20"/>
        </w:rPr>
      </w:pPr>
    </w:p>
    <w:p w14:paraId="0E62F968" w14:textId="29832FD5" w:rsidR="00AB785C" w:rsidRPr="002273E3" w:rsidRDefault="00966EF5" w:rsidP="00AB785C">
      <w:pPr>
        <w:tabs>
          <w:tab w:val="num" w:pos="567"/>
        </w:tabs>
        <w:ind w:left="4500" w:right="38"/>
        <w:jc w:val="right"/>
        <w:rPr>
          <w:rFonts w:ascii="Times New Roman" w:hAnsi="Times New Roman" w:cs="Times New Roman"/>
          <w:sz w:val="20"/>
          <w:szCs w:val="20"/>
        </w:rPr>
      </w:pPr>
      <w:r w:rsidRPr="002273E3">
        <w:rPr>
          <w:rFonts w:ascii="Times New Roman" w:hAnsi="Times New Roman" w:cs="Times New Roman"/>
          <w:sz w:val="20"/>
          <w:szCs w:val="20"/>
        </w:rPr>
        <w:lastRenderedPageBreak/>
        <w:t>pielikums</w:t>
      </w:r>
      <w:r w:rsidR="00AB785C" w:rsidRPr="002273E3">
        <w:rPr>
          <w:rFonts w:ascii="Times New Roman" w:hAnsi="Times New Roman" w:cs="Times New Roman"/>
          <w:sz w:val="20"/>
          <w:szCs w:val="20"/>
        </w:rPr>
        <w:t xml:space="preserve"> </w:t>
      </w:r>
      <w:r w:rsidR="002273E3" w:rsidRPr="002273E3">
        <w:rPr>
          <w:rFonts w:ascii="Times New Roman" w:hAnsi="Times New Roman" w:cs="Times New Roman"/>
          <w:sz w:val="20"/>
          <w:szCs w:val="20"/>
        </w:rPr>
        <w:t>Nr.2.1</w:t>
      </w:r>
    </w:p>
    <w:p w14:paraId="0606BF9C" w14:textId="0F5EF859" w:rsidR="00AB785C" w:rsidRPr="00671535" w:rsidRDefault="00755DE8" w:rsidP="00AB785C">
      <w:pPr>
        <w:tabs>
          <w:tab w:val="num" w:pos="567"/>
        </w:tabs>
        <w:ind w:left="4500" w:right="38"/>
        <w:jc w:val="right"/>
        <w:rPr>
          <w:rFonts w:ascii="Times New Roman" w:hAnsi="Times New Roman" w:cs="Times New Roman"/>
          <w:sz w:val="20"/>
          <w:szCs w:val="20"/>
        </w:rPr>
      </w:pPr>
      <w:r>
        <w:rPr>
          <w:rFonts w:ascii="Times New Roman" w:hAnsi="Times New Roman" w:cs="Times New Roman"/>
          <w:sz w:val="20"/>
          <w:szCs w:val="20"/>
        </w:rPr>
        <w:t>Uzaicinājumam</w:t>
      </w:r>
    </w:p>
    <w:p w14:paraId="4BF17952" w14:textId="3E06B5C3" w:rsidR="00AB785C" w:rsidRPr="00AB785C" w:rsidRDefault="00966EF5" w:rsidP="00AB785C">
      <w:pPr>
        <w:ind w:left="180"/>
        <w:jc w:val="right"/>
        <w:rPr>
          <w:rFonts w:ascii="Times New Roman" w:hAnsi="Times New Roman" w:cs="Times New Roman"/>
          <w:sz w:val="24"/>
        </w:rPr>
      </w:pPr>
      <w:r>
        <w:rPr>
          <w:rFonts w:ascii="Times New Roman" w:hAnsi="Times New Roman" w:cs="Times New Roman"/>
          <w:sz w:val="20"/>
          <w:szCs w:val="20"/>
        </w:rPr>
        <w:t>ID Nr.: RTU-</w:t>
      </w:r>
      <w:r w:rsidR="002273E3">
        <w:rPr>
          <w:rFonts w:ascii="Times New Roman" w:hAnsi="Times New Roman" w:cs="Times New Roman"/>
          <w:sz w:val="20"/>
          <w:szCs w:val="20"/>
        </w:rPr>
        <w:t>2017/64</w:t>
      </w:r>
    </w:p>
    <w:p w14:paraId="09C81ABB" w14:textId="77777777" w:rsidR="00AB785C" w:rsidRPr="00AB785C" w:rsidRDefault="00AB785C" w:rsidP="00AB785C">
      <w:pPr>
        <w:ind w:left="180"/>
        <w:rPr>
          <w:rFonts w:ascii="Times New Roman" w:hAnsi="Times New Roman" w:cs="Times New Roman"/>
          <w:sz w:val="24"/>
        </w:rPr>
      </w:pPr>
    </w:p>
    <w:p w14:paraId="5CB6268A" w14:textId="77777777" w:rsidR="00AB785C" w:rsidRPr="00AB785C" w:rsidRDefault="00AB785C" w:rsidP="00AB785C">
      <w:pPr>
        <w:ind w:left="180"/>
        <w:rPr>
          <w:rFonts w:ascii="Times New Roman" w:hAnsi="Times New Roman" w:cs="Times New Roman"/>
          <w:sz w:val="24"/>
        </w:rPr>
      </w:pPr>
    </w:p>
    <w:p w14:paraId="52F15539" w14:textId="77777777" w:rsidR="00AB785C" w:rsidRPr="00AB785C" w:rsidRDefault="00AB785C" w:rsidP="00AB785C">
      <w:pPr>
        <w:ind w:left="180"/>
        <w:jc w:val="center"/>
        <w:rPr>
          <w:rFonts w:ascii="Times New Roman" w:hAnsi="Times New Roman" w:cs="Times New Roman"/>
          <w:b/>
          <w:bCs/>
          <w:sz w:val="24"/>
        </w:rPr>
      </w:pPr>
      <w:r w:rsidRPr="00AB785C">
        <w:rPr>
          <w:rFonts w:ascii="Times New Roman" w:hAnsi="Times New Roman" w:cs="Times New Roman"/>
          <w:b/>
          <w:bCs/>
          <w:sz w:val="24"/>
        </w:rPr>
        <w:t>Pretendenta Finanšu piedāvājums</w:t>
      </w:r>
    </w:p>
    <w:p w14:paraId="0F5F446D" w14:textId="77777777" w:rsidR="00AB785C" w:rsidRPr="00AB785C" w:rsidRDefault="00AB785C" w:rsidP="00AB785C">
      <w:pPr>
        <w:ind w:left="180"/>
        <w:jc w:val="center"/>
        <w:rPr>
          <w:rFonts w:ascii="Times New Roman" w:hAnsi="Times New Roman" w:cs="Times New Roman"/>
          <w:b/>
          <w:bCs/>
          <w:sz w:val="24"/>
        </w:rPr>
      </w:pPr>
      <w:r w:rsidRPr="00AB785C">
        <w:rPr>
          <w:rFonts w:ascii="Times New Roman" w:hAnsi="Times New Roman" w:cs="Times New Roman"/>
          <w:b/>
          <w:bCs/>
          <w:sz w:val="24"/>
        </w:rPr>
        <w:t>fiziskai apsardzei objektā sākot ar 3 (trešo) apsardzes stundu (forma)</w:t>
      </w:r>
    </w:p>
    <w:p w14:paraId="54D0BF78" w14:textId="77777777" w:rsidR="00AB785C" w:rsidRPr="00AB785C" w:rsidRDefault="00AB785C" w:rsidP="00AB785C">
      <w:pPr>
        <w:ind w:left="180"/>
        <w:rPr>
          <w:rFonts w:ascii="Times New Roman" w:hAnsi="Times New Roman" w:cs="Times New Roman"/>
          <w:sz w:val="24"/>
        </w:rPr>
      </w:pPr>
    </w:p>
    <w:p w14:paraId="674E4F6F" w14:textId="50F22B54" w:rsidR="00AB785C" w:rsidRPr="00AB785C" w:rsidRDefault="00AB785C" w:rsidP="00966EF5">
      <w:pPr>
        <w:ind w:left="180"/>
        <w:jc w:val="both"/>
        <w:rPr>
          <w:rFonts w:ascii="Times New Roman" w:hAnsi="Times New Roman" w:cs="Times New Roman"/>
          <w:i/>
          <w:sz w:val="24"/>
        </w:rPr>
      </w:pPr>
      <w:r w:rsidRPr="00AB785C">
        <w:rPr>
          <w:rFonts w:ascii="Times New Roman" w:hAnsi="Times New Roman" w:cs="Times New Roman"/>
          <w:sz w:val="24"/>
        </w:rPr>
        <w:t xml:space="preserve">Saskaņā ar Nolikuma 2.pielikuma “Tehniskā specifikācija – </w:t>
      </w:r>
      <w:r>
        <w:rPr>
          <w:rFonts w:ascii="Times New Roman" w:hAnsi="Times New Roman" w:cs="Times New Roman"/>
          <w:sz w:val="24"/>
        </w:rPr>
        <w:t>Pretendenta</w:t>
      </w:r>
      <w:r w:rsidRPr="00AB785C">
        <w:rPr>
          <w:rFonts w:ascii="Times New Roman" w:hAnsi="Times New Roman" w:cs="Times New Roman"/>
          <w:sz w:val="24"/>
        </w:rPr>
        <w:t xml:space="preserve"> piedāvājums” </w:t>
      </w:r>
      <w:r w:rsidR="008775C4">
        <w:rPr>
          <w:rFonts w:ascii="Times New Roman" w:hAnsi="Times New Roman" w:cs="Times New Roman"/>
          <w:sz w:val="24"/>
        </w:rPr>
        <w:t>2</w:t>
      </w:r>
      <w:r w:rsidR="00966EF5">
        <w:rPr>
          <w:rFonts w:ascii="Times New Roman" w:hAnsi="Times New Roman" w:cs="Times New Roman"/>
          <w:sz w:val="24"/>
        </w:rPr>
        <w:t xml:space="preserve">.pielikuma </w:t>
      </w:r>
      <w:r w:rsidRPr="00AB785C">
        <w:rPr>
          <w:rFonts w:ascii="Times New Roman" w:hAnsi="Times New Roman" w:cs="Times New Roman"/>
          <w:sz w:val="24"/>
        </w:rPr>
        <w:t>I) punkta “Tehniskās apsardzes pakalpojumu nodrošināšana” 4. apakšpunktu.</w:t>
      </w:r>
    </w:p>
    <w:p w14:paraId="424A444B" w14:textId="77777777" w:rsidR="00AB785C" w:rsidRPr="00AB785C" w:rsidRDefault="00AB785C" w:rsidP="00AB785C">
      <w:pPr>
        <w:ind w:left="180"/>
        <w:rPr>
          <w:rFonts w:ascii="Times New Roman" w:hAnsi="Times New Roman" w:cs="Times New Roman"/>
          <w:sz w:val="24"/>
        </w:rPr>
      </w:pPr>
    </w:p>
    <w:tbl>
      <w:tblPr>
        <w:tblW w:w="90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3118"/>
      </w:tblGrid>
      <w:tr w:rsidR="00AB785C" w:rsidRPr="00AB785C" w14:paraId="79116EE7" w14:textId="77777777" w:rsidTr="00C854D3">
        <w:tc>
          <w:tcPr>
            <w:tcW w:w="4536" w:type="dxa"/>
            <w:shd w:val="clear" w:color="auto" w:fill="F2F2F2"/>
          </w:tcPr>
          <w:p w14:paraId="22CC3C05" w14:textId="77777777" w:rsidR="00AB785C" w:rsidRPr="00AB785C" w:rsidRDefault="00AB785C" w:rsidP="00AB785C">
            <w:pPr>
              <w:ind w:left="180"/>
              <w:jc w:val="center"/>
              <w:rPr>
                <w:rFonts w:ascii="Times New Roman" w:hAnsi="Times New Roman" w:cs="Times New Roman"/>
                <w:b/>
                <w:sz w:val="24"/>
              </w:rPr>
            </w:pPr>
            <w:r>
              <w:rPr>
                <w:rFonts w:ascii="Times New Roman" w:hAnsi="Times New Roman" w:cs="Times New Roman"/>
                <w:b/>
                <w:sz w:val="24"/>
              </w:rPr>
              <w:t>Pozīcija</w:t>
            </w:r>
          </w:p>
        </w:tc>
        <w:tc>
          <w:tcPr>
            <w:tcW w:w="1418" w:type="dxa"/>
            <w:shd w:val="clear" w:color="auto" w:fill="F2F2F2"/>
          </w:tcPr>
          <w:p w14:paraId="4F4BF40B" w14:textId="77777777" w:rsidR="00AB785C" w:rsidRPr="00AB785C" w:rsidRDefault="00AB785C" w:rsidP="00AB785C">
            <w:pPr>
              <w:ind w:left="180"/>
              <w:rPr>
                <w:rFonts w:ascii="Times New Roman" w:hAnsi="Times New Roman" w:cs="Times New Roman"/>
                <w:b/>
                <w:sz w:val="24"/>
              </w:rPr>
            </w:pPr>
            <w:r w:rsidRPr="00AB785C">
              <w:rPr>
                <w:rFonts w:ascii="Times New Roman" w:hAnsi="Times New Roman" w:cs="Times New Roman"/>
                <w:b/>
                <w:sz w:val="24"/>
              </w:rPr>
              <w:t xml:space="preserve">Vienība </w:t>
            </w:r>
          </w:p>
        </w:tc>
        <w:tc>
          <w:tcPr>
            <w:tcW w:w="3118" w:type="dxa"/>
            <w:shd w:val="clear" w:color="auto" w:fill="F2F2F2"/>
          </w:tcPr>
          <w:p w14:paraId="2FDE2A81" w14:textId="77777777" w:rsidR="00AB785C" w:rsidRPr="00AB785C" w:rsidRDefault="00AB785C" w:rsidP="008775C4">
            <w:pPr>
              <w:ind w:left="180"/>
              <w:jc w:val="center"/>
              <w:rPr>
                <w:rFonts w:ascii="Times New Roman" w:hAnsi="Times New Roman" w:cs="Times New Roman"/>
                <w:b/>
                <w:sz w:val="24"/>
              </w:rPr>
            </w:pPr>
            <w:r w:rsidRPr="00AB785C">
              <w:rPr>
                <w:rFonts w:ascii="Times New Roman" w:hAnsi="Times New Roman" w:cs="Times New Roman"/>
                <w:b/>
                <w:sz w:val="24"/>
              </w:rPr>
              <w:t>Maksa par vienu vienību EUR, bez PVN</w:t>
            </w:r>
            <w:r w:rsidRPr="00AB785C">
              <w:rPr>
                <w:rFonts w:ascii="Times New Roman" w:hAnsi="Times New Roman" w:cs="Times New Roman"/>
                <w:sz w:val="24"/>
              </w:rPr>
              <w:t>*</w:t>
            </w:r>
          </w:p>
        </w:tc>
      </w:tr>
      <w:tr w:rsidR="00AB785C" w:rsidRPr="00AB785C" w14:paraId="5949F18A" w14:textId="77777777" w:rsidTr="00C854D3">
        <w:tc>
          <w:tcPr>
            <w:tcW w:w="4536" w:type="dxa"/>
            <w:shd w:val="clear" w:color="auto" w:fill="auto"/>
            <w:vAlign w:val="bottom"/>
          </w:tcPr>
          <w:p w14:paraId="2CD87E2B"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Izpildītājs nodrošina Objekta fizisko apsardzi 2 (divas) stundas bezmaksas, jā ir acīmredzamas ielaušanās pazīmes. Sākot ar 3 (trešo) apsardzes stundu Objekta apsardze ir maksas pakalpojums</w:t>
            </w:r>
          </w:p>
        </w:tc>
        <w:tc>
          <w:tcPr>
            <w:tcW w:w="1418" w:type="dxa"/>
            <w:shd w:val="clear" w:color="auto" w:fill="auto"/>
          </w:tcPr>
          <w:p w14:paraId="2AECF4DB" w14:textId="77777777" w:rsidR="00AB785C" w:rsidRPr="00AB785C" w:rsidRDefault="00AB785C" w:rsidP="00AB785C">
            <w:pPr>
              <w:ind w:left="180"/>
              <w:rPr>
                <w:rFonts w:ascii="Times New Roman" w:hAnsi="Times New Roman" w:cs="Times New Roman"/>
                <w:sz w:val="24"/>
              </w:rPr>
            </w:pPr>
          </w:p>
          <w:p w14:paraId="5F7A47D4"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stunda</w:t>
            </w:r>
          </w:p>
        </w:tc>
        <w:tc>
          <w:tcPr>
            <w:tcW w:w="3118" w:type="dxa"/>
            <w:shd w:val="clear" w:color="auto" w:fill="auto"/>
          </w:tcPr>
          <w:p w14:paraId="71227AC9" w14:textId="77777777" w:rsidR="00AB785C" w:rsidRPr="00AB785C" w:rsidRDefault="00AB785C" w:rsidP="00AB785C">
            <w:pPr>
              <w:ind w:left="180"/>
              <w:rPr>
                <w:rFonts w:ascii="Times New Roman" w:hAnsi="Times New Roman" w:cs="Times New Roman"/>
                <w:sz w:val="24"/>
              </w:rPr>
            </w:pPr>
          </w:p>
          <w:p w14:paraId="5815D99B" w14:textId="77777777" w:rsidR="00AB785C" w:rsidRPr="00AB785C" w:rsidRDefault="00AB785C" w:rsidP="00AB785C">
            <w:pPr>
              <w:ind w:left="180"/>
              <w:jc w:val="center"/>
              <w:rPr>
                <w:rFonts w:ascii="Times New Roman" w:hAnsi="Times New Roman" w:cs="Times New Roman"/>
                <w:sz w:val="24"/>
              </w:rPr>
            </w:pPr>
            <w:r w:rsidRPr="00AB785C">
              <w:rPr>
                <w:rFonts w:ascii="Times New Roman" w:hAnsi="Times New Roman" w:cs="Times New Roman"/>
                <w:b/>
                <w:sz w:val="24"/>
              </w:rPr>
              <w:t>&lt; &gt;</w:t>
            </w:r>
          </w:p>
        </w:tc>
      </w:tr>
    </w:tbl>
    <w:p w14:paraId="04C419FF"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 xml:space="preserve">*Maksa </w:t>
      </w:r>
      <w:r>
        <w:rPr>
          <w:rFonts w:ascii="Times New Roman" w:hAnsi="Times New Roman" w:cs="Times New Roman"/>
          <w:sz w:val="24"/>
        </w:rPr>
        <w:t>nav iekļauta kopējā līgumcenā (2</w:t>
      </w:r>
      <w:r w:rsidRPr="00AB785C">
        <w:rPr>
          <w:rFonts w:ascii="Times New Roman" w:hAnsi="Times New Roman" w:cs="Times New Roman"/>
          <w:sz w:val="24"/>
        </w:rPr>
        <w:t>.pielikums) un tiks aprēķināta pēc nepieciešamības.</w:t>
      </w:r>
    </w:p>
    <w:p w14:paraId="7225FD76" w14:textId="77777777" w:rsidR="00AB785C" w:rsidRPr="00AB785C" w:rsidRDefault="00AB785C" w:rsidP="00AB785C">
      <w:pPr>
        <w:ind w:left="180"/>
        <w:rPr>
          <w:rFonts w:ascii="Times New Roman" w:hAnsi="Times New Roman" w:cs="Times New Roman"/>
          <w:sz w:val="24"/>
        </w:rPr>
      </w:pPr>
    </w:p>
    <w:p w14:paraId="3679900E" w14:textId="77777777" w:rsidR="00AB785C" w:rsidRPr="00AB785C" w:rsidRDefault="00AB785C" w:rsidP="00AB785C">
      <w:pPr>
        <w:ind w:left="180"/>
        <w:rPr>
          <w:rFonts w:ascii="Times New Roman" w:hAnsi="Times New Roman" w:cs="Times New Roman"/>
          <w:sz w:val="24"/>
        </w:rPr>
      </w:pPr>
    </w:p>
    <w:p w14:paraId="70982A0C" w14:textId="77777777" w:rsidR="00AB785C" w:rsidRPr="00AB785C" w:rsidRDefault="00AB785C" w:rsidP="00AB785C">
      <w:pPr>
        <w:ind w:left="180"/>
        <w:rPr>
          <w:rFonts w:ascii="Times New Roman" w:hAnsi="Times New Roman" w:cs="Times New Roman"/>
          <w:sz w:val="24"/>
        </w:rPr>
      </w:pPr>
    </w:p>
    <w:p w14:paraId="1891FAB5" w14:textId="77777777" w:rsidR="00AB785C" w:rsidRPr="00AB785C" w:rsidRDefault="00AB785C" w:rsidP="00AB785C">
      <w:pPr>
        <w:ind w:left="180"/>
        <w:rPr>
          <w:rFonts w:ascii="Times New Roman" w:hAnsi="Times New Roman" w:cs="Times New Roman"/>
          <w:sz w:val="24"/>
        </w:rPr>
      </w:pPr>
      <w:r w:rsidRPr="00AB785C">
        <w:rPr>
          <w:rFonts w:ascii="Times New Roman" w:hAnsi="Times New Roman" w:cs="Times New Roman"/>
          <w:sz w:val="24"/>
        </w:rPr>
        <w:t>_________________________________________________________________________</w:t>
      </w:r>
    </w:p>
    <w:p w14:paraId="334BBE68" w14:textId="77777777" w:rsidR="00AB785C" w:rsidRPr="00AB785C" w:rsidRDefault="00AB785C" w:rsidP="00AB785C">
      <w:pPr>
        <w:ind w:left="180"/>
        <w:rPr>
          <w:rFonts w:ascii="Times New Roman" w:hAnsi="Times New Roman" w:cs="Times New Roman"/>
          <w:sz w:val="24"/>
        </w:rPr>
      </w:pPr>
    </w:p>
    <w:p w14:paraId="4B24BF66" w14:textId="569F8C55" w:rsidR="00404C65" w:rsidRDefault="00AB785C" w:rsidP="0021358A">
      <w:pPr>
        <w:ind w:left="180"/>
        <w:rPr>
          <w:rFonts w:ascii="Times New Roman" w:hAnsi="Times New Roman" w:cs="Times New Roman"/>
          <w:sz w:val="24"/>
        </w:rPr>
      </w:pPr>
      <w:r w:rsidRPr="00AB785C">
        <w:rPr>
          <w:rFonts w:ascii="Times New Roman" w:hAnsi="Times New Roman" w:cs="Times New Roman"/>
          <w:sz w:val="24"/>
        </w:rPr>
        <w:t>(pretendenta  nosaukums)</w:t>
      </w:r>
      <w:r w:rsidRPr="00AB785C">
        <w:rPr>
          <w:rFonts w:ascii="Times New Roman" w:hAnsi="Times New Roman" w:cs="Times New Roman"/>
          <w:sz w:val="24"/>
        </w:rPr>
        <w:tab/>
        <w:t xml:space="preserve"> (amats) </w:t>
      </w:r>
      <w:r w:rsidRPr="00AB785C">
        <w:rPr>
          <w:rFonts w:ascii="Times New Roman" w:hAnsi="Times New Roman" w:cs="Times New Roman"/>
          <w:sz w:val="24"/>
        </w:rPr>
        <w:tab/>
        <w:t>(paraksts)</w:t>
      </w:r>
      <w:r w:rsidRPr="00AB785C">
        <w:rPr>
          <w:rFonts w:ascii="Times New Roman" w:hAnsi="Times New Roman" w:cs="Times New Roman"/>
          <w:sz w:val="24"/>
        </w:rPr>
        <w:tab/>
      </w:r>
      <w:r w:rsidRPr="00AB785C">
        <w:rPr>
          <w:rFonts w:ascii="Times New Roman" w:hAnsi="Times New Roman" w:cs="Times New Roman"/>
          <w:sz w:val="24"/>
        </w:rPr>
        <w:tab/>
        <w:t>(vārds, uzvārds)</w:t>
      </w:r>
    </w:p>
    <w:p w14:paraId="41D79017" w14:textId="17B6BCAD" w:rsidR="006C315B" w:rsidRDefault="006C315B" w:rsidP="0021358A">
      <w:pPr>
        <w:ind w:left="180"/>
        <w:rPr>
          <w:rFonts w:ascii="Times New Roman" w:hAnsi="Times New Roman" w:cs="Times New Roman"/>
          <w:sz w:val="24"/>
        </w:rPr>
      </w:pPr>
    </w:p>
    <w:p w14:paraId="5870F8C3" w14:textId="52E65076" w:rsidR="006C315B" w:rsidRDefault="006C315B" w:rsidP="0021358A">
      <w:pPr>
        <w:ind w:left="180"/>
        <w:rPr>
          <w:rFonts w:ascii="Times New Roman" w:hAnsi="Times New Roman" w:cs="Times New Roman"/>
          <w:sz w:val="24"/>
        </w:rPr>
      </w:pPr>
    </w:p>
    <w:p w14:paraId="68A9A435" w14:textId="7B2ACA64" w:rsidR="006C315B" w:rsidRDefault="006C315B" w:rsidP="0021358A">
      <w:pPr>
        <w:ind w:left="180"/>
        <w:rPr>
          <w:rFonts w:ascii="Times New Roman" w:hAnsi="Times New Roman" w:cs="Times New Roman"/>
          <w:sz w:val="24"/>
        </w:rPr>
      </w:pPr>
    </w:p>
    <w:p w14:paraId="33A35B3C" w14:textId="0283B067" w:rsidR="006C315B" w:rsidRDefault="006C315B" w:rsidP="0021358A">
      <w:pPr>
        <w:ind w:left="180"/>
        <w:rPr>
          <w:rFonts w:ascii="Times New Roman" w:hAnsi="Times New Roman" w:cs="Times New Roman"/>
          <w:sz w:val="24"/>
        </w:rPr>
      </w:pPr>
    </w:p>
    <w:p w14:paraId="1112FFA4" w14:textId="7065A24D" w:rsidR="006C315B" w:rsidRDefault="006C315B" w:rsidP="0021358A">
      <w:pPr>
        <w:ind w:left="180"/>
        <w:rPr>
          <w:rFonts w:ascii="Times New Roman" w:hAnsi="Times New Roman" w:cs="Times New Roman"/>
          <w:sz w:val="24"/>
        </w:rPr>
      </w:pPr>
    </w:p>
    <w:p w14:paraId="06104F33" w14:textId="5E77683B" w:rsidR="006C315B" w:rsidRDefault="006C315B" w:rsidP="0021358A">
      <w:pPr>
        <w:ind w:left="180"/>
        <w:rPr>
          <w:rFonts w:ascii="Times New Roman" w:hAnsi="Times New Roman" w:cs="Times New Roman"/>
          <w:sz w:val="24"/>
        </w:rPr>
      </w:pPr>
    </w:p>
    <w:p w14:paraId="25E6784D" w14:textId="3B2F1CE6" w:rsidR="006C315B" w:rsidRDefault="006C315B" w:rsidP="0021358A">
      <w:pPr>
        <w:ind w:left="180"/>
        <w:rPr>
          <w:rFonts w:ascii="Times New Roman" w:hAnsi="Times New Roman" w:cs="Times New Roman"/>
          <w:sz w:val="24"/>
        </w:rPr>
      </w:pPr>
    </w:p>
    <w:p w14:paraId="197467F8" w14:textId="77B17843" w:rsidR="006C315B" w:rsidRDefault="006C315B" w:rsidP="0021358A">
      <w:pPr>
        <w:ind w:left="180"/>
        <w:rPr>
          <w:rFonts w:ascii="Times New Roman" w:hAnsi="Times New Roman" w:cs="Times New Roman"/>
          <w:sz w:val="24"/>
        </w:rPr>
      </w:pPr>
    </w:p>
    <w:p w14:paraId="6E5FAAEE" w14:textId="4367F0C8" w:rsidR="006C315B" w:rsidRDefault="006C315B" w:rsidP="0021358A">
      <w:pPr>
        <w:ind w:left="180"/>
        <w:rPr>
          <w:rFonts w:ascii="Times New Roman" w:hAnsi="Times New Roman" w:cs="Times New Roman"/>
          <w:sz w:val="24"/>
        </w:rPr>
      </w:pPr>
    </w:p>
    <w:p w14:paraId="058D0366" w14:textId="64D9AB74" w:rsidR="006C315B" w:rsidRDefault="006C315B" w:rsidP="0021358A">
      <w:pPr>
        <w:ind w:left="180"/>
        <w:rPr>
          <w:rFonts w:ascii="Times New Roman" w:hAnsi="Times New Roman" w:cs="Times New Roman"/>
          <w:sz w:val="24"/>
        </w:rPr>
      </w:pPr>
    </w:p>
    <w:p w14:paraId="0D937881" w14:textId="78E81E18" w:rsidR="006C315B" w:rsidRDefault="006C315B" w:rsidP="0021358A">
      <w:pPr>
        <w:ind w:left="180"/>
        <w:rPr>
          <w:rFonts w:ascii="Times New Roman" w:hAnsi="Times New Roman" w:cs="Times New Roman"/>
          <w:sz w:val="24"/>
        </w:rPr>
      </w:pPr>
    </w:p>
    <w:p w14:paraId="4C72143C" w14:textId="00FAF26C" w:rsidR="006C315B" w:rsidRPr="00671535" w:rsidRDefault="006C315B" w:rsidP="006C315B">
      <w:pPr>
        <w:tabs>
          <w:tab w:val="num" w:pos="567"/>
        </w:tabs>
        <w:ind w:left="4500" w:right="38"/>
        <w:jc w:val="right"/>
        <w:rPr>
          <w:rFonts w:ascii="Times New Roman" w:hAnsi="Times New Roman" w:cs="Times New Roman"/>
          <w:b/>
          <w:sz w:val="24"/>
        </w:rPr>
      </w:pPr>
      <w:r>
        <w:rPr>
          <w:rFonts w:ascii="Times New Roman" w:hAnsi="Times New Roman" w:cs="Times New Roman"/>
          <w:sz w:val="20"/>
          <w:szCs w:val="20"/>
        </w:rPr>
        <w:t>P</w:t>
      </w:r>
      <w:r>
        <w:rPr>
          <w:rFonts w:ascii="Times New Roman" w:hAnsi="Times New Roman" w:cs="Times New Roman"/>
          <w:sz w:val="20"/>
          <w:szCs w:val="20"/>
        </w:rPr>
        <w:t>ielikums</w:t>
      </w:r>
      <w:r>
        <w:rPr>
          <w:rFonts w:ascii="Times New Roman" w:hAnsi="Times New Roman" w:cs="Times New Roman"/>
          <w:sz w:val="20"/>
          <w:szCs w:val="20"/>
        </w:rPr>
        <w:t xml:space="preserve"> Nr.2.2</w:t>
      </w:r>
      <w:r w:rsidRPr="00671535">
        <w:rPr>
          <w:rFonts w:ascii="Times New Roman" w:hAnsi="Times New Roman" w:cs="Times New Roman"/>
          <w:b/>
          <w:sz w:val="24"/>
        </w:rPr>
        <w:t xml:space="preserve"> </w:t>
      </w:r>
    </w:p>
    <w:p w14:paraId="4F7F2680" w14:textId="30B8D3DF" w:rsidR="006C315B" w:rsidRPr="00AB785C" w:rsidRDefault="006C315B" w:rsidP="006C315B">
      <w:pPr>
        <w:ind w:left="180"/>
        <w:jc w:val="right"/>
        <w:rPr>
          <w:rFonts w:ascii="Times New Roman" w:hAnsi="Times New Roman" w:cs="Times New Roman"/>
          <w:sz w:val="24"/>
        </w:rPr>
      </w:pPr>
      <w:r>
        <w:rPr>
          <w:rFonts w:ascii="Times New Roman" w:hAnsi="Times New Roman" w:cs="Times New Roman"/>
          <w:sz w:val="20"/>
          <w:szCs w:val="20"/>
        </w:rPr>
        <w:t>nolikumam ID Nr.: RTU-2017/64</w:t>
      </w:r>
    </w:p>
    <w:p w14:paraId="5BF4DB22" w14:textId="77777777" w:rsidR="006C315B" w:rsidRDefault="006C315B" w:rsidP="006C315B">
      <w:pPr>
        <w:ind w:left="180"/>
        <w:rPr>
          <w:rFonts w:ascii="Times New Roman" w:hAnsi="Times New Roman" w:cs="Times New Roman"/>
          <w:sz w:val="24"/>
        </w:rPr>
      </w:pPr>
    </w:p>
    <w:p w14:paraId="5B879100" w14:textId="77777777" w:rsidR="006C315B" w:rsidRDefault="006C315B" w:rsidP="006C315B">
      <w:pPr>
        <w:ind w:left="180"/>
        <w:rPr>
          <w:rFonts w:ascii="Times New Roman" w:hAnsi="Times New Roman" w:cs="Times New Roman"/>
          <w:sz w:val="24"/>
        </w:rPr>
      </w:pPr>
    </w:p>
    <w:p w14:paraId="7AD28B2E" w14:textId="77777777" w:rsidR="006C315B" w:rsidRPr="00174A03" w:rsidRDefault="006C315B" w:rsidP="006C315B">
      <w:pPr>
        <w:ind w:left="180"/>
        <w:jc w:val="center"/>
        <w:rPr>
          <w:rFonts w:ascii="Times New Roman" w:hAnsi="Times New Roman" w:cs="Times New Roman"/>
          <w:b/>
          <w:sz w:val="24"/>
        </w:rPr>
      </w:pPr>
      <w:r w:rsidRPr="00174A03">
        <w:rPr>
          <w:rFonts w:ascii="Times New Roman" w:hAnsi="Times New Roman" w:cs="Times New Roman"/>
          <w:b/>
          <w:sz w:val="24"/>
        </w:rPr>
        <w:t>Mobilās vienības</w:t>
      </w:r>
      <w:r>
        <w:rPr>
          <w:rFonts w:ascii="Times New Roman" w:hAnsi="Times New Roman" w:cs="Times New Roman"/>
          <w:b/>
          <w:sz w:val="24"/>
        </w:rPr>
        <w:t xml:space="preserve"> ierašanās laika mērīšanas adreses</w:t>
      </w:r>
    </w:p>
    <w:p w14:paraId="7A327046" w14:textId="77777777" w:rsidR="006C315B" w:rsidRDefault="006C315B" w:rsidP="006C315B">
      <w:pPr>
        <w:ind w:left="180"/>
        <w:rPr>
          <w:rFonts w:ascii="Times New Roman" w:hAnsi="Times New Roman" w:cs="Times New Roman"/>
          <w:sz w:val="24"/>
        </w:rPr>
      </w:pPr>
    </w:p>
    <w:p w14:paraId="7C0A2456" w14:textId="77777777" w:rsidR="006C315B" w:rsidRPr="00AB785C" w:rsidRDefault="006C315B" w:rsidP="006C315B">
      <w:pPr>
        <w:ind w:left="180"/>
        <w:jc w:val="both"/>
        <w:rPr>
          <w:rFonts w:ascii="Times New Roman" w:hAnsi="Times New Roman" w:cs="Times New Roman"/>
          <w:i/>
          <w:sz w:val="24"/>
        </w:rPr>
      </w:pPr>
      <w:r w:rsidRPr="00AB785C">
        <w:rPr>
          <w:rFonts w:ascii="Times New Roman" w:hAnsi="Times New Roman" w:cs="Times New Roman"/>
          <w:sz w:val="24"/>
        </w:rPr>
        <w:t xml:space="preserve">Saskaņā ar Nolikuma 2.pielikuma “Tehniskā specifikācija – </w:t>
      </w:r>
      <w:r>
        <w:rPr>
          <w:rFonts w:ascii="Times New Roman" w:hAnsi="Times New Roman" w:cs="Times New Roman"/>
          <w:sz w:val="24"/>
        </w:rPr>
        <w:t>Pretendenta</w:t>
      </w:r>
      <w:r w:rsidRPr="00AB785C">
        <w:rPr>
          <w:rFonts w:ascii="Times New Roman" w:hAnsi="Times New Roman" w:cs="Times New Roman"/>
          <w:sz w:val="24"/>
        </w:rPr>
        <w:t xml:space="preserve"> piedāvājums” </w:t>
      </w:r>
      <w:r>
        <w:rPr>
          <w:rFonts w:ascii="Times New Roman" w:hAnsi="Times New Roman" w:cs="Times New Roman"/>
          <w:sz w:val="24"/>
        </w:rPr>
        <w:t xml:space="preserve">2.pielikuma </w:t>
      </w:r>
      <w:r w:rsidRPr="00AB785C">
        <w:rPr>
          <w:rFonts w:ascii="Times New Roman" w:hAnsi="Times New Roman" w:cs="Times New Roman"/>
          <w:sz w:val="24"/>
        </w:rPr>
        <w:t>I) punkta “Tehniskās apsardzes pakalpojumu nodrošināšana”</w:t>
      </w:r>
      <w:r>
        <w:rPr>
          <w:rFonts w:ascii="Times New Roman" w:hAnsi="Times New Roman" w:cs="Times New Roman"/>
          <w:sz w:val="24"/>
        </w:rPr>
        <w:t xml:space="preserve"> 3</w:t>
      </w:r>
      <w:r w:rsidRPr="00AB785C">
        <w:rPr>
          <w:rFonts w:ascii="Times New Roman" w:hAnsi="Times New Roman" w:cs="Times New Roman"/>
          <w:sz w:val="24"/>
        </w:rPr>
        <w:t>. apakšpunktu.</w:t>
      </w:r>
    </w:p>
    <w:p w14:paraId="2C2101A3" w14:textId="77777777" w:rsidR="006C315B" w:rsidRDefault="006C315B" w:rsidP="006C315B">
      <w:pPr>
        <w:ind w:left="180"/>
        <w:rPr>
          <w:rFonts w:ascii="Times New Roman" w:hAnsi="Times New Roman" w:cs="Times New Roman"/>
          <w:sz w:val="24"/>
        </w:rPr>
      </w:pPr>
    </w:p>
    <w:tbl>
      <w:tblPr>
        <w:tblStyle w:val="TableGrid"/>
        <w:tblW w:w="11907" w:type="dxa"/>
        <w:tblInd w:w="1438" w:type="dxa"/>
        <w:tblLayout w:type="fixed"/>
        <w:tblLook w:val="04A0" w:firstRow="1" w:lastRow="0" w:firstColumn="1" w:lastColumn="0" w:noHBand="0" w:noVBand="1"/>
      </w:tblPr>
      <w:tblGrid>
        <w:gridCol w:w="737"/>
        <w:gridCol w:w="4933"/>
        <w:gridCol w:w="6237"/>
      </w:tblGrid>
      <w:tr w:rsidR="006C315B" w:rsidRPr="00174A03" w14:paraId="4ACBEB27" w14:textId="77777777" w:rsidTr="000C0F6B">
        <w:trPr>
          <w:trHeight w:val="393"/>
        </w:trPr>
        <w:tc>
          <w:tcPr>
            <w:tcW w:w="737" w:type="dxa"/>
          </w:tcPr>
          <w:p w14:paraId="09489094"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Nr. p.k.</w:t>
            </w:r>
          </w:p>
        </w:tc>
        <w:tc>
          <w:tcPr>
            <w:tcW w:w="4933" w:type="dxa"/>
          </w:tcPr>
          <w:p w14:paraId="3FDF2062"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Operatīvās reaģēšanas vienības izsaukuma adrese</w:t>
            </w:r>
          </w:p>
        </w:tc>
        <w:tc>
          <w:tcPr>
            <w:tcW w:w="6237" w:type="dxa"/>
          </w:tcPr>
          <w:p w14:paraId="6DEA264B"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Teritorija, uz kuru ir attiecināms operatīvās reaģēšanas vienības ierašanās mērījums</w:t>
            </w:r>
          </w:p>
        </w:tc>
      </w:tr>
      <w:tr w:rsidR="006C315B" w:rsidRPr="00174A03" w14:paraId="54F29FDC" w14:textId="77777777" w:rsidTr="000C0F6B">
        <w:trPr>
          <w:trHeight w:val="211"/>
        </w:trPr>
        <w:tc>
          <w:tcPr>
            <w:tcW w:w="737" w:type="dxa"/>
          </w:tcPr>
          <w:p w14:paraId="0C092431"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w:t>
            </w:r>
          </w:p>
        </w:tc>
        <w:tc>
          <w:tcPr>
            <w:tcW w:w="4933" w:type="dxa"/>
          </w:tcPr>
          <w:p w14:paraId="55BE2A4A"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 xml:space="preserve">Paula </w:t>
            </w:r>
            <w:proofErr w:type="spellStart"/>
            <w:r w:rsidRPr="00174A03">
              <w:rPr>
                <w:rFonts w:ascii="Times New Roman" w:eastAsia="Times New Roman" w:hAnsi="Times New Roman" w:cs="Times New Roman"/>
                <w:b/>
                <w:bCs/>
                <w:i/>
                <w:color w:val="000000"/>
                <w:kern w:val="0"/>
                <w:sz w:val="22"/>
                <w:szCs w:val="22"/>
              </w:rPr>
              <w:t>Valdena</w:t>
            </w:r>
            <w:proofErr w:type="spellEnd"/>
            <w:r w:rsidRPr="00174A03">
              <w:rPr>
                <w:rFonts w:ascii="Times New Roman" w:eastAsia="Times New Roman" w:hAnsi="Times New Roman" w:cs="Times New Roman"/>
                <w:b/>
                <w:bCs/>
                <w:i/>
                <w:color w:val="000000"/>
                <w:kern w:val="0"/>
                <w:sz w:val="22"/>
                <w:szCs w:val="22"/>
              </w:rPr>
              <w:t xml:space="preserve"> iela 5, Rīga</w:t>
            </w:r>
          </w:p>
        </w:tc>
        <w:tc>
          <w:tcPr>
            <w:tcW w:w="6237" w:type="dxa"/>
          </w:tcPr>
          <w:p w14:paraId="7B694573" w14:textId="77777777" w:rsidR="006C315B" w:rsidRPr="00174A03" w:rsidRDefault="006C315B" w:rsidP="000C0F6B">
            <w:pPr>
              <w:rPr>
                <w:rFonts w:ascii="Times New Roman" w:eastAsia="Times New Roman" w:hAnsi="Times New Roman" w:cs="Times New Roman"/>
                <w:bCs/>
                <w:i/>
                <w:color w:val="000000"/>
                <w:kern w:val="0"/>
                <w:sz w:val="22"/>
                <w:szCs w:val="22"/>
              </w:rPr>
            </w:pPr>
            <w:proofErr w:type="spellStart"/>
            <w:r w:rsidRPr="00174A03">
              <w:rPr>
                <w:rFonts w:ascii="Times New Roman" w:eastAsia="Times New Roman" w:hAnsi="Times New Roman" w:cs="Times New Roman"/>
                <w:bCs/>
                <w:i/>
                <w:color w:val="000000"/>
                <w:kern w:val="0"/>
                <w:sz w:val="22"/>
                <w:szCs w:val="22"/>
              </w:rPr>
              <w:t>Āzenes</w:t>
            </w:r>
            <w:proofErr w:type="spellEnd"/>
            <w:r w:rsidRPr="00174A03">
              <w:rPr>
                <w:rFonts w:ascii="Times New Roman" w:eastAsia="Times New Roman" w:hAnsi="Times New Roman" w:cs="Times New Roman"/>
                <w:bCs/>
                <w:i/>
                <w:color w:val="000000"/>
                <w:kern w:val="0"/>
                <w:sz w:val="22"/>
                <w:szCs w:val="22"/>
              </w:rPr>
              <w:t xml:space="preserve"> iela 6 un 8, Rīga</w:t>
            </w:r>
          </w:p>
          <w:p w14:paraId="109A548D" w14:textId="77777777" w:rsidR="006C315B" w:rsidRPr="00174A03" w:rsidRDefault="006C315B" w:rsidP="000C0F6B">
            <w:pPr>
              <w:rPr>
                <w:rFonts w:ascii="Times New Roman" w:eastAsia="Times New Roman" w:hAnsi="Times New Roman" w:cs="Times New Roman"/>
                <w:bCs/>
                <w:i/>
                <w:color w:val="000000"/>
                <w:kern w:val="0"/>
                <w:sz w:val="22"/>
                <w:szCs w:val="22"/>
              </w:rPr>
            </w:pPr>
            <w:proofErr w:type="spellStart"/>
            <w:r w:rsidRPr="00174A03">
              <w:rPr>
                <w:rFonts w:ascii="Times New Roman" w:eastAsia="Times New Roman" w:hAnsi="Times New Roman" w:cs="Times New Roman"/>
                <w:bCs/>
                <w:i/>
                <w:color w:val="000000"/>
                <w:kern w:val="0"/>
                <w:sz w:val="22"/>
                <w:szCs w:val="22"/>
              </w:rPr>
              <w:t>Āzenes</w:t>
            </w:r>
            <w:proofErr w:type="spellEnd"/>
            <w:r w:rsidRPr="00174A03">
              <w:rPr>
                <w:rFonts w:ascii="Times New Roman" w:eastAsia="Times New Roman" w:hAnsi="Times New Roman" w:cs="Times New Roman"/>
                <w:bCs/>
                <w:i/>
                <w:color w:val="000000"/>
                <w:kern w:val="0"/>
                <w:sz w:val="22"/>
                <w:szCs w:val="22"/>
              </w:rPr>
              <w:t xml:space="preserve"> iela 12, Rīga</w:t>
            </w:r>
          </w:p>
          <w:p w14:paraId="0BAA5DCC" w14:textId="77777777" w:rsidR="006C315B" w:rsidRPr="00174A03" w:rsidRDefault="006C315B" w:rsidP="000C0F6B">
            <w:pPr>
              <w:rPr>
                <w:rFonts w:ascii="Times New Roman" w:eastAsia="Times New Roman" w:hAnsi="Times New Roman" w:cs="Times New Roman"/>
                <w:bCs/>
                <w:i/>
                <w:color w:val="000000"/>
                <w:kern w:val="0"/>
                <w:sz w:val="22"/>
                <w:szCs w:val="22"/>
              </w:rPr>
            </w:pPr>
            <w:proofErr w:type="spellStart"/>
            <w:r w:rsidRPr="00174A03">
              <w:rPr>
                <w:rFonts w:ascii="Times New Roman" w:eastAsia="Times New Roman" w:hAnsi="Times New Roman" w:cs="Times New Roman"/>
                <w:bCs/>
                <w:i/>
                <w:color w:val="000000"/>
                <w:kern w:val="0"/>
                <w:sz w:val="22"/>
                <w:szCs w:val="22"/>
              </w:rPr>
              <w:t>Āzenes</w:t>
            </w:r>
            <w:proofErr w:type="spellEnd"/>
            <w:r w:rsidRPr="00174A03">
              <w:rPr>
                <w:rFonts w:ascii="Times New Roman" w:eastAsia="Times New Roman" w:hAnsi="Times New Roman" w:cs="Times New Roman"/>
                <w:bCs/>
                <w:i/>
                <w:color w:val="000000"/>
                <w:kern w:val="0"/>
                <w:sz w:val="22"/>
                <w:szCs w:val="22"/>
              </w:rPr>
              <w:t xml:space="preserve"> iela 12/1, Rīga</w:t>
            </w:r>
          </w:p>
          <w:p w14:paraId="21DD13E8" w14:textId="77777777" w:rsidR="006C315B" w:rsidRPr="00174A03" w:rsidRDefault="006C315B" w:rsidP="000C0F6B">
            <w:pPr>
              <w:rPr>
                <w:rFonts w:ascii="Times New Roman" w:eastAsia="Times New Roman" w:hAnsi="Times New Roman" w:cs="Times New Roman"/>
                <w:bCs/>
                <w:i/>
                <w:color w:val="000000"/>
                <w:kern w:val="0"/>
                <w:sz w:val="22"/>
                <w:szCs w:val="22"/>
              </w:rPr>
            </w:pPr>
            <w:proofErr w:type="spellStart"/>
            <w:r w:rsidRPr="00174A03">
              <w:rPr>
                <w:rFonts w:ascii="Times New Roman" w:eastAsia="Times New Roman" w:hAnsi="Times New Roman" w:cs="Times New Roman"/>
                <w:bCs/>
                <w:i/>
                <w:color w:val="000000"/>
                <w:kern w:val="0"/>
                <w:sz w:val="22"/>
                <w:szCs w:val="22"/>
              </w:rPr>
              <w:t>Āzenes</w:t>
            </w:r>
            <w:proofErr w:type="spellEnd"/>
            <w:r w:rsidRPr="00174A03">
              <w:rPr>
                <w:rFonts w:ascii="Times New Roman" w:eastAsia="Times New Roman" w:hAnsi="Times New Roman" w:cs="Times New Roman"/>
                <w:bCs/>
                <w:i/>
                <w:color w:val="000000"/>
                <w:kern w:val="0"/>
                <w:sz w:val="22"/>
                <w:szCs w:val="22"/>
              </w:rPr>
              <w:t xml:space="preserve"> iela 12/4, Rīga</w:t>
            </w:r>
          </w:p>
          <w:p w14:paraId="395178FC" w14:textId="77777777" w:rsidR="006C315B" w:rsidRPr="00174A03" w:rsidRDefault="006C315B" w:rsidP="000C0F6B">
            <w:pPr>
              <w:rPr>
                <w:rFonts w:ascii="Times New Roman" w:eastAsia="Times New Roman" w:hAnsi="Times New Roman" w:cs="Times New Roman"/>
                <w:bCs/>
                <w:i/>
                <w:color w:val="000000"/>
                <w:kern w:val="0"/>
                <w:sz w:val="22"/>
                <w:szCs w:val="22"/>
              </w:rPr>
            </w:pPr>
            <w:proofErr w:type="spellStart"/>
            <w:r w:rsidRPr="00174A03">
              <w:rPr>
                <w:rFonts w:ascii="Times New Roman" w:eastAsia="Times New Roman" w:hAnsi="Times New Roman" w:cs="Times New Roman"/>
                <w:bCs/>
                <w:i/>
                <w:color w:val="000000"/>
                <w:kern w:val="0"/>
                <w:sz w:val="22"/>
                <w:szCs w:val="22"/>
              </w:rPr>
              <w:t>Āzenes</w:t>
            </w:r>
            <w:proofErr w:type="spellEnd"/>
            <w:r w:rsidRPr="00174A03">
              <w:rPr>
                <w:rFonts w:ascii="Times New Roman" w:eastAsia="Times New Roman" w:hAnsi="Times New Roman" w:cs="Times New Roman"/>
                <w:bCs/>
                <w:i/>
                <w:color w:val="000000"/>
                <w:kern w:val="0"/>
                <w:sz w:val="22"/>
                <w:szCs w:val="22"/>
              </w:rPr>
              <w:t xml:space="preserve"> iela 22, Rīga</w:t>
            </w:r>
          </w:p>
          <w:p w14:paraId="059B1CE3"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Ķīpsalas iela 6B/6A, Rīga</w:t>
            </w:r>
          </w:p>
          <w:p w14:paraId="2AAFF2EE"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Paula </w:t>
            </w:r>
            <w:proofErr w:type="spellStart"/>
            <w:r w:rsidRPr="00174A03">
              <w:rPr>
                <w:rFonts w:ascii="Times New Roman" w:eastAsia="Times New Roman" w:hAnsi="Times New Roman" w:cs="Times New Roman"/>
                <w:bCs/>
                <w:i/>
                <w:color w:val="000000"/>
                <w:kern w:val="0"/>
                <w:sz w:val="22"/>
                <w:szCs w:val="22"/>
              </w:rPr>
              <w:t>Valdena</w:t>
            </w:r>
            <w:proofErr w:type="spellEnd"/>
            <w:r w:rsidRPr="00174A03">
              <w:rPr>
                <w:rFonts w:ascii="Times New Roman" w:eastAsia="Times New Roman" w:hAnsi="Times New Roman" w:cs="Times New Roman"/>
                <w:bCs/>
                <w:i/>
                <w:color w:val="000000"/>
                <w:kern w:val="0"/>
                <w:sz w:val="22"/>
                <w:szCs w:val="22"/>
              </w:rPr>
              <w:t xml:space="preserve"> iela 3/7, Rīga</w:t>
            </w:r>
          </w:p>
          <w:p w14:paraId="3B074C5C"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Paula </w:t>
            </w:r>
            <w:proofErr w:type="spellStart"/>
            <w:r w:rsidRPr="00174A03">
              <w:rPr>
                <w:rFonts w:ascii="Times New Roman" w:eastAsia="Times New Roman" w:hAnsi="Times New Roman" w:cs="Times New Roman"/>
                <w:bCs/>
                <w:i/>
                <w:color w:val="000000"/>
                <w:kern w:val="0"/>
                <w:sz w:val="22"/>
                <w:szCs w:val="22"/>
              </w:rPr>
              <w:t>Valdena</w:t>
            </w:r>
            <w:proofErr w:type="spellEnd"/>
            <w:r w:rsidRPr="00174A03">
              <w:rPr>
                <w:rFonts w:ascii="Times New Roman" w:eastAsia="Times New Roman" w:hAnsi="Times New Roman" w:cs="Times New Roman"/>
                <w:bCs/>
                <w:i/>
                <w:color w:val="000000"/>
                <w:kern w:val="0"/>
                <w:sz w:val="22"/>
                <w:szCs w:val="22"/>
              </w:rPr>
              <w:t xml:space="preserve"> iela 5, Rīga</w:t>
            </w:r>
          </w:p>
          <w:p w14:paraId="22092C3B"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Enkuru iela, Rīga</w:t>
            </w:r>
          </w:p>
        </w:tc>
      </w:tr>
      <w:tr w:rsidR="006C315B" w:rsidRPr="00174A03" w14:paraId="577A1789" w14:textId="77777777" w:rsidTr="000C0F6B">
        <w:trPr>
          <w:trHeight w:val="202"/>
        </w:trPr>
        <w:tc>
          <w:tcPr>
            <w:tcW w:w="737" w:type="dxa"/>
          </w:tcPr>
          <w:p w14:paraId="7AEB9F3F"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2.</w:t>
            </w:r>
          </w:p>
        </w:tc>
        <w:tc>
          <w:tcPr>
            <w:tcW w:w="4933" w:type="dxa"/>
          </w:tcPr>
          <w:p w14:paraId="3C493C68"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Kaļķu iela 1, Rīga</w:t>
            </w:r>
          </w:p>
        </w:tc>
        <w:tc>
          <w:tcPr>
            <w:tcW w:w="6237" w:type="dxa"/>
          </w:tcPr>
          <w:p w14:paraId="609F39D2"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Kaļķu iela 1, Rīga</w:t>
            </w:r>
          </w:p>
        </w:tc>
      </w:tr>
      <w:tr w:rsidR="006C315B" w:rsidRPr="00174A03" w14:paraId="5C0ABC73" w14:textId="77777777" w:rsidTr="000C0F6B">
        <w:trPr>
          <w:trHeight w:val="190"/>
        </w:trPr>
        <w:tc>
          <w:tcPr>
            <w:tcW w:w="737" w:type="dxa"/>
          </w:tcPr>
          <w:p w14:paraId="01E5D258"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3.</w:t>
            </w:r>
          </w:p>
        </w:tc>
        <w:tc>
          <w:tcPr>
            <w:tcW w:w="4933" w:type="dxa"/>
          </w:tcPr>
          <w:p w14:paraId="68C318D6"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Kronvalda bulvāris 1, Rīga</w:t>
            </w:r>
          </w:p>
        </w:tc>
        <w:tc>
          <w:tcPr>
            <w:tcW w:w="6237" w:type="dxa"/>
          </w:tcPr>
          <w:p w14:paraId="1F9CC3A8"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Kronvalda bulvāris 1, Rīga</w:t>
            </w:r>
          </w:p>
        </w:tc>
      </w:tr>
      <w:tr w:rsidR="006C315B" w:rsidRPr="00174A03" w14:paraId="2BA0F430" w14:textId="77777777" w:rsidTr="000C0F6B">
        <w:trPr>
          <w:trHeight w:val="202"/>
        </w:trPr>
        <w:tc>
          <w:tcPr>
            <w:tcW w:w="737" w:type="dxa"/>
          </w:tcPr>
          <w:p w14:paraId="22EC7F5D"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4.</w:t>
            </w:r>
          </w:p>
        </w:tc>
        <w:tc>
          <w:tcPr>
            <w:tcW w:w="4933" w:type="dxa"/>
          </w:tcPr>
          <w:p w14:paraId="65DEE8BA"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Skolas iela 11, Rīga</w:t>
            </w:r>
          </w:p>
        </w:tc>
        <w:tc>
          <w:tcPr>
            <w:tcW w:w="6237" w:type="dxa"/>
          </w:tcPr>
          <w:p w14:paraId="33930E86"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Skolas iela 11, Rīga</w:t>
            </w:r>
          </w:p>
        </w:tc>
      </w:tr>
      <w:tr w:rsidR="006C315B" w:rsidRPr="00174A03" w14:paraId="2DC31BD7" w14:textId="77777777" w:rsidTr="000C0F6B">
        <w:trPr>
          <w:trHeight w:val="190"/>
        </w:trPr>
        <w:tc>
          <w:tcPr>
            <w:tcW w:w="737" w:type="dxa"/>
          </w:tcPr>
          <w:p w14:paraId="58C4902E"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5.</w:t>
            </w:r>
          </w:p>
        </w:tc>
        <w:tc>
          <w:tcPr>
            <w:tcW w:w="4933" w:type="dxa"/>
          </w:tcPr>
          <w:p w14:paraId="07DC1E24"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Burtnieku iela 2a, Rīga</w:t>
            </w:r>
          </w:p>
        </w:tc>
        <w:tc>
          <w:tcPr>
            <w:tcW w:w="6237" w:type="dxa"/>
          </w:tcPr>
          <w:p w14:paraId="227CEDFF"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Burtnieku iela 2a, Rīga</w:t>
            </w:r>
          </w:p>
        </w:tc>
      </w:tr>
      <w:tr w:rsidR="006C315B" w:rsidRPr="00174A03" w14:paraId="7936990C" w14:textId="77777777" w:rsidTr="000C0F6B">
        <w:trPr>
          <w:trHeight w:val="798"/>
        </w:trPr>
        <w:tc>
          <w:tcPr>
            <w:tcW w:w="737" w:type="dxa"/>
          </w:tcPr>
          <w:p w14:paraId="310FD688"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6.</w:t>
            </w:r>
          </w:p>
        </w:tc>
        <w:tc>
          <w:tcPr>
            <w:tcW w:w="4933" w:type="dxa"/>
          </w:tcPr>
          <w:p w14:paraId="47A5E790"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Daugavgrīvas iela 2, Rīga</w:t>
            </w:r>
          </w:p>
        </w:tc>
        <w:tc>
          <w:tcPr>
            <w:tcW w:w="6237" w:type="dxa"/>
          </w:tcPr>
          <w:p w14:paraId="42B15614"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Daugavgrīvas iela 2, </w:t>
            </w:r>
            <w:r>
              <w:rPr>
                <w:rFonts w:ascii="Times New Roman" w:eastAsia="Times New Roman" w:hAnsi="Times New Roman" w:cs="Times New Roman"/>
                <w:bCs/>
                <w:i/>
                <w:color w:val="000000"/>
                <w:kern w:val="0"/>
                <w:sz w:val="22"/>
                <w:szCs w:val="22"/>
              </w:rPr>
              <w:t xml:space="preserve">Sētas iela 1, </w:t>
            </w:r>
            <w:r w:rsidRPr="00174A03">
              <w:rPr>
                <w:rFonts w:ascii="Times New Roman" w:eastAsia="Times New Roman" w:hAnsi="Times New Roman" w:cs="Times New Roman"/>
                <w:bCs/>
                <w:i/>
                <w:color w:val="000000"/>
                <w:kern w:val="0"/>
                <w:sz w:val="22"/>
                <w:szCs w:val="22"/>
              </w:rPr>
              <w:t>Rīga</w:t>
            </w:r>
          </w:p>
          <w:p w14:paraId="28402425"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Kalnciema iela 6, Rīga</w:t>
            </w:r>
          </w:p>
          <w:p w14:paraId="3FB761FA"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Meža iela 1/1,</w:t>
            </w:r>
            <w:r>
              <w:rPr>
                <w:rFonts w:ascii="Times New Roman" w:eastAsia="Times New Roman" w:hAnsi="Times New Roman" w:cs="Times New Roman"/>
                <w:bCs/>
                <w:i/>
                <w:color w:val="000000"/>
                <w:kern w:val="0"/>
                <w:sz w:val="22"/>
                <w:szCs w:val="22"/>
              </w:rPr>
              <w:t xml:space="preserve"> Meža iela 1A, Meža iela 5,</w:t>
            </w:r>
            <w:r w:rsidRPr="00174A03">
              <w:rPr>
                <w:rFonts w:ascii="Times New Roman" w:eastAsia="Times New Roman" w:hAnsi="Times New Roman" w:cs="Times New Roman"/>
                <w:bCs/>
                <w:i/>
                <w:color w:val="000000"/>
                <w:kern w:val="0"/>
                <w:sz w:val="22"/>
                <w:szCs w:val="22"/>
              </w:rPr>
              <w:t xml:space="preserve"> Rīga</w:t>
            </w:r>
          </w:p>
        </w:tc>
      </w:tr>
      <w:tr w:rsidR="006C315B" w:rsidRPr="00174A03" w14:paraId="3689A88A" w14:textId="77777777" w:rsidTr="000C0F6B">
        <w:trPr>
          <w:trHeight w:val="202"/>
        </w:trPr>
        <w:tc>
          <w:tcPr>
            <w:tcW w:w="737" w:type="dxa"/>
          </w:tcPr>
          <w:p w14:paraId="3E9A4A69"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7.</w:t>
            </w:r>
          </w:p>
        </w:tc>
        <w:tc>
          <w:tcPr>
            <w:tcW w:w="4933" w:type="dxa"/>
          </w:tcPr>
          <w:p w14:paraId="40256B19" w14:textId="77777777" w:rsidR="006C315B" w:rsidRPr="00174A03" w:rsidRDefault="006C315B" w:rsidP="000C0F6B">
            <w:pPr>
              <w:rPr>
                <w:rFonts w:ascii="Times New Roman" w:eastAsia="Times New Roman" w:hAnsi="Times New Roman" w:cs="Times New Roman"/>
                <w:b/>
                <w:bCs/>
                <w:i/>
                <w:color w:val="000000"/>
                <w:kern w:val="0"/>
                <w:sz w:val="22"/>
                <w:szCs w:val="22"/>
              </w:rPr>
            </w:pPr>
            <w:proofErr w:type="spellStart"/>
            <w:r>
              <w:rPr>
                <w:rFonts w:ascii="Times New Roman" w:eastAsia="Times New Roman" w:hAnsi="Times New Roman" w:cs="Times New Roman"/>
                <w:b/>
                <w:bCs/>
                <w:i/>
                <w:color w:val="000000"/>
                <w:kern w:val="0"/>
                <w:sz w:val="22"/>
                <w:szCs w:val="22"/>
              </w:rPr>
              <w:t>Viskaļu</w:t>
            </w:r>
            <w:proofErr w:type="spellEnd"/>
            <w:r w:rsidRPr="00174A03">
              <w:rPr>
                <w:rFonts w:ascii="Times New Roman" w:eastAsia="Times New Roman" w:hAnsi="Times New Roman" w:cs="Times New Roman"/>
                <w:b/>
                <w:bCs/>
                <w:i/>
                <w:color w:val="000000"/>
                <w:kern w:val="0"/>
                <w:sz w:val="22"/>
                <w:szCs w:val="22"/>
              </w:rPr>
              <w:t xml:space="preserve"> iela </w:t>
            </w:r>
            <w:r>
              <w:rPr>
                <w:rFonts w:ascii="Times New Roman" w:eastAsia="Times New Roman" w:hAnsi="Times New Roman" w:cs="Times New Roman"/>
                <w:b/>
                <w:bCs/>
                <w:i/>
                <w:color w:val="000000"/>
                <w:kern w:val="0"/>
                <w:sz w:val="22"/>
                <w:szCs w:val="22"/>
              </w:rPr>
              <w:t>3</w:t>
            </w:r>
            <w:r w:rsidRPr="00174A03">
              <w:rPr>
                <w:rFonts w:ascii="Times New Roman" w:eastAsia="Times New Roman" w:hAnsi="Times New Roman" w:cs="Times New Roman"/>
                <w:b/>
                <w:bCs/>
                <w:i/>
                <w:color w:val="000000"/>
                <w:kern w:val="0"/>
                <w:sz w:val="22"/>
                <w:szCs w:val="22"/>
              </w:rPr>
              <w:t>6, Rīga</w:t>
            </w:r>
          </w:p>
        </w:tc>
        <w:tc>
          <w:tcPr>
            <w:tcW w:w="6237" w:type="dxa"/>
          </w:tcPr>
          <w:p w14:paraId="768A6676" w14:textId="77777777" w:rsidR="006C315B" w:rsidRPr="00174A03" w:rsidRDefault="006C315B" w:rsidP="000C0F6B">
            <w:pPr>
              <w:rPr>
                <w:rFonts w:ascii="Times New Roman" w:eastAsia="Times New Roman" w:hAnsi="Times New Roman" w:cs="Times New Roman"/>
                <w:bCs/>
                <w:i/>
                <w:color w:val="000000"/>
                <w:kern w:val="0"/>
                <w:sz w:val="22"/>
                <w:szCs w:val="22"/>
              </w:rPr>
            </w:pPr>
            <w:proofErr w:type="spellStart"/>
            <w:r>
              <w:rPr>
                <w:rFonts w:ascii="Times New Roman" w:eastAsia="Times New Roman" w:hAnsi="Times New Roman" w:cs="Times New Roman"/>
                <w:bCs/>
                <w:i/>
                <w:color w:val="000000"/>
                <w:kern w:val="0"/>
                <w:sz w:val="22"/>
                <w:szCs w:val="22"/>
              </w:rPr>
              <w:t>Viskaļu</w:t>
            </w:r>
            <w:proofErr w:type="spellEnd"/>
            <w:r>
              <w:rPr>
                <w:rFonts w:ascii="Times New Roman" w:eastAsia="Times New Roman" w:hAnsi="Times New Roman" w:cs="Times New Roman"/>
                <w:bCs/>
                <w:i/>
                <w:color w:val="000000"/>
                <w:kern w:val="0"/>
                <w:sz w:val="22"/>
                <w:szCs w:val="22"/>
              </w:rPr>
              <w:t xml:space="preserve"> </w:t>
            </w:r>
            <w:r w:rsidRPr="00174A03">
              <w:rPr>
                <w:rFonts w:ascii="Times New Roman" w:eastAsia="Times New Roman" w:hAnsi="Times New Roman" w:cs="Times New Roman"/>
                <w:bCs/>
                <w:i/>
                <w:color w:val="000000"/>
                <w:kern w:val="0"/>
                <w:sz w:val="22"/>
                <w:szCs w:val="22"/>
              </w:rPr>
              <w:t xml:space="preserve">iela </w:t>
            </w:r>
            <w:r>
              <w:rPr>
                <w:rFonts w:ascii="Times New Roman" w:eastAsia="Times New Roman" w:hAnsi="Times New Roman" w:cs="Times New Roman"/>
                <w:bCs/>
                <w:i/>
                <w:color w:val="000000"/>
                <w:kern w:val="0"/>
                <w:sz w:val="22"/>
                <w:szCs w:val="22"/>
              </w:rPr>
              <w:t>3</w:t>
            </w:r>
            <w:r w:rsidRPr="00174A03">
              <w:rPr>
                <w:rFonts w:ascii="Times New Roman" w:eastAsia="Times New Roman" w:hAnsi="Times New Roman" w:cs="Times New Roman"/>
                <w:bCs/>
                <w:i/>
                <w:color w:val="000000"/>
                <w:kern w:val="0"/>
                <w:sz w:val="22"/>
                <w:szCs w:val="22"/>
              </w:rPr>
              <w:t>6, Rīga</w:t>
            </w:r>
          </w:p>
        </w:tc>
      </w:tr>
      <w:tr w:rsidR="006C315B" w:rsidRPr="00174A03" w14:paraId="583FB57D" w14:textId="77777777" w:rsidTr="000C0F6B">
        <w:trPr>
          <w:trHeight w:val="190"/>
        </w:trPr>
        <w:tc>
          <w:tcPr>
            <w:tcW w:w="737" w:type="dxa"/>
          </w:tcPr>
          <w:p w14:paraId="5A1390B8"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8.</w:t>
            </w:r>
          </w:p>
        </w:tc>
        <w:tc>
          <w:tcPr>
            <w:tcW w:w="4933" w:type="dxa"/>
          </w:tcPr>
          <w:p w14:paraId="3BA3D3D6"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Indriķa iela 8, Rīga</w:t>
            </w:r>
          </w:p>
        </w:tc>
        <w:tc>
          <w:tcPr>
            <w:tcW w:w="6237" w:type="dxa"/>
          </w:tcPr>
          <w:p w14:paraId="17028F4A"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 xml:space="preserve">Indriķa iela 8, </w:t>
            </w:r>
            <w:r>
              <w:rPr>
                <w:rFonts w:ascii="Times New Roman" w:eastAsia="Times New Roman" w:hAnsi="Times New Roman" w:cs="Times New Roman"/>
                <w:bCs/>
                <w:i/>
                <w:color w:val="000000"/>
                <w:kern w:val="0"/>
                <w:sz w:val="22"/>
                <w:szCs w:val="22"/>
              </w:rPr>
              <w:t xml:space="preserve">Biešu iela 4, </w:t>
            </w:r>
            <w:r w:rsidRPr="00174A03">
              <w:rPr>
                <w:rFonts w:ascii="Times New Roman" w:eastAsia="Times New Roman" w:hAnsi="Times New Roman" w:cs="Times New Roman"/>
                <w:bCs/>
                <w:i/>
                <w:color w:val="000000"/>
                <w:kern w:val="0"/>
                <w:sz w:val="22"/>
                <w:szCs w:val="22"/>
              </w:rPr>
              <w:t>Rīga</w:t>
            </w:r>
          </w:p>
        </w:tc>
      </w:tr>
      <w:tr w:rsidR="006C315B" w:rsidRPr="00174A03" w14:paraId="49307603" w14:textId="77777777" w:rsidTr="000C0F6B">
        <w:trPr>
          <w:trHeight w:val="405"/>
        </w:trPr>
        <w:tc>
          <w:tcPr>
            <w:tcW w:w="737" w:type="dxa"/>
          </w:tcPr>
          <w:p w14:paraId="1F2271AD"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9.</w:t>
            </w:r>
          </w:p>
        </w:tc>
        <w:tc>
          <w:tcPr>
            <w:tcW w:w="4933" w:type="dxa"/>
          </w:tcPr>
          <w:p w14:paraId="076FB798"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Pulka iela 3/3, Rīga</w:t>
            </w:r>
          </w:p>
          <w:p w14:paraId="63E2E91B" w14:textId="77777777" w:rsidR="006C315B" w:rsidRPr="00174A03" w:rsidRDefault="006C315B" w:rsidP="000C0F6B">
            <w:pPr>
              <w:rPr>
                <w:rFonts w:ascii="Times New Roman" w:eastAsia="Times New Roman" w:hAnsi="Times New Roman" w:cs="Times New Roman"/>
                <w:b/>
                <w:bCs/>
                <w:i/>
                <w:color w:val="000000"/>
                <w:kern w:val="0"/>
                <w:sz w:val="22"/>
                <w:szCs w:val="22"/>
              </w:rPr>
            </w:pPr>
          </w:p>
        </w:tc>
        <w:tc>
          <w:tcPr>
            <w:tcW w:w="6237" w:type="dxa"/>
          </w:tcPr>
          <w:p w14:paraId="13159511"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Pulka iela 3/3, Rīga</w:t>
            </w:r>
          </w:p>
          <w:p w14:paraId="3E046200"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Pulka iela 3/11, Rīga</w:t>
            </w:r>
          </w:p>
        </w:tc>
      </w:tr>
      <w:tr w:rsidR="006C315B" w:rsidRPr="00174A03" w14:paraId="2E16C7ED" w14:textId="77777777" w:rsidTr="000C0F6B">
        <w:trPr>
          <w:trHeight w:val="190"/>
        </w:trPr>
        <w:tc>
          <w:tcPr>
            <w:tcW w:w="737" w:type="dxa"/>
          </w:tcPr>
          <w:p w14:paraId="632C2D06"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10.</w:t>
            </w:r>
          </w:p>
        </w:tc>
        <w:tc>
          <w:tcPr>
            <w:tcW w:w="4933" w:type="dxa"/>
          </w:tcPr>
          <w:p w14:paraId="30C83A83"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Lomonosova iela 1A k-1, Rīga</w:t>
            </w:r>
          </w:p>
        </w:tc>
        <w:tc>
          <w:tcPr>
            <w:tcW w:w="6237" w:type="dxa"/>
          </w:tcPr>
          <w:p w14:paraId="0C798CAF"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Lomonosova iela 1A k-1, Rīga</w:t>
            </w:r>
          </w:p>
        </w:tc>
      </w:tr>
      <w:tr w:rsidR="006C315B" w:rsidRPr="00174A03" w14:paraId="68860EC6" w14:textId="77777777" w:rsidTr="000C0F6B">
        <w:trPr>
          <w:trHeight w:val="202"/>
        </w:trPr>
        <w:tc>
          <w:tcPr>
            <w:tcW w:w="737" w:type="dxa"/>
          </w:tcPr>
          <w:p w14:paraId="3B00AB56"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11.</w:t>
            </w:r>
          </w:p>
        </w:tc>
        <w:tc>
          <w:tcPr>
            <w:tcW w:w="4933" w:type="dxa"/>
          </w:tcPr>
          <w:p w14:paraId="23B9CCB9"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Olaines iela 4, Rīga</w:t>
            </w:r>
          </w:p>
        </w:tc>
        <w:tc>
          <w:tcPr>
            <w:tcW w:w="6237" w:type="dxa"/>
          </w:tcPr>
          <w:p w14:paraId="29EF9DD0"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Olaines iela 4, Rīga</w:t>
            </w:r>
          </w:p>
        </w:tc>
      </w:tr>
      <w:tr w:rsidR="006C315B" w:rsidRPr="00174A03" w14:paraId="2F1B7660" w14:textId="77777777" w:rsidTr="000C0F6B">
        <w:trPr>
          <w:trHeight w:val="202"/>
        </w:trPr>
        <w:tc>
          <w:tcPr>
            <w:tcW w:w="737" w:type="dxa"/>
          </w:tcPr>
          <w:p w14:paraId="79F1B671"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12.</w:t>
            </w:r>
          </w:p>
        </w:tc>
        <w:tc>
          <w:tcPr>
            <w:tcW w:w="4933" w:type="dxa"/>
          </w:tcPr>
          <w:p w14:paraId="48F0F833" w14:textId="77777777" w:rsidR="006C315B" w:rsidRPr="00174A03" w:rsidRDefault="006C315B" w:rsidP="000C0F6B">
            <w:pPr>
              <w:rPr>
                <w:rFonts w:ascii="Times New Roman" w:eastAsia="Times New Roman" w:hAnsi="Times New Roman" w:cs="Times New Roman"/>
                <w:b/>
                <w:bCs/>
                <w:i/>
                <w:color w:val="000000"/>
                <w:kern w:val="0"/>
                <w:sz w:val="22"/>
                <w:szCs w:val="22"/>
              </w:rPr>
            </w:pPr>
            <w:r w:rsidRPr="00174A03">
              <w:rPr>
                <w:rFonts w:ascii="Times New Roman" w:eastAsia="Times New Roman" w:hAnsi="Times New Roman" w:cs="Times New Roman"/>
                <w:b/>
                <w:bCs/>
                <w:i/>
                <w:color w:val="000000"/>
                <w:kern w:val="0"/>
                <w:sz w:val="22"/>
                <w:szCs w:val="22"/>
              </w:rPr>
              <w:t>Laimdotas iela 2a, Rīga</w:t>
            </w:r>
          </w:p>
        </w:tc>
        <w:tc>
          <w:tcPr>
            <w:tcW w:w="6237" w:type="dxa"/>
          </w:tcPr>
          <w:p w14:paraId="5F6E8CC6" w14:textId="77777777" w:rsidR="006C315B" w:rsidRPr="00174A03" w:rsidRDefault="006C315B" w:rsidP="000C0F6B">
            <w:pPr>
              <w:rPr>
                <w:rFonts w:ascii="Times New Roman" w:eastAsia="Times New Roman" w:hAnsi="Times New Roman" w:cs="Times New Roman"/>
                <w:bCs/>
                <w:i/>
                <w:color w:val="000000"/>
                <w:kern w:val="0"/>
                <w:sz w:val="22"/>
                <w:szCs w:val="22"/>
              </w:rPr>
            </w:pPr>
            <w:r w:rsidRPr="00174A03">
              <w:rPr>
                <w:rFonts w:ascii="Times New Roman" w:eastAsia="Times New Roman" w:hAnsi="Times New Roman" w:cs="Times New Roman"/>
                <w:bCs/>
                <w:i/>
                <w:color w:val="000000"/>
                <w:kern w:val="0"/>
                <w:sz w:val="22"/>
                <w:szCs w:val="22"/>
              </w:rPr>
              <w:t>Laimdotas iela 2a, Rīga</w:t>
            </w:r>
          </w:p>
        </w:tc>
      </w:tr>
    </w:tbl>
    <w:p w14:paraId="7BD76F68" w14:textId="6B421E10" w:rsidR="006C315B" w:rsidRDefault="006C315B" w:rsidP="006C315B">
      <w:pPr>
        <w:rPr>
          <w:rFonts w:ascii="Times New Roman" w:hAnsi="Times New Roman" w:cs="Times New Roman"/>
          <w:sz w:val="24"/>
        </w:rPr>
      </w:pPr>
    </w:p>
    <w:sectPr w:rsidR="006C315B" w:rsidSect="008E3009">
      <w:footerReference w:type="default" r:id="rId8"/>
      <w:pgSz w:w="16838" w:h="11906" w:orient="landscape"/>
      <w:pgMar w:top="1021" w:right="737" w:bottom="1021" w:left="102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A566D" w14:textId="77777777" w:rsidR="002273E3" w:rsidRDefault="002273E3" w:rsidP="004376E8">
      <w:r>
        <w:separator/>
      </w:r>
    </w:p>
  </w:endnote>
  <w:endnote w:type="continuationSeparator" w:id="0">
    <w:p w14:paraId="7499C24D" w14:textId="77777777" w:rsidR="002273E3" w:rsidRDefault="002273E3" w:rsidP="0043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TLat Arial">
    <w:altName w:val="Arial"/>
    <w:charset w:val="00"/>
    <w:family w:val="swiss"/>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28338"/>
      <w:docPartObj>
        <w:docPartGallery w:val="Page Numbers (Bottom of Page)"/>
        <w:docPartUnique/>
      </w:docPartObj>
    </w:sdtPr>
    <w:sdtEndPr>
      <w:rPr>
        <w:noProof/>
      </w:rPr>
    </w:sdtEndPr>
    <w:sdtContent>
      <w:p w14:paraId="1D65CBEE" w14:textId="015E5E11" w:rsidR="002273E3" w:rsidRDefault="002273E3">
        <w:pPr>
          <w:pStyle w:val="Footer"/>
          <w:jc w:val="right"/>
        </w:pPr>
        <w:r w:rsidRPr="002273E3">
          <w:rPr>
            <w:rFonts w:ascii="Times New Roman" w:hAnsi="Times New Roman" w:cs="Times New Roman"/>
            <w:sz w:val="22"/>
            <w:szCs w:val="22"/>
          </w:rPr>
          <w:fldChar w:fldCharType="begin"/>
        </w:r>
        <w:r w:rsidRPr="002273E3">
          <w:rPr>
            <w:rFonts w:ascii="Times New Roman" w:hAnsi="Times New Roman" w:cs="Times New Roman"/>
            <w:sz w:val="22"/>
            <w:szCs w:val="22"/>
          </w:rPr>
          <w:instrText xml:space="preserve"> PAGE   \* MERGEFORMAT </w:instrText>
        </w:r>
        <w:r w:rsidRPr="002273E3">
          <w:rPr>
            <w:rFonts w:ascii="Times New Roman" w:hAnsi="Times New Roman" w:cs="Times New Roman"/>
            <w:sz w:val="22"/>
            <w:szCs w:val="22"/>
          </w:rPr>
          <w:fldChar w:fldCharType="separate"/>
        </w:r>
        <w:r w:rsidR="006C315B">
          <w:rPr>
            <w:rFonts w:ascii="Times New Roman" w:hAnsi="Times New Roman" w:cs="Times New Roman"/>
            <w:noProof/>
            <w:sz w:val="22"/>
            <w:szCs w:val="22"/>
          </w:rPr>
          <w:t>14</w:t>
        </w:r>
        <w:r w:rsidRPr="002273E3">
          <w:rPr>
            <w:rFonts w:ascii="Times New Roman" w:hAnsi="Times New Roman" w:cs="Times New Roman"/>
            <w:noProof/>
            <w:sz w:val="22"/>
            <w:szCs w:val="22"/>
          </w:rPr>
          <w:fldChar w:fldCharType="end"/>
        </w:r>
      </w:p>
    </w:sdtContent>
  </w:sdt>
  <w:p w14:paraId="654D1884" w14:textId="77777777" w:rsidR="002273E3" w:rsidRDefault="0022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D2D5F" w14:textId="77777777" w:rsidR="002273E3" w:rsidRDefault="002273E3" w:rsidP="004376E8">
      <w:r>
        <w:separator/>
      </w:r>
    </w:p>
  </w:footnote>
  <w:footnote w:type="continuationSeparator" w:id="0">
    <w:p w14:paraId="29094F94" w14:textId="77777777" w:rsidR="002273E3" w:rsidRDefault="002273E3" w:rsidP="0043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 w15:restartNumberingAfterBreak="0">
    <w:nsid w:val="03340894"/>
    <w:multiLevelType w:val="hybridMultilevel"/>
    <w:tmpl w:val="F466718E"/>
    <w:lvl w:ilvl="0" w:tplc="86C25260">
      <w:start w:val="22"/>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232E4F"/>
    <w:multiLevelType w:val="hybridMultilevel"/>
    <w:tmpl w:val="ACEA3024"/>
    <w:lvl w:ilvl="0" w:tplc="04260001">
      <w:start w:val="1"/>
      <w:numFmt w:val="bullet"/>
      <w:lvlText w:val=""/>
      <w:lvlJc w:val="left"/>
      <w:pPr>
        <w:ind w:left="709" w:hanging="360"/>
      </w:pPr>
      <w:rPr>
        <w:rFonts w:ascii="Symbol" w:hAnsi="Symbol" w:hint="default"/>
      </w:rPr>
    </w:lvl>
    <w:lvl w:ilvl="1" w:tplc="04260003" w:tentative="1">
      <w:start w:val="1"/>
      <w:numFmt w:val="bullet"/>
      <w:lvlText w:val="o"/>
      <w:lvlJc w:val="left"/>
      <w:pPr>
        <w:ind w:left="1429" w:hanging="360"/>
      </w:pPr>
      <w:rPr>
        <w:rFonts w:ascii="Courier New" w:hAnsi="Courier New" w:cs="Courier New" w:hint="default"/>
      </w:rPr>
    </w:lvl>
    <w:lvl w:ilvl="2" w:tplc="04260005" w:tentative="1">
      <w:start w:val="1"/>
      <w:numFmt w:val="bullet"/>
      <w:lvlText w:val=""/>
      <w:lvlJc w:val="left"/>
      <w:pPr>
        <w:ind w:left="2149" w:hanging="360"/>
      </w:pPr>
      <w:rPr>
        <w:rFonts w:ascii="Wingdings" w:hAnsi="Wingdings" w:hint="default"/>
      </w:rPr>
    </w:lvl>
    <w:lvl w:ilvl="3" w:tplc="04260001" w:tentative="1">
      <w:start w:val="1"/>
      <w:numFmt w:val="bullet"/>
      <w:lvlText w:val=""/>
      <w:lvlJc w:val="left"/>
      <w:pPr>
        <w:ind w:left="2869" w:hanging="360"/>
      </w:pPr>
      <w:rPr>
        <w:rFonts w:ascii="Symbol" w:hAnsi="Symbol" w:hint="default"/>
      </w:rPr>
    </w:lvl>
    <w:lvl w:ilvl="4" w:tplc="04260003" w:tentative="1">
      <w:start w:val="1"/>
      <w:numFmt w:val="bullet"/>
      <w:lvlText w:val="o"/>
      <w:lvlJc w:val="left"/>
      <w:pPr>
        <w:ind w:left="3589" w:hanging="360"/>
      </w:pPr>
      <w:rPr>
        <w:rFonts w:ascii="Courier New" w:hAnsi="Courier New" w:cs="Courier New" w:hint="default"/>
      </w:rPr>
    </w:lvl>
    <w:lvl w:ilvl="5" w:tplc="04260005" w:tentative="1">
      <w:start w:val="1"/>
      <w:numFmt w:val="bullet"/>
      <w:lvlText w:val=""/>
      <w:lvlJc w:val="left"/>
      <w:pPr>
        <w:ind w:left="4309" w:hanging="360"/>
      </w:pPr>
      <w:rPr>
        <w:rFonts w:ascii="Wingdings" w:hAnsi="Wingdings" w:hint="default"/>
      </w:rPr>
    </w:lvl>
    <w:lvl w:ilvl="6" w:tplc="04260001" w:tentative="1">
      <w:start w:val="1"/>
      <w:numFmt w:val="bullet"/>
      <w:lvlText w:val=""/>
      <w:lvlJc w:val="left"/>
      <w:pPr>
        <w:ind w:left="5029" w:hanging="360"/>
      </w:pPr>
      <w:rPr>
        <w:rFonts w:ascii="Symbol" w:hAnsi="Symbol" w:hint="default"/>
      </w:rPr>
    </w:lvl>
    <w:lvl w:ilvl="7" w:tplc="04260003" w:tentative="1">
      <w:start w:val="1"/>
      <w:numFmt w:val="bullet"/>
      <w:lvlText w:val="o"/>
      <w:lvlJc w:val="left"/>
      <w:pPr>
        <w:ind w:left="5749" w:hanging="360"/>
      </w:pPr>
      <w:rPr>
        <w:rFonts w:ascii="Courier New" w:hAnsi="Courier New" w:cs="Courier New" w:hint="default"/>
      </w:rPr>
    </w:lvl>
    <w:lvl w:ilvl="8" w:tplc="04260005" w:tentative="1">
      <w:start w:val="1"/>
      <w:numFmt w:val="bullet"/>
      <w:lvlText w:val=""/>
      <w:lvlJc w:val="left"/>
      <w:pPr>
        <w:ind w:left="6469" w:hanging="360"/>
      </w:pPr>
      <w:rPr>
        <w:rFonts w:ascii="Wingdings" w:hAnsi="Wingdings" w:hint="default"/>
      </w:rPr>
    </w:lvl>
  </w:abstractNum>
  <w:abstractNum w:abstractNumId="4" w15:restartNumberingAfterBreak="0">
    <w:nsid w:val="19155DA1"/>
    <w:multiLevelType w:val="hybridMultilevel"/>
    <w:tmpl w:val="903825E8"/>
    <w:lvl w:ilvl="0" w:tplc="86C2526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F12B98"/>
    <w:multiLevelType w:val="hybridMultilevel"/>
    <w:tmpl w:val="F0720C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E96154"/>
    <w:multiLevelType w:val="multilevel"/>
    <w:tmpl w:val="61684214"/>
    <w:lvl w:ilvl="0">
      <w:start w:val="1"/>
      <w:numFmt w:val="decimal"/>
      <w:lvlText w:val="%1."/>
      <w:lvlJc w:val="left"/>
      <w:pPr>
        <w:ind w:left="360" w:hanging="360"/>
      </w:pPr>
      <w:rPr>
        <w:rFonts w:hint="default"/>
        <w:b/>
      </w:rPr>
    </w:lvl>
    <w:lvl w:ilvl="1">
      <w:start w:val="1"/>
      <w:numFmt w:val="bullet"/>
      <w:lvlText w:val=""/>
      <w:lvlJc w:val="left"/>
      <w:pPr>
        <w:ind w:left="420" w:hanging="420"/>
      </w:pPr>
      <w:rPr>
        <w:rFonts w:ascii="Symbol" w:hAnsi="Symbol" w:hint="default"/>
        <w:b w:val="0"/>
      </w:rPr>
    </w:lvl>
    <w:lvl w:ilvl="2">
      <w:start w:val="1"/>
      <w:numFmt w:val="decimal"/>
      <w:isLgl/>
      <w:lvlText w:val="%1.%2.%3."/>
      <w:lvlJc w:val="left"/>
      <w:pPr>
        <w:ind w:left="1650" w:hanging="720"/>
      </w:pPr>
      <w:rPr>
        <w:rFonts w:hint="default"/>
        <w:b w:val="0"/>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7" w15:restartNumberingAfterBreak="0">
    <w:nsid w:val="282B3C91"/>
    <w:multiLevelType w:val="hybridMultilevel"/>
    <w:tmpl w:val="6E30AE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867105"/>
    <w:multiLevelType w:val="multilevel"/>
    <w:tmpl w:val="A73AEDD4"/>
    <w:lvl w:ilvl="0">
      <w:start w:val="1"/>
      <w:numFmt w:val="decimal"/>
      <w:lvlText w:val="%1."/>
      <w:lvlJc w:val="left"/>
      <w:pPr>
        <w:ind w:left="360" w:hanging="360"/>
      </w:pPr>
      <w:rPr>
        <w:rFonts w:hint="default"/>
        <w:b/>
      </w:rPr>
    </w:lvl>
    <w:lvl w:ilvl="1">
      <w:start w:val="1"/>
      <w:numFmt w:val="decimal"/>
      <w:isLgl/>
      <w:lvlText w:val="%1.%2."/>
      <w:lvlJc w:val="left"/>
      <w:pPr>
        <w:ind w:left="1350" w:hanging="420"/>
      </w:pPr>
      <w:rPr>
        <w:rFonts w:hint="default"/>
        <w:b w:val="0"/>
      </w:rPr>
    </w:lvl>
    <w:lvl w:ilvl="2">
      <w:start w:val="1"/>
      <w:numFmt w:val="decimal"/>
      <w:isLgl/>
      <w:lvlText w:val="%1.%2.%3."/>
      <w:lvlJc w:val="left"/>
      <w:pPr>
        <w:ind w:left="1650" w:hanging="720"/>
      </w:pPr>
      <w:rPr>
        <w:rFonts w:hint="default"/>
        <w:b w:val="0"/>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9" w15:restartNumberingAfterBreak="0">
    <w:nsid w:val="2FA473BD"/>
    <w:multiLevelType w:val="multilevel"/>
    <w:tmpl w:val="E072F7A4"/>
    <w:lvl w:ilvl="0">
      <w:start w:val="1"/>
      <w:numFmt w:val="decimal"/>
      <w:lvlText w:val="%1."/>
      <w:lvlJc w:val="left"/>
      <w:pPr>
        <w:ind w:left="615" w:hanging="615"/>
      </w:pPr>
      <w:rPr>
        <w:rFonts w:hint="default"/>
        <w:b/>
      </w:rPr>
    </w:lvl>
    <w:lvl w:ilvl="1">
      <w:start w:val="1"/>
      <w:numFmt w:val="decimal"/>
      <w:lvlText w:val="%1.%2."/>
      <w:lvlJc w:val="left"/>
      <w:pPr>
        <w:ind w:left="615" w:hanging="61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0D939D9"/>
    <w:multiLevelType w:val="multilevel"/>
    <w:tmpl w:val="13C857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90E073D"/>
    <w:multiLevelType w:val="hybridMultilevel"/>
    <w:tmpl w:val="B0CC022E"/>
    <w:lvl w:ilvl="0" w:tplc="E09A3038">
      <w:start w:val="1"/>
      <w:numFmt w:val="decimal"/>
      <w:lvlText w:val="%1."/>
      <w:lvlJc w:val="left"/>
      <w:pPr>
        <w:ind w:left="720" w:hanging="360"/>
      </w:pPr>
      <w:rPr>
        <w:rFonts w:hint="default"/>
        <w:b/>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AE1AB8"/>
    <w:multiLevelType w:val="hybridMultilevel"/>
    <w:tmpl w:val="D0503076"/>
    <w:lvl w:ilvl="0" w:tplc="843438A0">
      <w:start w:val="1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78594E"/>
    <w:multiLevelType w:val="hybridMultilevel"/>
    <w:tmpl w:val="E40064AE"/>
    <w:lvl w:ilvl="0" w:tplc="06FC6D84">
      <w:start w:val="1"/>
      <w:numFmt w:val="decimal"/>
      <w:lvlText w:val="%1."/>
      <w:lvlJc w:val="lef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42349C"/>
    <w:multiLevelType w:val="multilevel"/>
    <w:tmpl w:val="262E0C8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DA859DB"/>
    <w:multiLevelType w:val="hybridMultilevel"/>
    <w:tmpl w:val="903825E8"/>
    <w:lvl w:ilvl="0" w:tplc="86C25260">
      <w:start w:val="1"/>
      <w:numFmt w:val="upperLetter"/>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DE21A64"/>
    <w:multiLevelType w:val="multilevel"/>
    <w:tmpl w:val="29E49B7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0434D88"/>
    <w:multiLevelType w:val="hybridMultilevel"/>
    <w:tmpl w:val="B6520D90"/>
    <w:lvl w:ilvl="0" w:tplc="04260011">
      <w:start w:val="1"/>
      <w:numFmt w:val="decimal"/>
      <w:lvlText w:val="%1)"/>
      <w:lvlJc w:val="left"/>
      <w:pPr>
        <w:tabs>
          <w:tab w:val="num" w:pos="405"/>
        </w:tabs>
        <w:ind w:left="405" w:hanging="360"/>
      </w:pPr>
      <w:rPr>
        <w:rFonts w:hint="default"/>
        <w:color w:val="auto"/>
      </w:rPr>
    </w:lvl>
    <w:lvl w:ilvl="1" w:tplc="04260003" w:tentative="1">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18" w15:restartNumberingAfterBreak="0">
    <w:nsid w:val="561938F5"/>
    <w:multiLevelType w:val="hybridMultilevel"/>
    <w:tmpl w:val="190645C2"/>
    <w:lvl w:ilvl="0" w:tplc="9528C8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pStyle w:val="Heading3"/>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607170"/>
    <w:multiLevelType w:val="hybridMultilevel"/>
    <w:tmpl w:val="37E6CFB0"/>
    <w:lvl w:ilvl="0" w:tplc="04260013">
      <w:start w:val="1"/>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532DD7"/>
    <w:multiLevelType w:val="multilevel"/>
    <w:tmpl w:val="85D25D6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AD73310"/>
    <w:multiLevelType w:val="hybridMultilevel"/>
    <w:tmpl w:val="4EE07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0CE76F2"/>
    <w:multiLevelType w:val="hybridMultilevel"/>
    <w:tmpl w:val="903825E8"/>
    <w:lvl w:ilvl="0" w:tplc="86C25260">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180B39"/>
    <w:multiLevelType w:val="hybridMultilevel"/>
    <w:tmpl w:val="5EFA24BE"/>
    <w:lvl w:ilvl="0" w:tplc="2F5C37AE">
      <w:numFmt w:val="bullet"/>
      <w:lvlText w:val="-"/>
      <w:lvlJc w:val="left"/>
      <w:pPr>
        <w:tabs>
          <w:tab w:val="num" w:pos="1440"/>
        </w:tabs>
        <w:ind w:left="144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72B6C"/>
    <w:multiLevelType w:val="hybridMultilevel"/>
    <w:tmpl w:val="3FE6DA6C"/>
    <w:lvl w:ilvl="0" w:tplc="1BAC11A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B35E00"/>
    <w:multiLevelType w:val="multilevel"/>
    <w:tmpl w:val="903825E8"/>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03290F"/>
    <w:multiLevelType w:val="hybridMultilevel"/>
    <w:tmpl w:val="1D5001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FD400F"/>
    <w:multiLevelType w:val="hybridMultilevel"/>
    <w:tmpl w:val="5052B744"/>
    <w:lvl w:ilvl="0" w:tplc="4E72C9FA">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59059B"/>
    <w:multiLevelType w:val="hybridMultilevel"/>
    <w:tmpl w:val="76064FCE"/>
    <w:lvl w:ilvl="0" w:tplc="04260013">
      <w:start w:val="1"/>
      <w:numFmt w:val="upperRoman"/>
      <w:lvlText w:val="%1."/>
      <w:lvlJc w:val="right"/>
      <w:pPr>
        <w:ind w:left="720" w:hanging="360"/>
      </w:pPr>
      <w:rPr>
        <w:rFonts w:hint="default"/>
        <w:b/>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827F92"/>
    <w:multiLevelType w:val="hybridMultilevel"/>
    <w:tmpl w:val="31C4A8F8"/>
    <w:lvl w:ilvl="0" w:tplc="A76A1EC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DA5451"/>
    <w:multiLevelType w:val="hybridMultilevel"/>
    <w:tmpl w:val="C28C0092"/>
    <w:lvl w:ilvl="0" w:tplc="04260013">
      <w:start w:val="1"/>
      <w:numFmt w:val="upperRoman"/>
      <w:lvlText w:val="%1."/>
      <w:lvlJc w:val="righ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8"/>
  </w:num>
  <w:num w:numId="3">
    <w:abstractNumId w:val="8"/>
  </w:num>
  <w:num w:numId="4">
    <w:abstractNumId w:val="6"/>
  </w:num>
  <w:num w:numId="5">
    <w:abstractNumId w:val="1"/>
  </w:num>
  <w:num w:numId="6">
    <w:abstractNumId w:val="7"/>
  </w:num>
  <w:num w:numId="7">
    <w:abstractNumId w:val="5"/>
  </w:num>
  <w:num w:numId="8">
    <w:abstractNumId w:val="16"/>
  </w:num>
  <w:num w:numId="9">
    <w:abstractNumId w:val="20"/>
  </w:num>
  <w:num w:numId="10">
    <w:abstractNumId w:val="10"/>
  </w:num>
  <w:num w:numId="11">
    <w:abstractNumId w:val="23"/>
  </w:num>
  <w:num w:numId="12">
    <w:abstractNumId w:val="21"/>
  </w:num>
  <w:num w:numId="13">
    <w:abstractNumId w:val="11"/>
  </w:num>
  <w:num w:numId="14">
    <w:abstractNumId w:val="3"/>
  </w:num>
  <w:num w:numId="15">
    <w:abstractNumId w:val="27"/>
  </w:num>
  <w:num w:numId="16">
    <w:abstractNumId w:val="24"/>
  </w:num>
  <w:num w:numId="17">
    <w:abstractNumId w:val="26"/>
  </w:num>
  <w:num w:numId="18">
    <w:abstractNumId w:val="14"/>
  </w:num>
  <w:num w:numId="19">
    <w:abstractNumId w:val="9"/>
  </w:num>
  <w:num w:numId="20">
    <w:abstractNumId w:val="15"/>
  </w:num>
  <w:num w:numId="21">
    <w:abstractNumId w:val="30"/>
  </w:num>
  <w:num w:numId="22">
    <w:abstractNumId w:val="4"/>
  </w:num>
  <w:num w:numId="23">
    <w:abstractNumId w:val="25"/>
  </w:num>
  <w:num w:numId="24">
    <w:abstractNumId w:val="13"/>
  </w:num>
  <w:num w:numId="25">
    <w:abstractNumId w:val="28"/>
  </w:num>
  <w:num w:numId="26">
    <w:abstractNumId w:val="19"/>
  </w:num>
  <w:num w:numId="27">
    <w:abstractNumId w:val="29"/>
  </w:num>
  <w:num w:numId="28">
    <w:abstractNumId w:val="22"/>
  </w:num>
  <w:num w:numId="29">
    <w:abstractNumId w:val="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77"/>
    <w:rsid w:val="00001D65"/>
    <w:rsid w:val="00006188"/>
    <w:rsid w:val="00022ECD"/>
    <w:rsid w:val="00037B7F"/>
    <w:rsid w:val="000414A7"/>
    <w:rsid w:val="00041BA6"/>
    <w:rsid w:val="000467D5"/>
    <w:rsid w:val="0006653D"/>
    <w:rsid w:val="00073BBA"/>
    <w:rsid w:val="00076F67"/>
    <w:rsid w:val="000B2719"/>
    <w:rsid w:val="000D1E59"/>
    <w:rsid w:val="000D645C"/>
    <w:rsid w:val="000F3EA4"/>
    <w:rsid w:val="00134587"/>
    <w:rsid w:val="0013744F"/>
    <w:rsid w:val="0014767C"/>
    <w:rsid w:val="00154E21"/>
    <w:rsid w:val="00160DE0"/>
    <w:rsid w:val="00176679"/>
    <w:rsid w:val="00191A9E"/>
    <w:rsid w:val="001966F1"/>
    <w:rsid w:val="001C2A2C"/>
    <w:rsid w:val="0021358A"/>
    <w:rsid w:val="002210FE"/>
    <w:rsid w:val="00223077"/>
    <w:rsid w:val="002273E3"/>
    <w:rsid w:val="00270649"/>
    <w:rsid w:val="0027364A"/>
    <w:rsid w:val="00275354"/>
    <w:rsid w:val="002A7C7B"/>
    <w:rsid w:val="002B6E5D"/>
    <w:rsid w:val="002C5130"/>
    <w:rsid w:val="002D7781"/>
    <w:rsid w:val="002F40A0"/>
    <w:rsid w:val="00310197"/>
    <w:rsid w:val="00315F1D"/>
    <w:rsid w:val="00322FFD"/>
    <w:rsid w:val="0033187E"/>
    <w:rsid w:val="003405D6"/>
    <w:rsid w:val="00362844"/>
    <w:rsid w:val="0036557C"/>
    <w:rsid w:val="003D3D3E"/>
    <w:rsid w:val="003E0D9E"/>
    <w:rsid w:val="004032A1"/>
    <w:rsid w:val="00404C65"/>
    <w:rsid w:val="004145B0"/>
    <w:rsid w:val="00415EAD"/>
    <w:rsid w:val="00426672"/>
    <w:rsid w:val="004278BA"/>
    <w:rsid w:val="004376E8"/>
    <w:rsid w:val="004476C5"/>
    <w:rsid w:val="00447872"/>
    <w:rsid w:val="004855C2"/>
    <w:rsid w:val="004B5C66"/>
    <w:rsid w:val="004D29BD"/>
    <w:rsid w:val="004F0B41"/>
    <w:rsid w:val="00503CE6"/>
    <w:rsid w:val="005161BE"/>
    <w:rsid w:val="00535061"/>
    <w:rsid w:val="00542DE7"/>
    <w:rsid w:val="00554826"/>
    <w:rsid w:val="00554FC2"/>
    <w:rsid w:val="00580B55"/>
    <w:rsid w:val="00587BAC"/>
    <w:rsid w:val="00595ADC"/>
    <w:rsid w:val="005D6D34"/>
    <w:rsid w:val="006021DF"/>
    <w:rsid w:val="00611E95"/>
    <w:rsid w:val="00620EBE"/>
    <w:rsid w:val="00624612"/>
    <w:rsid w:val="006453C5"/>
    <w:rsid w:val="00662343"/>
    <w:rsid w:val="00667B30"/>
    <w:rsid w:val="00671535"/>
    <w:rsid w:val="00671C16"/>
    <w:rsid w:val="0067428A"/>
    <w:rsid w:val="006B7A4E"/>
    <w:rsid w:val="006C315B"/>
    <w:rsid w:val="006C5C0E"/>
    <w:rsid w:val="006D04D4"/>
    <w:rsid w:val="007046C7"/>
    <w:rsid w:val="00722678"/>
    <w:rsid w:val="007277C9"/>
    <w:rsid w:val="007320A1"/>
    <w:rsid w:val="00735E2E"/>
    <w:rsid w:val="00744DF9"/>
    <w:rsid w:val="007534B4"/>
    <w:rsid w:val="00755DE8"/>
    <w:rsid w:val="007B63D5"/>
    <w:rsid w:val="007D79B3"/>
    <w:rsid w:val="00810241"/>
    <w:rsid w:val="008174C9"/>
    <w:rsid w:val="008307A4"/>
    <w:rsid w:val="008336C2"/>
    <w:rsid w:val="00852606"/>
    <w:rsid w:val="00864B51"/>
    <w:rsid w:val="00872098"/>
    <w:rsid w:val="00874EB0"/>
    <w:rsid w:val="00876675"/>
    <w:rsid w:val="008775C4"/>
    <w:rsid w:val="008841FA"/>
    <w:rsid w:val="008919AE"/>
    <w:rsid w:val="008B2057"/>
    <w:rsid w:val="008C5B8B"/>
    <w:rsid w:val="008D4814"/>
    <w:rsid w:val="008E3009"/>
    <w:rsid w:val="009052FD"/>
    <w:rsid w:val="009312A4"/>
    <w:rsid w:val="00932817"/>
    <w:rsid w:val="00941C63"/>
    <w:rsid w:val="00966EF5"/>
    <w:rsid w:val="00974F15"/>
    <w:rsid w:val="00992877"/>
    <w:rsid w:val="009955DC"/>
    <w:rsid w:val="00996949"/>
    <w:rsid w:val="009B2FCE"/>
    <w:rsid w:val="009F0E05"/>
    <w:rsid w:val="00A07010"/>
    <w:rsid w:val="00A10EF1"/>
    <w:rsid w:val="00A14F22"/>
    <w:rsid w:val="00A27EB9"/>
    <w:rsid w:val="00A31AE9"/>
    <w:rsid w:val="00A45275"/>
    <w:rsid w:val="00A60745"/>
    <w:rsid w:val="00A677ED"/>
    <w:rsid w:val="00A86869"/>
    <w:rsid w:val="00A913F6"/>
    <w:rsid w:val="00A91487"/>
    <w:rsid w:val="00A91DCD"/>
    <w:rsid w:val="00A92EDB"/>
    <w:rsid w:val="00A94337"/>
    <w:rsid w:val="00AB785C"/>
    <w:rsid w:val="00AE47DA"/>
    <w:rsid w:val="00AF2F27"/>
    <w:rsid w:val="00B002D7"/>
    <w:rsid w:val="00B45E3C"/>
    <w:rsid w:val="00B5487D"/>
    <w:rsid w:val="00B57A17"/>
    <w:rsid w:val="00B67BA6"/>
    <w:rsid w:val="00B84AE9"/>
    <w:rsid w:val="00BA3465"/>
    <w:rsid w:val="00BB02CB"/>
    <w:rsid w:val="00BC0406"/>
    <w:rsid w:val="00BD22D6"/>
    <w:rsid w:val="00BE6638"/>
    <w:rsid w:val="00BE78A0"/>
    <w:rsid w:val="00BF0B1E"/>
    <w:rsid w:val="00BF2F3A"/>
    <w:rsid w:val="00BF3D1E"/>
    <w:rsid w:val="00C07001"/>
    <w:rsid w:val="00C16E39"/>
    <w:rsid w:val="00C377D8"/>
    <w:rsid w:val="00C6088B"/>
    <w:rsid w:val="00C71775"/>
    <w:rsid w:val="00C76C09"/>
    <w:rsid w:val="00C854D3"/>
    <w:rsid w:val="00CC01AD"/>
    <w:rsid w:val="00CD342B"/>
    <w:rsid w:val="00CE28E8"/>
    <w:rsid w:val="00CF7703"/>
    <w:rsid w:val="00D105C3"/>
    <w:rsid w:val="00D12492"/>
    <w:rsid w:val="00D20BD9"/>
    <w:rsid w:val="00D37C88"/>
    <w:rsid w:val="00D52638"/>
    <w:rsid w:val="00D64249"/>
    <w:rsid w:val="00D657D1"/>
    <w:rsid w:val="00D9604E"/>
    <w:rsid w:val="00DA482F"/>
    <w:rsid w:val="00DB6CED"/>
    <w:rsid w:val="00DC79A8"/>
    <w:rsid w:val="00DE1D86"/>
    <w:rsid w:val="00E00D52"/>
    <w:rsid w:val="00E3155B"/>
    <w:rsid w:val="00E43107"/>
    <w:rsid w:val="00E45635"/>
    <w:rsid w:val="00E57D71"/>
    <w:rsid w:val="00E65B10"/>
    <w:rsid w:val="00E73E47"/>
    <w:rsid w:val="00ED44A9"/>
    <w:rsid w:val="00EF7C48"/>
    <w:rsid w:val="00F00671"/>
    <w:rsid w:val="00F402CA"/>
    <w:rsid w:val="00F4555B"/>
    <w:rsid w:val="00F71348"/>
    <w:rsid w:val="00F7532A"/>
    <w:rsid w:val="00F83138"/>
    <w:rsid w:val="00F92A11"/>
    <w:rsid w:val="00FA158F"/>
    <w:rsid w:val="00FA216D"/>
    <w:rsid w:val="00FB09C2"/>
    <w:rsid w:val="00FB2D68"/>
    <w:rsid w:val="00FB6C9E"/>
    <w:rsid w:val="00FC3EAD"/>
    <w:rsid w:val="00FC7F82"/>
    <w:rsid w:val="00FF5B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59292"/>
  <w15:chartTrackingRefBased/>
  <w15:docId w15:val="{6ADF9B2A-8147-47D5-B8AC-855C3645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6E8"/>
    <w:pPr>
      <w:spacing w:after="0" w:line="240" w:lineRule="auto"/>
    </w:pPr>
    <w:rPr>
      <w:rFonts w:ascii="Cambria" w:eastAsia="Cambria" w:hAnsi="Cambria" w:cs="Cambria"/>
      <w:kern w:val="56"/>
      <w:sz w:val="28"/>
      <w:szCs w:val="24"/>
    </w:rPr>
  </w:style>
  <w:style w:type="paragraph" w:styleId="Heading3">
    <w:name w:val="heading 3"/>
    <w:basedOn w:val="Normal"/>
    <w:next w:val="Normal"/>
    <w:link w:val="Heading3Char"/>
    <w:unhideWhenUsed/>
    <w:qFormat/>
    <w:rsid w:val="00595ADC"/>
    <w:pPr>
      <w:keepNext/>
      <w:numPr>
        <w:ilvl w:val="2"/>
        <w:numId w:val="2"/>
      </w:numPr>
      <w:tabs>
        <w:tab w:val="left" w:pos="0"/>
      </w:tabs>
      <w:suppressAutoHyphens/>
      <w:jc w:val="center"/>
      <w:outlineLvl w:val="2"/>
    </w:pPr>
    <w:rPr>
      <w:rFonts w:ascii="BiTLat Arial" w:eastAsia="Times New Roman" w:hAnsi="BiTLat Arial" w:cs="BiTLat Arial"/>
      <w:kern w:val="0"/>
      <w:sz w:val="24"/>
      <w:szCs w:val="20"/>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4376E8"/>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4376E8"/>
    <w:rPr>
      <w:rFonts w:ascii="Cambria" w:eastAsia="Cambria" w:hAnsi="Cambria" w:cs="Times New Roman"/>
      <w:sz w:val="28"/>
      <w:lang w:val="x-none"/>
    </w:rPr>
  </w:style>
  <w:style w:type="paragraph" w:styleId="Header">
    <w:name w:val="header"/>
    <w:basedOn w:val="Normal"/>
    <w:link w:val="HeaderChar"/>
    <w:uiPriority w:val="99"/>
    <w:rsid w:val="004376E8"/>
    <w:pPr>
      <w:tabs>
        <w:tab w:val="center" w:pos="4153"/>
        <w:tab w:val="right" w:pos="8306"/>
      </w:tabs>
    </w:pPr>
    <w:rPr>
      <w:rFonts w:cs="Times New Roman"/>
      <w:lang w:val="x-none"/>
    </w:rPr>
  </w:style>
  <w:style w:type="character" w:customStyle="1" w:styleId="HeaderChar">
    <w:name w:val="Header Char"/>
    <w:basedOn w:val="DefaultParagraphFont"/>
    <w:link w:val="Header"/>
    <w:uiPriority w:val="99"/>
    <w:rsid w:val="004376E8"/>
    <w:rPr>
      <w:rFonts w:ascii="Cambria" w:eastAsia="Cambria" w:hAnsi="Cambria" w:cs="Times New Roman"/>
      <w:kern w:val="56"/>
      <w:sz w:val="28"/>
      <w:szCs w:val="24"/>
      <w:lang w:val="x-none"/>
    </w:rPr>
  </w:style>
  <w:style w:type="paragraph" w:customStyle="1" w:styleId="Sarakstarindkopa1">
    <w:name w:val="Saraksta rindkopa1"/>
    <w:basedOn w:val="Normal"/>
    <w:uiPriority w:val="34"/>
    <w:qFormat/>
    <w:rsid w:val="004376E8"/>
    <w:pPr>
      <w:ind w:left="720"/>
      <w:contextualSpacing/>
    </w:pPr>
    <w:rPr>
      <w:rFonts w:ascii="Times New Roman" w:eastAsia="Times New Roman" w:hAnsi="Times New Roman" w:cs="Times New Roman"/>
      <w:bCs/>
      <w:kern w:val="0"/>
      <w:sz w:val="16"/>
      <w:szCs w:val="20"/>
    </w:rPr>
  </w:style>
  <w:style w:type="paragraph" w:styleId="ListParagraph">
    <w:name w:val="List Paragraph"/>
    <w:basedOn w:val="Normal"/>
    <w:uiPriority w:val="34"/>
    <w:qFormat/>
    <w:rsid w:val="004376E8"/>
    <w:pPr>
      <w:ind w:left="720"/>
      <w:contextualSpacing/>
    </w:pPr>
  </w:style>
  <w:style w:type="paragraph" w:styleId="BalloonText">
    <w:name w:val="Balloon Text"/>
    <w:basedOn w:val="Normal"/>
    <w:link w:val="BalloonTextChar"/>
    <w:uiPriority w:val="99"/>
    <w:semiHidden/>
    <w:unhideWhenUsed/>
    <w:rsid w:val="00437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6E8"/>
    <w:rPr>
      <w:rFonts w:ascii="Segoe UI" w:eastAsia="Cambria" w:hAnsi="Segoe UI" w:cs="Segoe UI"/>
      <w:kern w:val="56"/>
      <w:sz w:val="18"/>
      <w:szCs w:val="18"/>
    </w:rPr>
  </w:style>
  <w:style w:type="paragraph" w:styleId="Footer">
    <w:name w:val="footer"/>
    <w:basedOn w:val="Normal"/>
    <w:link w:val="FooterChar"/>
    <w:uiPriority w:val="99"/>
    <w:unhideWhenUsed/>
    <w:rsid w:val="004376E8"/>
    <w:pPr>
      <w:tabs>
        <w:tab w:val="center" w:pos="4153"/>
        <w:tab w:val="right" w:pos="8306"/>
      </w:tabs>
    </w:pPr>
  </w:style>
  <w:style w:type="character" w:customStyle="1" w:styleId="FooterChar">
    <w:name w:val="Footer Char"/>
    <w:basedOn w:val="DefaultParagraphFont"/>
    <w:link w:val="Footer"/>
    <w:uiPriority w:val="99"/>
    <w:rsid w:val="004376E8"/>
    <w:rPr>
      <w:rFonts w:ascii="Cambria" w:eastAsia="Cambria" w:hAnsi="Cambria" w:cs="Cambria"/>
      <w:kern w:val="56"/>
      <w:sz w:val="28"/>
      <w:szCs w:val="24"/>
    </w:rPr>
  </w:style>
  <w:style w:type="table" w:styleId="TableGrid">
    <w:name w:val="Table Grid"/>
    <w:basedOn w:val="TableNormal"/>
    <w:uiPriority w:val="39"/>
    <w:rsid w:val="00A0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D1E"/>
    <w:rPr>
      <w:sz w:val="16"/>
      <w:szCs w:val="16"/>
    </w:rPr>
  </w:style>
  <w:style w:type="paragraph" w:styleId="CommentText">
    <w:name w:val="annotation text"/>
    <w:basedOn w:val="Normal"/>
    <w:link w:val="CommentTextChar"/>
    <w:uiPriority w:val="99"/>
    <w:semiHidden/>
    <w:unhideWhenUsed/>
    <w:rsid w:val="00BF3D1E"/>
    <w:rPr>
      <w:sz w:val="20"/>
      <w:szCs w:val="20"/>
    </w:rPr>
  </w:style>
  <w:style w:type="character" w:customStyle="1" w:styleId="CommentTextChar">
    <w:name w:val="Comment Text Char"/>
    <w:basedOn w:val="DefaultParagraphFont"/>
    <w:link w:val="CommentText"/>
    <w:uiPriority w:val="99"/>
    <w:semiHidden/>
    <w:rsid w:val="00BF3D1E"/>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BF3D1E"/>
    <w:rPr>
      <w:b/>
      <w:bCs/>
    </w:rPr>
  </w:style>
  <w:style w:type="character" w:customStyle="1" w:styleId="CommentSubjectChar">
    <w:name w:val="Comment Subject Char"/>
    <w:basedOn w:val="CommentTextChar"/>
    <w:link w:val="CommentSubject"/>
    <w:uiPriority w:val="99"/>
    <w:semiHidden/>
    <w:rsid w:val="00BF3D1E"/>
    <w:rPr>
      <w:rFonts w:ascii="Cambria" w:eastAsia="Cambria" w:hAnsi="Cambria" w:cs="Cambria"/>
      <w:b/>
      <w:bCs/>
      <w:kern w:val="56"/>
      <w:sz w:val="20"/>
      <w:szCs w:val="20"/>
    </w:rPr>
  </w:style>
  <w:style w:type="character" w:customStyle="1" w:styleId="Heading3Char">
    <w:name w:val="Heading 3 Char"/>
    <w:basedOn w:val="DefaultParagraphFont"/>
    <w:link w:val="Heading3"/>
    <w:rsid w:val="00595ADC"/>
    <w:rPr>
      <w:rFonts w:ascii="BiTLat Arial" w:eastAsia="Times New Roman" w:hAnsi="BiTLat Arial" w:cs="BiTLat Arial"/>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5435">
      <w:bodyDiv w:val="1"/>
      <w:marLeft w:val="0"/>
      <w:marRight w:val="0"/>
      <w:marTop w:val="0"/>
      <w:marBottom w:val="0"/>
      <w:divBdr>
        <w:top w:val="none" w:sz="0" w:space="0" w:color="auto"/>
        <w:left w:val="none" w:sz="0" w:space="0" w:color="auto"/>
        <w:bottom w:val="none" w:sz="0" w:space="0" w:color="auto"/>
        <w:right w:val="none" w:sz="0" w:space="0" w:color="auto"/>
      </w:divBdr>
    </w:div>
    <w:div w:id="303394064">
      <w:bodyDiv w:val="1"/>
      <w:marLeft w:val="0"/>
      <w:marRight w:val="0"/>
      <w:marTop w:val="0"/>
      <w:marBottom w:val="0"/>
      <w:divBdr>
        <w:top w:val="none" w:sz="0" w:space="0" w:color="auto"/>
        <w:left w:val="none" w:sz="0" w:space="0" w:color="auto"/>
        <w:bottom w:val="none" w:sz="0" w:space="0" w:color="auto"/>
        <w:right w:val="none" w:sz="0" w:space="0" w:color="auto"/>
      </w:divBdr>
    </w:div>
    <w:div w:id="1003094409">
      <w:bodyDiv w:val="1"/>
      <w:marLeft w:val="0"/>
      <w:marRight w:val="0"/>
      <w:marTop w:val="0"/>
      <w:marBottom w:val="0"/>
      <w:divBdr>
        <w:top w:val="none" w:sz="0" w:space="0" w:color="auto"/>
        <w:left w:val="none" w:sz="0" w:space="0" w:color="auto"/>
        <w:bottom w:val="none" w:sz="0" w:space="0" w:color="auto"/>
        <w:right w:val="none" w:sz="0" w:space="0" w:color="auto"/>
      </w:divBdr>
    </w:div>
    <w:div w:id="16862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9E22-1621-477E-B1A0-BC99FD4E8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15643</Words>
  <Characters>8917</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Sergejs Jurins</dc:creator>
  <cp:keywords/>
  <dc:description/>
  <cp:lastModifiedBy>Jevgēnijs Gramsts</cp:lastModifiedBy>
  <cp:revision>5</cp:revision>
  <dcterms:created xsi:type="dcterms:W3CDTF">2017-07-20T09:03:00Z</dcterms:created>
  <dcterms:modified xsi:type="dcterms:W3CDTF">2017-07-21T12:59:00Z</dcterms:modified>
</cp:coreProperties>
</file>