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90305" w14:textId="379F19C2" w:rsidR="00A03A44" w:rsidRPr="00D0379F" w:rsidRDefault="00A03A44" w:rsidP="00A03A4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0379F">
        <w:rPr>
          <w:rFonts w:ascii="Times New Roman" w:hAnsi="Times New Roman" w:cs="Times New Roman"/>
          <w:bCs/>
          <w:sz w:val="20"/>
          <w:szCs w:val="20"/>
        </w:rPr>
        <w:t>Atklāta konkursa</w:t>
      </w:r>
      <w:r w:rsidR="00600912">
        <w:rPr>
          <w:rFonts w:ascii="Times New Roman" w:hAnsi="Times New Roman" w:cs="Times New Roman"/>
          <w:bCs/>
          <w:sz w:val="20"/>
          <w:szCs w:val="20"/>
        </w:rPr>
        <w:t xml:space="preserve"> ar identifikācijas Nr. RTU-2017/42</w:t>
      </w:r>
    </w:p>
    <w:p w14:paraId="5FF9763C" w14:textId="1417C53F" w:rsidR="0049332E" w:rsidRPr="00D0379F" w:rsidRDefault="00A03A44" w:rsidP="00A03A44">
      <w:pPr>
        <w:pStyle w:val="MediumGrid21"/>
        <w:jc w:val="right"/>
        <w:rPr>
          <w:bCs/>
          <w:sz w:val="20"/>
          <w:szCs w:val="20"/>
        </w:rPr>
      </w:pPr>
      <w:r w:rsidRPr="00D0379F">
        <w:rPr>
          <w:bCs/>
          <w:sz w:val="20"/>
          <w:szCs w:val="20"/>
        </w:rPr>
        <w:t>Nolikuma 2.</w:t>
      </w:r>
      <w:r w:rsidR="00600912">
        <w:rPr>
          <w:bCs/>
          <w:sz w:val="20"/>
          <w:szCs w:val="20"/>
        </w:rPr>
        <w:t>1.</w:t>
      </w:r>
      <w:r w:rsidRPr="00D0379F">
        <w:rPr>
          <w:bCs/>
          <w:sz w:val="20"/>
          <w:szCs w:val="20"/>
        </w:rPr>
        <w:t>pielikums</w:t>
      </w:r>
    </w:p>
    <w:p w14:paraId="64BA9791" w14:textId="77777777" w:rsidR="00A03A44" w:rsidRPr="00D0379F" w:rsidRDefault="00A03A44" w:rsidP="00A03A44">
      <w:pPr>
        <w:pStyle w:val="MediumGrid21"/>
        <w:jc w:val="right"/>
        <w:rPr>
          <w:lang w:eastAsia="lv-LV"/>
        </w:rPr>
      </w:pPr>
    </w:p>
    <w:p w14:paraId="0039C3BA" w14:textId="40A1D501" w:rsidR="0049332E" w:rsidRPr="00D0379F" w:rsidRDefault="00600912" w:rsidP="00493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PASŪTĪTĀJA </w:t>
      </w:r>
      <w:r w:rsidR="0049332E" w:rsidRPr="00D0379F">
        <w:rPr>
          <w:rFonts w:ascii="Times New Roman" w:hAnsi="Times New Roman" w:cs="Times New Roman"/>
          <w:b/>
          <w:sz w:val="24"/>
          <w:szCs w:val="24"/>
        </w:rPr>
        <w:t>TEHNISKĀ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9332E" w:rsidRPr="00D0379F">
        <w:rPr>
          <w:rFonts w:ascii="Times New Roman" w:hAnsi="Times New Roman" w:cs="Times New Roman"/>
          <w:b/>
          <w:sz w:val="24"/>
          <w:szCs w:val="24"/>
        </w:rPr>
        <w:t xml:space="preserve"> SPECIFIKĀCIJA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9332E" w:rsidRPr="00D0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F1" w:rsidRPr="00D0379F">
        <w:rPr>
          <w:rFonts w:ascii="Times New Roman" w:hAnsi="Times New Roman" w:cs="Times New Roman"/>
          <w:b/>
          <w:sz w:val="24"/>
          <w:szCs w:val="24"/>
        </w:rPr>
        <w:t xml:space="preserve">un </w:t>
      </w:r>
      <w:r>
        <w:rPr>
          <w:rFonts w:ascii="Times New Roman" w:hAnsi="Times New Roman" w:cs="Times New Roman"/>
          <w:b/>
          <w:sz w:val="24"/>
          <w:szCs w:val="24"/>
        </w:rPr>
        <w:t xml:space="preserve">PRETENDENTA </w:t>
      </w:r>
      <w:r w:rsidR="00974CF1" w:rsidRPr="00D0379F">
        <w:rPr>
          <w:rFonts w:ascii="Times New Roman" w:hAnsi="Times New Roman" w:cs="Times New Roman"/>
          <w:b/>
          <w:sz w:val="24"/>
          <w:szCs w:val="24"/>
        </w:rPr>
        <w:t xml:space="preserve">TEHNISKAIS PIEDĀVĀJUMS (forma) </w:t>
      </w:r>
    </w:p>
    <w:p w14:paraId="6878FDED" w14:textId="77777777" w:rsidR="00974CF1" w:rsidRPr="00D0379F" w:rsidRDefault="00974CF1" w:rsidP="00493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59354" w14:textId="77777777" w:rsidR="00A03A44" w:rsidRPr="00D0379F" w:rsidRDefault="00A03A44" w:rsidP="0049332E">
      <w:pPr>
        <w:pStyle w:val="MediumGrid21"/>
        <w:jc w:val="center"/>
        <w:rPr>
          <w:b/>
          <w:sz w:val="28"/>
          <w:szCs w:val="28"/>
          <w:lang w:eastAsia="lv-LV"/>
        </w:rPr>
      </w:pPr>
    </w:p>
    <w:p w14:paraId="3F642856" w14:textId="77777777" w:rsidR="00087ABE" w:rsidRPr="001F75FE" w:rsidRDefault="00087ABE" w:rsidP="00087ABE">
      <w:pPr>
        <w:rPr>
          <w:rFonts w:ascii="Times New Roman" w:hAnsi="Times New Roman" w:cs="Times New Roman"/>
          <w:i/>
        </w:rPr>
      </w:pPr>
      <w:r w:rsidRPr="001F75FE">
        <w:rPr>
          <w:rFonts w:ascii="Times New Roman" w:hAnsi="Times New Roman" w:cs="Times New Roman"/>
          <w:i/>
        </w:rPr>
        <w:t>&lt;Vietas nosaukums&gt;, &lt;gads&gt;, &lt;datums&gt;, &lt;mēnesis&gt;</w:t>
      </w:r>
    </w:p>
    <w:p w14:paraId="006C483B" w14:textId="779623DD" w:rsidR="00087ABE" w:rsidRPr="00D0379F" w:rsidRDefault="00087ABE" w:rsidP="00600912">
      <w:pPr>
        <w:spacing w:before="120"/>
        <w:rPr>
          <w:rFonts w:ascii="Times New Roman" w:hAnsi="Times New Roman" w:cs="Times New Roman"/>
        </w:rPr>
      </w:pPr>
      <w:r w:rsidRPr="00D0379F">
        <w:rPr>
          <w:rFonts w:ascii="Times New Roman" w:hAnsi="Times New Roman" w:cs="Times New Roman"/>
        </w:rPr>
        <w:t xml:space="preserve">Pretendents &lt; Nosaukums&gt;  ir iepazinies ar Rīgas Tehniskās universitātes organizētā atklātā konkursa </w:t>
      </w:r>
      <w:r w:rsidR="00600912" w:rsidRPr="00600912">
        <w:rPr>
          <w:rFonts w:ascii="Times New Roman" w:hAnsi="Times New Roman" w:cs="Times New Roman"/>
        </w:rPr>
        <w:t>“</w:t>
      </w:r>
      <w:r w:rsidR="00600912" w:rsidRPr="00600912">
        <w:rPr>
          <w:rFonts w:ascii="Times New Roman" w:hAnsi="Times New Roman" w:cs="Times New Roman"/>
          <w:b/>
        </w:rPr>
        <w:t>Materiālu iegāde miglas aparāta prototipa izveidei</w:t>
      </w:r>
      <w:r w:rsidR="00600912" w:rsidRPr="00600912">
        <w:rPr>
          <w:rFonts w:ascii="Times New Roman" w:hAnsi="Times New Roman" w:cs="Times New Roman"/>
        </w:rPr>
        <w:t>”</w:t>
      </w:r>
      <w:r w:rsidR="00600912">
        <w:rPr>
          <w:rFonts w:ascii="Times New Roman" w:hAnsi="Times New Roman" w:cs="Times New Roman"/>
        </w:rPr>
        <w:t xml:space="preserve">, </w:t>
      </w:r>
      <w:r w:rsidR="00600912" w:rsidRPr="00D0379F">
        <w:rPr>
          <w:rFonts w:ascii="Times New Roman" w:hAnsi="Times New Roman" w:cs="Times New Roman"/>
        </w:rPr>
        <w:t>ID Nr. RTU-201</w:t>
      </w:r>
      <w:r w:rsidR="00600912">
        <w:rPr>
          <w:rFonts w:ascii="Times New Roman" w:hAnsi="Times New Roman" w:cs="Times New Roman"/>
        </w:rPr>
        <w:t>7</w:t>
      </w:r>
      <w:r w:rsidR="00600912" w:rsidRPr="00D0379F">
        <w:rPr>
          <w:rFonts w:ascii="Times New Roman" w:hAnsi="Times New Roman" w:cs="Times New Roman"/>
        </w:rPr>
        <w:t>/</w:t>
      </w:r>
      <w:r w:rsidR="00600912">
        <w:rPr>
          <w:rFonts w:ascii="Times New Roman" w:hAnsi="Times New Roman" w:cs="Times New Roman"/>
        </w:rPr>
        <w:t>42, kas tiek organizēts ERAF līdzfinansētā projekta “</w:t>
      </w:r>
      <w:r w:rsidR="00F340D3">
        <w:rPr>
          <w:rFonts w:ascii="Times New Roman" w:hAnsi="Times New Roman" w:cs="Times New Roman"/>
        </w:rPr>
        <w:t>Individuālajā siltumapgādē integrēta miglas aparāta sistēma (IFUS</w:t>
      </w:r>
      <w:r w:rsidR="00427F6A" w:rsidRPr="00D0379F">
        <w:rPr>
          <w:rFonts w:ascii="Times New Roman" w:hAnsi="Times New Roman" w:cs="Times New Roman"/>
        </w:rPr>
        <w:t xml:space="preserve">)”, </w:t>
      </w:r>
      <w:r w:rsidR="00600912">
        <w:rPr>
          <w:rFonts w:ascii="Times New Roman" w:hAnsi="Times New Roman" w:cs="Times New Roman"/>
        </w:rPr>
        <w:t>līgums</w:t>
      </w:r>
      <w:r w:rsidR="00427F6A" w:rsidRPr="00D0379F">
        <w:rPr>
          <w:rFonts w:ascii="Times New Roman" w:hAnsi="Times New Roman" w:cs="Times New Roman"/>
        </w:rPr>
        <w:t xml:space="preserve"> Nr.</w:t>
      </w:r>
      <w:r w:rsidR="00D3119C">
        <w:rPr>
          <w:rFonts w:ascii="Times New Roman" w:hAnsi="Times New Roman" w:cs="Times New Roman"/>
        </w:rPr>
        <w:t>1.1.1.1/16A/015</w:t>
      </w:r>
      <w:r w:rsidR="00600912">
        <w:rPr>
          <w:rFonts w:ascii="Times New Roman" w:hAnsi="Times New Roman" w:cs="Times New Roman"/>
        </w:rPr>
        <w:t>,</w:t>
      </w:r>
      <w:r w:rsidR="00427F6A" w:rsidRPr="00D0379F">
        <w:rPr>
          <w:rFonts w:ascii="Times New Roman" w:hAnsi="Times New Roman" w:cs="Times New Roman"/>
        </w:rPr>
        <w:t xml:space="preserve"> (PVS ID </w:t>
      </w:r>
      <w:r w:rsidR="00D3119C">
        <w:rPr>
          <w:rFonts w:ascii="Times New Roman" w:hAnsi="Times New Roman" w:cs="Times New Roman"/>
        </w:rPr>
        <w:t>2538</w:t>
      </w:r>
      <w:r w:rsidR="00427F6A" w:rsidRPr="00D0379F">
        <w:rPr>
          <w:rFonts w:ascii="Times New Roman" w:hAnsi="Times New Roman" w:cs="Times New Roman"/>
        </w:rPr>
        <w:t>)</w:t>
      </w:r>
      <w:r w:rsidR="00600912">
        <w:rPr>
          <w:rFonts w:ascii="Times New Roman" w:hAnsi="Times New Roman" w:cs="Times New Roman"/>
        </w:rPr>
        <w:t>, aktivitāšu ietvaros,</w:t>
      </w:r>
      <w:r w:rsidR="00427F6A" w:rsidRPr="00D0379F">
        <w:rPr>
          <w:rFonts w:ascii="Times New Roman" w:hAnsi="Times New Roman" w:cs="Times New Roman"/>
        </w:rPr>
        <w:t xml:space="preserve"> </w:t>
      </w:r>
      <w:r w:rsidR="00600912">
        <w:rPr>
          <w:rFonts w:ascii="Times New Roman" w:hAnsi="Times New Roman" w:cs="Times New Roman"/>
        </w:rPr>
        <w:t>nolikumu un iesniedz šādu T</w:t>
      </w:r>
      <w:r w:rsidRPr="00D0379F">
        <w:rPr>
          <w:rFonts w:ascii="Times New Roman" w:hAnsi="Times New Roman" w:cs="Times New Roman"/>
        </w:rPr>
        <w:t>ehnisko piedāvājumu:</w:t>
      </w:r>
    </w:p>
    <w:p w14:paraId="33327922" w14:textId="77777777" w:rsidR="0049332E" w:rsidRPr="00D0379F" w:rsidRDefault="0049332E" w:rsidP="0049332E">
      <w:pPr>
        <w:jc w:val="center"/>
        <w:rPr>
          <w:rFonts w:ascii="Times New Roman" w:hAnsi="Times New Roman" w:cs="Times New Roman"/>
          <w:b/>
        </w:rPr>
      </w:pPr>
    </w:p>
    <w:p w14:paraId="6AAC0DBD" w14:textId="77777777" w:rsidR="0049332E" w:rsidRPr="00D0379F" w:rsidRDefault="0049332E" w:rsidP="0049332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316"/>
        <w:gridCol w:w="6840"/>
      </w:tblGrid>
      <w:tr w:rsidR="0049332E" w:rsidRPr="00D0379F" w14:paraId="7C638F25" w14:textId="77777777" w:rsidTr="00A03A44">
        <w:tc>
          <w:tcPr>
            <w:tcW w:w="2694" w:type="dxa"/>
            <w:shd w:val="clear" w:color="auto" w:fill="auto"/>
          </w:tcPr>
          <w:p w14:paraId="6597EAE4" w14:textId="059B9B3C" w:rsidR="0049332E" w:rsidRPr="00D0379F" w:rsidRDefault="004C29A7" w:rsidP="00600912">
            <w:pPr>
              <w:tabs>
                <w:tab w:val="center" w:pos="1239"/>
                <w:tab w:val="right" w:pos="2478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0379F">
              <w:rPr>
                <w:rFonts w:ascii="Times New Roman" w:hAnsi="Times New Roman" w:cs="Times New Roman"/>
                <w:b/>
              </w:rPr>
              <w:tab/>
            </w:r>
            <w:r w:rsidR="00600912">
              <w:rPr>
                <w:rFonts w:ascii="Times New Roman" w:hAnsi="Times New Roman" w:cs="Times New Roman"/>
                <w:b/>
              </w:rPr>
              <w:t>Tehniskais p</w:t>
            </w:r>
            <w:r w:rsidR="0049332E" w:rsidRPr="00D0379F">
              <w:rPr>
                <w:rFonts w:ascii="Times New Roman" w:hAnsi="Times New Roman" w:cs="Times New Roman"/>
                <w:b/>
              </w:rPr>
              <w:t>arametrs</w:t>
            </w:r>
            <w:r w:rsidRPr="00D0379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316" w:type="dxa"/>
            <w:shd w:val="clear" w:color="auto" w:fill="auto"/>
          </w:tcPr>
          <w:p w14:paraId="101B27DD" w14:textId="77777777" w:rsidR="0049332E" w:rsidRPr="00D0379F" w:rsidRDefault="0049332E" w:rsidP="00FF4B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79F">
              <w:rPr>
                <w:rFonts w:ascii="Times New Roman" w:hAnsi="Times New Roman" w:cs="Times New Roman"/>
                <w:b/>
              </w:rPr>
              <w:t>Pasūtītāja izvirzītās minimālās tehniskās prasības</w:t>
            </w:r>
          </w:p>
        </w:tc>
        <w:tc>
          <w:tcPr>
            <w:tcW w:w="6840" w:type="dxa"/>
            <w:shd w:val="clear" w:color="auto" w:fill="auto"/>
          </w:tcPr>
          <w:p w14:paraId="7CD50680" w14:textId="77777777" w:rsidR="0049332E" w:rsidRPr="00D0379F" w:rsidRDefault="0049332E" w:rsidP="00FF4B9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0379F">
              <w:rPr>
                <w:rFonts w:ascii="Times New Roman" w:hAnsi="Times New Roman" w:cs="Times New Roman"/>
                <w:b/>
                <w:i/>
                <w:u w:val="single"/>
              </w:rPr>
              <w:t>Pretendenta piedāvājums. Norādīt:</w:t>
            </w:r>
          </w:p>
          <w:p w14:paraId="136745B4" w14:textId="77777777" w:rsidR="0049332E" w:rsidRPr="00D0379F" w:rsidRDefault="0049332E" w:rsidP="00FF4B9D">
            <w:pPr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 xml:space="preserve">- </w:t>
            </w:r>
            <w:r w:rsidRPr="00D0379F">
              <w:rPr>
                <w:rFonts w:ascii="Times New Roman" w:hAnsi="Times New Roman" w:cs="Times New Roman"/>
                <w:b/>
              </w:rPr>
              <w:t>preces ražotāju</w:t>
            </w:r>
            <w:r w:rsidRPr="00D0379F">
              <w:rPr>
                <w:rFonts w:ascii="Times New Roman" w:hAnsi="Times New Roman" w:cs="Times New Roman"/>
              </w:rPr>
              <w:t xml:space="preserve">, </w:t>
            </w:r>
            <w:r w:rsidRPr="00D0379F">
              <w:rPr>
                <w:rFonts w:ascii="Times New Roman" w:hAnsi="Times New Roman" w:cs="Times New Roman"/>
                <w:b/>
              </w:rPr>
              <w:t>modeļa nosaukumu un numuru</w:t>
            </w:r>
            <w:r w:rsidRPr="00D0379F">
              <w:rPr>
                <w:rFonts w:ascii="Times New Roman" w:hAnsi="Times New Roman" w:cs="Times New Roman"/>
              </w:rPr>
              <w:t>. (ja ir);</w:t>
            </w:r>
          </w:p>
          <w:p w14:paraId="7BE9BEC3" w14:textId="77777777" w:rsidR="0049332E" w:rsidRPr="00D0379F" w:rsidRDefault="0049332E" w:rsidP="00FF4B9D">
            <w:pPr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 xml:space="preserve">- </w:t>
            </w:r>
            <w:r w:rsidRPr="00D0379F">
              <w:rPr>
                <w:rFonts w:ascii="Times New Roman" w:hAnsi="Times New Roman" w:cs="Times New Roman"/>
                <w:b/>
              </w:rPr>
              <w:t>tehnisko informāciju</w:t>
            </w:r>
            <w:r w:rsidRPr="00D0379F">
              <w:rPr>
                <w:rFonts w:ascii="Times New Roman" w:hAnsi="Times New Roman" w:cs="Times New Roman"/>
              </w:rPr>
              <w:t>, kas apliecina katras prasības (parametra) izpildi*;</w:t>
            </w:r>
          </w:p>
          <w:p w14:paraId="51483DC5" w14:textId="77777777" w:rsidR="0049332E" w:rsidRPr="00D0379F" w:rsidRDefault="0049332E" w:rsidP="00FF4B9D">
            <w:pPr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 xml:space="preserve">- </w:t>
            </w:r>
            <w:r w:rsidRPr="00D0379F">
              <w:rPr>
                <w:rFonts w:ascii="Times New Roman" w:hAnsi="Times New Roman" w:cs="Times New Roman"/>
                <w:b/>
              </w:rPr>
              <w:t>sastāvdaļas ražotāju un modeļa nosaukumu, numuru</w:t>
            </w:r>
            <w:r w:rsidRPr="00D0379F">
              <w:rPr>
                <w:rFonts w:ascii="Times New Roman" w:hAnsi="Times New Roman" w:cs="Times New Roman"/>
              </w:rPr>
              <w:t xml:space="preserve"> (ja ir);</w:t>
            </w:r>
          </w:p>
          <w:p w14:paraId="5B767D04" w14:textId="0186526A" w:rsidR="0049332E" w:rsidRPr="00D0379F" w:rsidRDefault="0049332E" w:rsidP="00FF4B9D">
            <w:pPr>
              <w:pStyle w:val="Index1"/>
              <w:spacing w:line="276" w:lineRule="auto"/>
              <w:rPr>
                <w:sz w:val="22"/>
                <w:szCs w:val="22"/>
              </w:rPr>
            </w:pPr>
            <w:r w:rsidRPr="00D0379F">
              <w:rPr>
                <w:sz w:val="22"/>
                <w:szCs w:val="22"/>
              </w:rPr>
              <w:t xml:space="preserve">- </w:t>
            </w:r>
            <w:r w:rsidRPr="00D0379F">
              <w:rPr>
                <w:b/>
                <w:sz w:val="22"/>
                <w:szCs w:val="22"/>
              </w:rPr>
              <w:t>ražotāja izdota dokumenta</w:t>
            </w:r>
            <w:r w:rsidRPr="00D0379F">
              <w:rPr>
                <w:sz w:val="22"/>
                <w:szCs w:val="22"/>
              </w:rPr>
              <w:t xml:space="preserve">, kas pievienots piedāvājumam, </w:t>
            </w:r>
            <w:r w:rsidRPr="00D0379F">
              <w:rPr>
                <w:b/>
                <w:sz w:val="22"/>
                <w:szCs w:val="22"/>
              </w:rPr>
              <w:t>lpp.</w:t>
            </w:r>
            <w:r w:rsidR="005C60D3">
              <w:rPr>
                <w:b/>
                <w:sz w:val="22"/>
                <w:szCs w:val="22"/>
              </w:rPr>
              <w:t>, vietne Internetā,</w:t>
            </w:r>
            <w:bookmarkStart w:id="0" w:name="_GoBack"/>
            <w:bookmarkEnd w:id="0"/>
            <w:r w:rsidRPr="00D0379F">
              <w:rPr>
                <w:b/>
                <w:sz w:val="22"/>
                <w:szCs w:val="22"/>
              </w:rPr>
              <w:t xml:space="preserve"> un pozīciju</w:t>
            </w:r>
            <w:r w:rsidRPr="00D0379F">
              <w:rPr>
                <w:sz w:val="22"/>
                <w:szCs w:val="22"/>
              </w:rPr>
              <w:t>, pēc kuras var spriest par piedāvātās preces parametra atbilstību prasībām.</w:t>
            </w:r>
          </w:p>
          <w:p w14:paraId="6BA6E31C" w14:textId="77777777" w:rsidR="0049332E" w:rsidRPr="00D0379F" w:rsidRDefault="0049332E" w:rsidP="00600912">
            <w:pPr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 xml:space="preserve"> *</w:t>
            </w:r>
            <w:r w:rsidRPr="00D0379F">
              <w:rPr>
                <w:rFonts w:ascii="Times New Roman" w:hAnsi="Times New Roman" w:cs="Times New Roman"/>
                <w:i/>
              </w:rPr>
              <w:t>Pretendenta aizpildīta aile, kurā būs rakstīts tikai "atbilst", tiks uzskatīta par nepietiekošu informāciju.</w:t>
            </w:r>
          </w:p>
        </w:tc>
      </w:tr>
      <w:tr w:rsidR="0049332E" w:rsidRPr="00D0379F" w14:paraId="435FF132" w14:textId="77777777" w:rsidTr="00A03A44">
        <w:tc>
          <w:tcPr>
            <w:tcW w:w="2694" w:type="dxa"/>
            <w:shd w:val="clear" w:color="auto" w:fill="auto"/>
          </w:tcPr>
          <w:p w14:paraId="127786E4" w14:textId="5BC77206" w:rsidR="0049332E" w:rsidRPr="00D0379F" w:rsidRDefault="002E5F1E" w:rsidP="00F66F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1.</w:t>
            </w:r>
            <w:r w:rsidR="006009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daļa:</w:t>
            </w:r>
            <w:r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</w:t>
            </w:r>
            <w:r w:rsidR="00F66F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Būvmateriāli</w:t>
            </w:r>
          </w:p>
        </w:tc>
        <w:tc>
          <w:tcPr>
            <w:tcW w:w="5316" w:type="dxa"/>
            <w:shd w:val="clear" w:color="auto" w:fill="auto"/>
          </w:tcPr>
          <w:p w14:paraId="0E7E8377" w14:textId="77777777" w:rsidR="0049332E" w:rsidRPr="00D0379F" w:rsidRDefault="0049332E" w:rsidP="00FF4B9D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840" w:type="dxa"/>
            <w:shd w:val="clear" w:color="auto" w:fill="auto"/>
          </w:tcPr>
          <w:p w14:paraId="5DD6AC58" w14:textId="77777777" w:rsidR="0049332E" w:rsidRDefault="0049332E" w:rsidP="00FF4B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4837D06" w14:textId="2FF4CFDA" w:rsidR="00001FF3" w:rsidRPr="00D0379F" w:rsidRDefault="00001FF3" w:rsidP="00FF4B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420E" w:rsidRPr="00D0379F" w14:paraId="08FAC7FA" w14:textId="77777777" w:rsidTr="00A03A44">
        <w:tc>
          <w:tcPr>
            <w:tcW w:w="2694" w:type="dxa"/>
            <w:shd w:val="clear" w:color="auto" w:fill="auto"/>
          </w:tcPr>
          <w:p w14:paraId="7C3A6EA0" w14:textId="6424644D" w:rsidR="00F2420E" w:rsidRPr="00161191" w:rsidRDefault="00E5345F" w:rsidP="008265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>Izolēta dūmvada caurule</w:t>
            </w:r>
          </w:p>
        </w:tc>
        <w:tc>
          <w:tcPr>
            <w:tcW w:w="5316" w:type="dxa"/>
            <w:shd w:val="clear" w:color="auto" w:fill="auto"/>
          </w:tcPr>
          <w:p w14:paraId="68B2E47D" w14:textId="7987B96B" w:rsidR="00F2420E" w:rsidRPr="00161191" w:rsidRDefault="006529FC" w:rsidP="008818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5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 xml:space="preserve">; Materiāls </w:t>
            </w:r>
            <w:r w:rsidRPr="00152EB1">
              <w:rPr>
                <w:rFonts w:ascii="Times New Roman" w:hAnsi="Times New Roman" w:cs="Times New Roman"/>
              </w:rPr>
              <w:t xml:space="preserve">nerūsējošā </w:t>
            </w:r>
            <w:r w:rsidR="00881837" w:rsidRPr="00152EB1">
              <w:rPr>
                <w:rFonts w:ascii="Times New Roman" w:hAnsi="Times New Roman" w:cs="Times New Roman"/>
              </w:rPr>
              <w:t>t</w:t>
            </w:r>
            <w:r w:rsidR="00881837">
              <w:rPr>
                <w:rFonts w:ascii="Times New Roman" w:hAnsi="Times New Roman" w:cs="Times New Roman"/>
              </w:rPr>
              <w:t>ērauds</w:t>
            </w:r>
            <w:r w:rsidRPr="00161191">
              <w:rPr>
                <w:rFonts w:ascii="Times New Roman" w:hAnsi="Times New Roman" w:cs="Times New Roman"/>
              </w:rPr>
              <w:t>; Iekšējais diametrs 200 mm +/- 5 mm; Ārējais diametrs 300 mm +/- 5 mm; Izolācija akmens vate vai ekvival</w:t>
            </w:r>
            <w:r w:rsidR="00E5345F" w:rsidRPr="00161191">
              <w:rPr>
                <w:rFonts w:ascii="Times New Roman" w:hAnsi="Times New Roman" w:cs="Times New Roman"/>
              </w:rPr>
              <w:t>e</w:t>
            </w:r>
            <w:r w:rsidRPr="00161191">
              <w:rPr>
                <w:rFonts w:ascii="Times New Roman" w:hAnsi="Times New Roman" w:cs="Times New Roman"/>
              </w:rPr>
              <w:t>n</w:t>
            </w:r>
            <w:r w:rsidR="00E5345F" w:rsidRPr="00161191">
              <w:rPr>
                <w:rFonts w:ascii="Times New Roman" w:hAnsi="Times New Roman" w:cs="Times New Roman"/>
              </w:rPr>
              <w:t>t</w:t>
            </w:r>
            <w:r w:rsidRPr="00161191">
              <w:rPr>
                <w:rFonts w:ascii="Times New Roman" w:hAnsi="Times New Roman" w:cs="Times New Roman"/>
              </w:rPr>
              <w:t>s; Garums vismaz 300 mm</w:t>
            </w:r>
            <w:r w:rsidR="00600912">
              <w:rPr>
                <w:rFonts w:ascii="Times New Roman" w:hAnsi="Times New Roman" w:cs="Times New Roman"/>
              </w:rPr>
              <w:t>;</w:t>
            </w:r>
            <w:r w:rsidRPr="00161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31F46CB2" w14:textId="7E7FF4AD" w:rsidR="00F2420E" w:rsidRPr="005F36E3" w:rsidRDefault="00F2420E" w:rsidP="00FF4B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420E" w:rsidRPr="00D0379F" w14:paraId="28C657ED" w14:textId="77777777" w:rsidTr="00A03A44">
        <w:tc>
          <w:tcPr>
            <w:tcW w:w="2694" w:type="dxa"/>
            <w:shd w:val="clear" w:color="auto" w:fill="auto"/>
          </w:tcPr>
          <w:p w14:paraId="2CCBD705" w14:textId="45E09556" w:rsidR="00F2420E" w:rsidRPr="00161191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Izolēts dūmvada </w:t>
            </w:r>
            <w:proofErr w:type="spellStart"/>
            <w:r w:rsidRPr="00161191">
              <w:rPr>
                <w:rFonts w:ascii="Times New Roman" w:hAnsi="Times New Roman" w:cs="Times New Roman"/>
              </w:rPr>
              <w:t>noslēgvāks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14:paraId="230499D5" w14:textId="66E13FA5" w:rsidR="00F2420E" w:rsidRPr="00161191" w:rsidRDefault="00E5345F" w:rsidP="006039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 xml:space="preserve">; </w:t>
            </w:r>
            <w:r w:rsidR="00881837" w:rsidRPr="00152EB1">
              <w:rPr>
                <w:rFonts w:ascii="Times New Roman" w:hAnsi="Times New Roman" w:cs="Times New Roman"/>
              </w:rPr>
              <w:t>Materiāls nerūsējošā</w:t>
            </w:r>
            <w:r w:rsidR="00881837" w:rsidRPr="00161191">
              <w:rPr>
                <w:rFonts w:ascii="Times New Roman" w:hAnsi="Times New Roman" w:cs="Times New Roman"/>
              </w:rPr>
              <w:t xml:space="preserve"> </w:t>
            </w:r>
            <w:r w:rsidR="00881837">
              <w:rPr>
                <w:rFonts w:ascii="Times New Roman" w:hAnsi="Times New Roman" w:cs="Times New Roman"/>
              </w:rPr>
              <w:t>tērauds</w:t>
            </w:r>
            <w:r w:rsidRPr="00161191">
              <w:rPr>
                <w:rFonts w:ascii="Times New Roman" w:hAnsi="Times New Roman" w:cs="Times New Roman"/>
              </w:rPr>
              <w:t>; Iekšējais diametrs 200 mm +/- 5 mm; Ārējais diametrs 300 mm +/- 5 mm;</w:t>
            </w:r>
          </w:p>
        </w:tc>
        <w:tc>
          <w:tcPr>
            <w:tcW w:w="6840" w:type="dxa"/>
            <w:shd w:val="clear" w:color="auto" w:fill="auto"/>
          </w:tcPr>
          <w:p w14:paraId="028E5101" w14:textId="0DDA9553" w:rsidR="00F2420E" w:rsidRPr="005F36E3" w:rsidRDefault="00F2420E" w:rsidP="00FF4B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345F" w:rsidRPr="00D0379F" w14:paraId="2C429DD2" w14:textId="77777777" w:rsidTr="00A03A44">
        <w:tc>
          <w:tcPr>
            <w:tcW w:w="2694" w:type="dxa"/>
            <w:shd w:val="clear" w:color="auto" w:fill="auto"/>
          </w:tcPr>
          <w:p w14:paraId="698BF4C2" w14:textId="7D66C8F7" w:rsidR="00E5345F" w:rsidRPr="00161191" w:rsidRDefault="00E5345F" w:rsidP="008265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>Izolēts dūmvada 90</w:t>
            </w:r>
            <w:r w:rsidRPr="00161191">
              <w:rPr>
                <w:rFonts w:ascii="Calibri" w:hAnsi="Calibri" w:cs="Times New Roman"/>
              </w:rPr>
              <w:t>°</w:t>
            </w:r>
            <w:r w:rsidRPr="00161191">
              <w:rPr>
                <w:rFonts w:ascii="Times New Roman" w:hAnsi="Times New Roman" w:cs="Times New Roman"/>
              </w:rPr>
              <w:t xml:space="preserve"> līkums</w:t>
            </w:r>
          </w:p>
        </w:tc>
        <w:tc>
          <w:tcPr>
            <w:tcW w:w="5316" w:type="dxa"/>
            <w:shd w:val="clear" w:color="auto" w:fill="auto"/>
          </w:tcPr>
          <w:p w14:paraId="39399590" w14:textId="2276007F" w:rsidR="00E5345F" w:rsidRPr="00161191" w:rsidRDefault="00E5345F" w:rsidP="006039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6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 xml:space="preserve">; </w:t>
            </w:r>
            <w:r w:rsidR="00881837" w:rsidRPr="00161191">
              <w:rPr>
                <w:rFonts w:ascii="Times New Roman" w:hAnsi="Times New Roman" w:cs="Times New Roman"/>
              </w:rPr>
              <w:t xml:space="preserve">Materiāls </w:t>
            </w:r>
            <w:r w:rsidR="00881837" w:rsidRPr="00152EB1">
              <w:rPr>
                <w:rFonts w:ascii="Times New Roman" w:hAnsi="Times New Roman" w:cs="Times New Roman"/>
              </w:rPr>
              <w:t>nerūsējošā</w:t>
            </w:r>
            <w:r w:rsidR="00881837" w:rsidRPr="00161191">
              <w:rPr>
                <w:rFonts w:ascii="Times New Roman" w:hAnsi="Times New Roman" w:cs="Times New Roman"/>
              </w:rPr>
              <w:t xml:space="preserve"> </w:t>
            </w:r>
            <w:r w:rsidR="00881837">
              <w:rPr>
                <w:rFonts w:ascii="Times New Roman" w:hAnsi="Times New Roman" w:cs="Times New Roman"/>
              </w:rPr>
              <w:t>tērauds</w:t>
            </w:r>
            <w:r w:rsidRPr="00161191">
              <w:rPr>
                <w:rFonts w:ascii="Times New Roman" w:hAnsi="Times New Roman" w:cs="Times New Roman"/>
              </w:rPr>
              <w:t>; Iekšējais diametrs 200 mm +/- 5 mm; Ārējais diametrs 300 mm +/- 5 mm;</w:t>
            </w:r>
          </w:p>
        </w:tc>
        <w:tc>
          <w:tcPr>
            <w:tcW w:w="6840" w:type="dxa"/>
            <w:shd w:val="clear" w:color="auto" w:fill="auto"/>
          </w:tcPr>
          <w:p w14:paraId="712B7C0B" w14:textId="159F4A07" w:rsidR="00E5345F" w:rsidRPr="005F36E3" w:rsidRDefault="00E5345F" w:rsidP="00FF4B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345F" w:rsidRPr="00D0379F" w14:paraId="53539EBE" w14:textId="77777777" w:rsidTr="00A03A44">
        <w:tc>
          <w:tcPr>
            <w:tcW w:w="2694" w:type="dxa"/>
            <w:shd w:val="clear" w:color="auto" w:fill="auto"/>
          </w:tcPr>
          <w:p w14:paraId="3316CB5D" w14:textId="4DE3AB7A" w:rsidR="00E5345F" w:rsidRPr="00161191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>Izolēts dūmvada 45</w:t>
            </w:r>
            <w:r w:rsidRPr="00161191">
              <w:rPr>
                <w:rFonts w:ascii="Calibri" w:hAnsi="Calibri" w:cs="Times New Roman"/>
              </w:rPr>
              <w:t>°</w:t>
            </w:r>
            <w:r w:rsidRPr="00161191">
              <w:rPr>
                <w:rFonts w:ascii="Times New Roman" w:hAnsi="Times New Roman" w:cs="Times New Roman"/>
              </w:rPr>
              <w:t xml:space="preserve"> līkums</w:t>
            </w:r>
          </w:p>
        </w:tc>
        <w:tc>
          <w:tcPr>
            <w:tcW w:w="5316" w:type="dxa"/>
            <w:shd w:val="clear" w:color="auto" w:fill="auto"/>
          </w:tcPr>
          <w:p w14:paraId="0C84803C" w14:textId="23FDDE3B" w:rsidR="00E5345F" w:rsidRPr="00161191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4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 xml:space="preserve">; </w:t>
            </w:r>
            <w:r w:rsidR="00881837" w:rsidRPr="00161191">
              <w:rPr>
                <w:rFonts w:ascii="Times New Roman" w:hAnsi="Times New Roman" w:cs="Times New Roman"/>
              </w:rPr>
              <w:t xml:space="preserve">Materiāls </w:t>
            </w:r>
            <w:r w:rsidR="00881837" w:rsidRPr="00152EB1">
              <w:rPr>
                <w:rFonts w:ascii="Times New Roman" w:hAnsi="Times New Roman" w:cs="Times New Roman"/>
              </w:rPr>
              <w:t xml:space="preserve">nerūsējošā </w:t>
            </w:r>
            <w:r w:rsidR="00881837">
              <w:rPr>
                <w:rFonts w:ascii="Times New Roman" w:hAnsi="Times New Roman" w:cs="Times New Roman"/>
              </w:rPr>
              <w:t>tērauds</w:t>
            </w:r>
            <w:r w:rsidRPr="00161191">
              <w:rPr>
                <w:rFonts w:ascii="Times New Roman" w:hAnsi="Times New Roman" w:cs="Times New Roman"/>
              </w:rPr>
              <w:t>; Iekšējais diametrs 200 mm +/- 5 mm; Ārējais diametrs 300 mm +/- 5 mm;</w:t>
            </w:r>
          </w:p>
        </w:tc>
        <w:tc>
          <w:tcPr>
            <w:tcW w:w="6840" w:type="dxa"/>
            <w:shd w:val="clear" w:color="auto" w:fill="auto"/>
          </w:tcPr>
          <w:p w14:paraId="52384248" w14:textId="1AE79CDA" w:rsidR="00E5345F" w:rsidRPr="005F36E3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345F" w:rsidRPr="00D0379F" w14:paraId="16710D1D" w14:textId="77777777" w:rsidTr="00152EB1">
        <w:tc>
          <w:tcPr>
            <w:tcW w:w="2694" w:type="dxa"/>
            <w:shd w:val="clear" w:color="auto" w:fill="auto"/>
          </w:tcPr>
          <w:p w14:paraId="07E156B5" w14:textId="5D434BF5" w:rsidR="00E5345F" w:rsidRPr="00161191" w:rsidRDefault="00E5345F" w:rsidP="008818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lastRenderedPageBreak/>
              <w:t xml:space="preserve">Dūmvadu </w:t>
            </w:r>
            <w:r w:rsidR="00881837">
              <w:rPr>
                <w:rFonts w:ascii="Times New Roman" w:hAnsi="Times New Roman" w:cs="Times New Roman"/>
              </w:rPr>
              <w:t>sienas stiprinājums</w:t>
            </w:r>
          </w:p>
        </w:tc>
        <w:tc>
          <w:tcPr>
            <w:tcW w:w="5316" w:type="dxa"/>
            <w:shd w:val="clear" w:color="auto" w:fill="auto"/>
          </w:tcPr>
          <w:p w14:paraId="6AC821C9" w14:textId="095B5181" w:rsidR="00E5345F" w:rsidRPr="00161191" w:rsidRDefault="00E5345F" w:rsidP="008818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 xml:space="preserve">; </w:t>
            </w:r>
            <w:r w:rsidR="00881837">
              <w:rPr>
                <w:rFonts w:ascii="Times New Roman" w:hAnsi="Times New Roman" w:cs="Times New Roman"/>
              </w:rPr>
              <w:t xml:space="preserve"> Piemērots dūmvadiem ar </w:t>
            </w:r>
            <w:r w:rsidR="00D412CB">
              <w:rPr>
                <w:rFonts w:ascii="Times New Roman" w:hAnsi="Times New Roman" w:cs="Times New Roman"/>
              </w:rPr>
              <w:t xml:space="preserve">ārējo diametru 300 mm </w:t>
            </w:r>
            <w:r w:rsidR="00D412CB" w:rsidRPr="00161191">
              <w:rPr>
                <w:rFonts w:ascii="Times New Roman" w:hAnsi="Times New Roman" w:cs="Times New Roman"/>
              </w:rPr>
              <w:t>+/- 5 mm</w:t>
            </w:r>
            <w:r w:rsidR="00D412C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840" w:type="dxa"/>
            <w:shd w:val="clear" w:color="auto" w:fill="auto"/>
          </w:tcPr>
          <w:p w14:paraId="1AC51987" w14:textId="42791469" w:rsidR="00E5345F" w:rsidRPr="005F36E3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345F" w:rsidRPr="00D0379F" w14:paraId="28FA45A9" w14:textId="77777777" w:rsidTr="00A03A44">
        <w:tc>
          <w:tcPr>
            <w:tcW w:w="2694" w:type="dxa"/>
            <w:shd w:val="clear" w:color="auto" w:fill="auto"/>
          </w:tcPr>
          <w:p w14:paraId="2912B1F9" w14:textId="2899D0EC" w:rsidR="00E5345F" w:rsidRPr="00161191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>Izolēts dūmvada T gabals 90</w:t>
            </w:r>
            <w:r w:rsidRPr="00161191">
              <w:rPr>
                <w:rFonts w:ascii="Calibri" w:hAnsi="Calibri" w:cs="Times New Roman"/>
              </w:rPr>
              <w:t>°</w:t>
            </w:r>
            <w:r w:rsidRPr="00161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6" w:type="dxa"/>
            <w:shd w:val="clear" w:color="auto" w:fill="auto"/>
          </w:tcPr>
          <w:p w14:paraId="4D425FEB" w14:textId="75708B22" w:rsidR="00E5345F" w:rsidRPr="00161191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>; Materiāls nerūsējošā tērauda vai ekvivalents; Iekšējais diametrs 200 mm +/- 5 mm; Ārējais diametrs 300 mm +/- 5 mm;</w:t>
            </w:r>
          </w:p>
        </w:tc>
        <w:tc>
          <w:tcPr>
            <w:tcW w:w="6840" w:type="dxa"/>
            <w:shd w:val="clear" w:color="auto" w:fill="auto"/>
          </w:tcPr>
          <w:p w14:paraId="066698A2" w14:textId="3A10E958" w:rsidR="00E5345F" w:rsidRPr="005F36E3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345F" w:rsidRPr="00D0379F" w14:paraId="60566F6F" w14:textId="77777777" w:rsidTr="00A03A44">
        <w:tc>
          <w:tcPr>
            <w:tcW w:w="2694" w:type="dxa"/>
            <w:shd w:val="clear" w:color="auto" w:fill="auto"/>
          </w:tcPr>
          <w:p w14:paraId="67CAD17D" w14:textId="0F526FDF" w:rsidR="00E5345F" w:rsidRPr="00826591" w:rsidRDefault="00D412CB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Izolācija</w:t>
            </w:r>
          </w:p>
        </w:tc>
        <w:tc>
          <w:tcPr>
            <w:tcW w:w="5316" w:type="dxa"/>
            <w:shd w:val="clear" w:color="auto" w:fill="auto"/>
          </w:tcPr>
          <w:p w14:paraId="6AD38791" w14:textId="52309761" w:rsidR="00E5345F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5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Ruļļa tipa; Biezums 100 mm +/- 10 mm; Platums 1000 mm +/- 50 mm; </w:t>
            </w:r>
            <w:r w:rsidR="00EB7C1D">
              <w:rPr>
                <w:rFonts w:ascii="Times New Roman" w:hAnsi="Times New Roman" w:cs="Times New Roman"/>
              </w:rPr>
              <w:t xml:space="preserve">Garums 9000 mm +/- 100 mm; </w:t>
            </w:r>
            <w:r w:rsidR="00EB7C1D" w:rsidRPr="00152EB1">
              <w:rPr>
                <w:rFonts w:ascii="Times New Roman" w:hAnsi="Times New Roman" w:cs="Times New Roman"/>
              </w:rPr>
              <w:t>Akmens vate vai ekvivalents</w:t>
            </w:r>
            <w:r w:rsidR="00152EB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840" w:type="dxa"/>
            <w:shd w:val="clear" w:color="auto" w:fill="auto"/>
          </w:tcPr>
          <w:p w14:paraId="5004B9BD" w14:textId="35D4AFB5" w:rsidR="00E5345F" w:rsidRPr="005F36E3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345F" w:rsidRPr="00D0379F" w14:paraId="4FECFFC7" w14:textId="77777777" w:rsidTr="00A03A44">
        <w:tc>
          <w:tcPr>
            <w:tcW w:w="2694" w:type="dxa"/>
            <w:shd w:val="clear" w:color="auto" w:fill="auto"/>
          </w:tcPr>
          <w:p w14:paraId="33050D7B" w14:textId="6215435A" w:rsidR="00E5345F" w:rsidRPr="00826591" w:rsidRDefault="00EB7C1D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Ekstrudētais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putuplasts</w:t>
            </w:r>
          </w:p>
        </w:tc>
        <w:tc>
          <w:tcPr>
            <w:tcW w:w="5316" w:type="dxa"/>
            <w:shd w:val="clear" w:color="auto" w:fill="auto"/>
          </w:tcPr>
          <w:p w14:paraId="63E2EB1E" w14:textId="3D25DD15" w:rsidR="00EB7C1D" w:rsidRDefault="00EB7C1D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Biezums 50 mm +/- 5 mm; Platums 585 mm +/- 20 mm; Garums 1185 mm +/- 100 mm; Slēgtu šūnu tipa; </w:t>
            </w:r>
          </w:p>
        </w:tc>
        <w:tc>
          <w:tcPr>
            <w:tcW w:w="6840" w:type="dxa"/>
            <w:shd w:val="clear" w:color="auto" w:fill="auto"/>
          </w:tcPr>
          <w:p w14:paraId="1362CA06" w14:textId="3B658B52" w:rsidR="00E5345F" w:rsidRPr="005F36E3" w:rsidRDefault="00E5345F" w:rsidP="00E534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B7C1D" w:rsidRPr="00D0379F" w14:paraId="708C0060" w14:textId="77777777" w:rsidTr="00A03A44">
        <w:tc>
          <w:tcPr>
            <w:tcW w:w="2694" w:type="dxa"/>
            <w:shd w:val="clear" w:color="auto" w:fill="auto"/>
          </w:tcPr>
          <w:p w14:paraId="605F4441" w14:textId="5D4E78F7" w:rsidR="00EB7C1D" w:rsidRDefault="00EC563C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Laminēts finieris 9 mm</w:t>
            </w:r>
          </w:p>
        </w:tc>
        <w:tc>
          <w:tcPr>
            <w:tcW w:w="5316" w:type="dxa"/>
            <w:shd w:val="clear" w:color="auto" w:fill="auto"/>
          </w:tcPr>
          <w:p w14:paraId="41CA5412" w14:textId="30332949" w:rsidR="00EB7C1D" w:rsidRDefault="00EC563C" w:rsidP="00E53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Platums 1250 mm +/- 20 mm; Garums 2500 mm +/- 20 mm; Laminēts; </w:t>
            </w:r>
            <w:proofErr w:type="spellStart"/>
            <w:r>
              <w:rPr>
                <w:rFonts w:ascii="Times New Roman" w:hAnsi="Times New Roman" w:cs="Times New Roman"/>
              </w:rPr>
              <w:t>Mitrumizturīgs</w:t>
            </w:r>
            <w:proofErr w:type="spellEnd"/>
            <w:r>
              <w:rPr>
                <w:rFonts w:ascii="Times New Roman" w:hAnsi="Times New Roman" w:cs="Times New Roman"/>
              </w:rPr>
              <w:t xml:space="preserve">; Bērzs; Virsma F/W jeb </w:t>
            </w:r>
            <w:r w:rsidRPr="00EC563C">
              <w:rPr>
                <w:rFonts w:ascii="Times New Roman" w:hAnsi="Times New Roman" w:cs="Times New Roman"/>
              </w:rPr>
              <w:t xml:space="preserve">viena plāksnes puse ar </w:t>
            </w:r>
            <w:proofErr w:type="spellStart"/>
            <w:r w:rsidRPr="00EC563C">
              <w:rPr>
                <w:rFonts w:ascii="Times New Roman" w:hAnsi="Times New Roman" w:cs="Times New Roman"/>
              </w:rPr>
              <w:t>sietveida</w:t>
            </w:r>
            <w:proofErr w:type="spellEnd"/>
            <w:r w:rsidRPr="00EC563C">
              <w:rPr>
                <w:rFonts w:ascii="Times New Roman" w:hAnsi="Times New Roman" w:cs="Times New Roman"/>
              </w:rPr>
              <w:t xml:space="preserve"> struktūru un neslīdošu virsmu, otra puse gluda</w:t>
            </w:r>
            <w:r>
              <w:rPr>
                <w:rFonts w:ascii="Times New Roman" w:hAnsi="Times New Roman" w:cs="Times New Roman"/>
              </w:rPr>
              <w:t xml:space="preserve">; EXT - </w:t>
            </w:r>
            <w:r w:rsidRPr="00EC563C">
              <w:rPr>
                <w:rFonts w:ascii="Times New Roman" w:hAnsi="Times New Roman" w:cs="Times New Roman"/>
              </w:rPr>
              <w:t>laika apstākļu izturīga līme</w:t>
            </w:r>
            <w:r>
              <w:rPr>
                <w:rFonts w:ascii="Times New Roman" w:hAnsi="Times New Roman" w:cs="Times New Roman"/>
              </w:rPr>
              <w:t xml:space="preserve">; Biezums 9 mm +/- 0,2 mm; </w:t>
            </w:r>
          </w:p>
        </w:tc>
        <w:tc>
          <w:tcPr>
            <w:tcW w:w="6840" w:type="dxa"/>
            <w:shd w:val="clear" w:color="auto" w:fill="auto"/>
          </w:tcPr>
          <w:p w14:paraId="0A0803F2" w14:textId="419E9717" w:rsidR="00EB7C1D" w:rsidRPr="005F36E3" w:rsidRDefault="00EB7C1D" w:rsidP="00E534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563C" w:rsidRPr="00D0379F" w14:paraId="2665990F" w14:textId="77777777" w:rsidTr="00A03A44">
        <w:tc>
          <w:tcPr>
            <w:tcW w:w="2694" w:type="dxa"/>
            <w:shd w:val="clear" w:color="auto" w:fill="auto"/>
          </w:tcPr>
          <w:p w14:paraId="0C3FAFDB" w14:textId="3B05A308" w:rsidR="00EC563C" w:rsidRDefault="00EC563C" w:rsidP="00EC56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Laminēts finieris 12 mm</w:t>
            </w:r>
          </w:p>
        </w:tc>
        <w:tc>
          <w:tcPr>
            <w:tcW w:w="5316" w:type="dxa"/>
            <w:shd w:val="clear" w:color="auto" w:fill="auto"/>
          </w:tcPr>
          <w:p w14:paraId="024A218E" w14:textId="01855F2D" w:rsidR="00EC563C" w:rsidRDefault="00EC563C" w:rsidP="00EC56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Platums 1250 mm +/- 20 mm; Garums 2500 mm +/- 20 mm; Laminēts; </w:t>
            </w:r>
            <w:proofErr w:type="spellStart"/>
            <w:r>
              <w:rPr>
                <w:rFonts w:ascii="Times New Roman" w:hAnsi="Times New Roman" w:cs="Times New Roman"/>
              </w:rPr>
              <w:t>Mitrumizturīgs</w:t>
            </w:r>
            <w:proofErr w:type="spellEnd"/>
            <w:r>
              <w:rPr>
                <w:rFonts w:ascii="Times New Roman" w:hAnsi="Times New Roman" w:cs="Times New Roman"/>
              </w:rPr>
              <w:t xml:space="preserve">; Bērzs; Virsma F/W jeb </w:t>
            </w:r>
            <w:r w:rsidRPr="00EC563C">
              <w:rPr>
                <w:rFonts w:ascii="Times New Roman" w:hAnsi="Times New Roman" w:cs="Times New Roman"/>
              </w:rPr>
              <w:t xml:space="preserve">viena plāksnes puse ar </w:t>
            </w:r>
            <w:proofErr w:type="spellStart"/>
            <w:r w:rsidRPr="00EC563C">
              <w:rPr>
                <w:rFonts w:ascii="Times New Roman" w:hAnsi="Times New Roman" w:cs="Times New Roman"/>
              </w:rPr>
              <w:t>sietveida</w:t>
            </w:r>
            <w:proofErr w:type="spellEnd"/>
            <w:r w:rsidRPr="00EC563C">
              <w:rPr>
                <w:rFonts w:ascii="Times New Roman" w:hAnsi="Times New Roman" w:cs="Times New Roman"/>
              </w:rPr>
              <w:t xml:space="preserve"> struktūru un neslīdošu virsmu, otra puse gluda</w:t>
            </w:r>
            <w:r>
              <w:rPr>
                <w:rFonts w:ascii="Times New Roman" w:hAnsi="Times New Roman" w:cs="Times New Roman"/>
              </w:rPr>
              <w:t xml:space="preserve">; EXT - </w:t>
            </w:r>
            <w:r w:rsidRPr="00EC563C">
              <w:rPr>
                <w:rFonts w:ascii="Times New Roman" w:hAnsi="Times New Roman" w:cs="Times New Roman"/>
              </w:rPr>
              <w:t>laika apstākļu izturīga līme</w:t>
            </w:r>
            <w:r>
              <w:rPr>
                <w:rFonts w:ascii="Times New Roman" w:hAnsi="Times New Roman" w:cs="Times New Roman"/>
              </w:rPr>
              <w:t xml:space="preserve">; Biezums 12 mm +/- 0,2 mm; </w:t>
            </w:r>
          </w:p>
        </w:tc>
        <w:tc>
          <w:tcPr>
            <w:tcW w:w="6840" w:type="dxa"/>
            <w:shd w:val="clear" w:color="auto" w:fill="auto"/>
          </w:tcPr>
          <w:p w14:paraId="70F5F284" w14:textId="7C172013" w:rsidR="00EC563C" w:rsidRPr="005F36E3" w:rsidRDefault="00EC563C" w:rsidP="00EC56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6978" w:rsidRPr="00D0379F" w14:paraId="493C5983" w14:textId="77777777" w:rsidTr="00A03A44">
        <w:tc>
          <w:tcPr>
            <w:tcW w:w="2694" w:type="dxa"/>
            <w:shd w:val="clear" w:color="auto" w:fill="auto"/>
          </w:tcPr>
          <w:p w14:paraId="34518056" w14:textId="1FB4262C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>Gofrēta metāla caurule</w:t>
            </w:r>
          </w:p>
        </w:tc>
        <w:tc>
          <w:tcPr>
            <w:tcW w:w="5316" w:type="dxa"/>
            <w:shd w:val="clear" w:color="auto" w:fill="auto"/>
          </w:tcPr>
          <w:p w14:paraId="35B530A5" w14:textId="3C10C19C" w:rsidR="002B6978" w:rsidRPr="00161191" w:rsidRDefault="002B6978" w:rsidP="00C67A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Apjoms: Vismaz 2 m; Diametrs 100-130 mm;  </w:t>
            </w:r>
          </w:p>
        </w:tc>
        <w:tc>
          <w:tcPr>
            <w:tcW w:w="6840" w:type="dxa"/>
            <w:shd w:val="clear" w:color="auto" w:fill="auto"/>
          </w:tcPr>
          <w:p w14:paraId="0317F5C6" w14:textId="1E366720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6978" w:rsidRPr="00D0379F" w14:paraId="7EEF8DA4" w14:textId="77777777" w:rsidTr="00A03A44">
        <w:tc>
          <w:tcPr>
            <w:tcW w:w="2694" w:type="dxa"/>
            <w:shd w:val="clear" w:color="auto" w:fill="auto"/>
          </w:tcPr>
          <w:p w14:paraId="1382F9BD" w14:textId="2EEFCE85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2.</w:t>
            </w:r>
            <w:r w:rsidR="006009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daļa:</w:t>
            </w:r>
            <w:r w:rsidRPr="001611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Metālizstrādājumi</w:t>
            </w:r>
          </w:p>
        </w:tc>
        <w:tc>
          <w:tcPr>
            <w:tcW w:w="5316" w:type="dxa"/>
            <w:shd w:val="clear" w:color="auto" w:fill="auto"/>
          </w:tcPr>
          <w:p w14:paraId="22B38C12" w14:textId="2C013869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14:paraId="5D116228" w14:textId="190F22EB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6978" w:rsidRPr="00D0379F" w14:paraId="5D1BD2BF" w14:textId="77777777" w:rsidTr="00A03A44">
        <w:tc>
          <w:tcPr>
            <w:tcW w:w="2694" w:type="dxa"/>
            <w:shd w:val="clear" w:color="auto" w:fill="auto"/>
          </w:tcPr>
          <w:p w14:paraId="3C1E53EF" w14:textId="00E3EA62" w:rsidR="002B6978" w:rsidRPr="00161191" w:rsidRDefault="00161191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Tērauda cilindrs reaktoram</w:t>
            </w:r>
          </w:p>
        </w:tc>
        <w:tc>
          <w:tcPr>
            <w:tcW w:w="5316" w:type="dxa"/>
            <w:shd w:val="clear" w:color="auto" w:fill="auto"/>
          </w:tcPr>
          <w:p w14:paraId="4C492632" w14:textId="77777777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3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>;</w:t>
            </w:r>
          </w:p>
          <w:p w14:paraId="7286CE10" w14:textId="4EC847F5" w:rsidR="002B6978" w:rsidRPr="00161191" w:rsidRDefault="00161191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B6978" w:rsidRPr="00161191">
              <w:rPr>
                <w:rFonts w:ascii="Times New Roman" w:hAnsi="Times New Roman" w:cs="Times New Roman"/>
              </w:rPr>
              <w:t>ars</w:t>
            </w:r>
            <w:r w:rsidR="00C67A47">
              <w:rPr>
                <w:rFonts w:ascii="Times New Roman" w:hAnsi="Times New Roman" w:cs="Times New Roman"/>
              </w:rPr>
              <w:t>t</w:t>
            </w:r>
            <w:r w:rsidR="002B6978" w:rsidRPr="00161191">
              <w:rPr>
                <w:rFonts w:ascii="Times New Roman" w:hAnsi="Times New Roman" w:cs="Times New Roman"/>
              </w:rPr>
              <w:t>umizturīgs</w:t>
            </w:r>
            <w:r>
              <w:rPr>
                <w:rFonts w:ascii="Times New Roman" w:hAnsi="Times New Roman" w:cs="Times New Roman"/>
              </w:rPr>
              <w:t xml:space="preserve"> līdz vismaz</w:t>
            </w:r>
            <w:r w:rsidR="002B6978" w:rsidRPr="00161191">
              <w:rPr>
                <w:rFonts w:ascii="Times New Roman" w:hAnsi="Times New Roman" w:cs="Times New Roman"/>
              </w:rPr>
              <w:t xml:space="preserve"> 800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°</w:t>
            </w:r>
            <w:r w:rsidR="002B6978" w:rsidRPr="0016119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2B6978" w:rsidRPr="00161191">
              <w:rPr>
                <w:rFonts w:ascii="Times New Roman" w:hAnsi="Times New Roman" w:cs="Times New Roman"/>
              </w:rPr>
              <w:t xml:space="preserve"> savienojums 200 mm</w:t>
            </w:r>
            <w:r>
              <w:rPr>
                <w:rFonts w:ascii="Times New Roman" w:hAnsi="Times New Roman" w:cs="Times New Roman"/>
              </w:rPr>
              <w:t xml:space="preserve"> +/- 10 mm diametrā;</w:t>
            </w:r>
            <w:r w:rsidR="002B6978" w:rsidRPr="001611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</w:t>
            </w:r>
            <w:r w:rsidR="002B6978" w:rsidRPr="00161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6978" w:rsidRPr="00161191">
              <w:rPr>
                <w:rFonts w:ascii="Times New Roman" w:hAnsi="Times New Roman" w:cs="Times New Roman"/>
              </w:rPr>
              <w:t>flančiem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B6978" w:rsidRPr="00161191">
              <w:rPr>
                <w:rFonts w:ascii="Times New Roman" w:hAnsi="Times New Roman" w:cs="Times New Roman"/>
              </w:rPr>
              <w:t>230 mm</w:t>
            </w:r>
            <w:r>
              <w:rPr>
                <w:rFonts w:ascii="Times New Roman" w:hAnsi="Times New Roman" w:cs="Times New Roman"/>
              </w:rPr>
              <w:t xml:space="preserve"> +/- 10 mm; </w:t>
            </w:r>
            <w:r w:rsidR="002B6978" w:rsidRPr="00161191">
              <w:rPr>
                <w:rFonts w:ascii="Times New Roman" w:hAnsi="Times New Roman" w:cs="Times New Roman"/>
              </w:rPr>
              <w:t xml:space="preserve">  600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6978" w:rsidRPr="00161191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 +/- 20 mm</w:t>
            </w:r>
            <w:r w:rsidR="002B6978" w:rsidRPr="00161191">
              <w:rPr>
                <w:rFonts w:ascii="Times New Roman" w:hAnsi="Times New Roman" w:cs="Times New Roman"/>
              </w:rPr>
              <w:t xml:space="preserve"> garumā</w:t>
            </w:r>
            <w:r>
              <w:rPr>
                <w:rFonts w:ascii="Times New Roman" w:hAnsi="Times New Roman" w:cs="Times New Roman"/>
              </w:rPr>
              <w:t xml:space="preserve">; cilindra sieniņas biezums vismaz 1 mm; </w:t>
            </w:r>
            <w:proofErr w:type="spellStart"/>
            <w:r>
              <w:rPr>
                <w:rFonts w:ascii="Times New Roman" w:hAnsi="Times New Roman" w:cs="Times New Roman"/>
              </w:rPr>
              <w:t>Flanča</w:t>
            </w:r>
            <w:proofErr w:type="spellEnd"/>
            <w:r>
              <w:rPr>
                <w:rFonts w:ascii="Times New Roman" w:hAnsi="Times New Roman" w:cs="Times New Roman"/>
              </w:rPr>
              <w:t xml:space="preserve"> biezums vismaz 2 mm; </w:t>
            </w:r>
          </w:p>
        </w:tc>
        <w:tc>
          <w:tcPr>
            <w:tcW w:w="6840" w:type="dxa"/>
            <w:shd w:val="clear" w:color="auto" w:fill="auto"/>
          </w:tcPr>
          <w:p w14:paraId="389C3EA3" w14:textId="281EF198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6978" w:rsidRPr="00D0379F" w14:paraId="4D58663A" w14:textId="77777777" w:rsidTr="00A03A44">
        <w:tc>
          <w:tcPr>
            <w:tcW w:w="2694" w:type="dxa"/>
            <w:shd w:val="clear" w:color="auto" w:fill="auto"/>
          </w:tcPr>
          <w:p w14:paraId="6829A7E6" w14:textId="7AB87F97" w:rsidR="002B6978" w:rsidRPr="00161191" w:rsidRDefault="00161191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Tērauda vāks</w:t>
            </w:r>
          </w:p>
        </w:tc>
        <w:tc>
          <w:tcPr>
            <w:tcW w:w="5316" w:type="dxa"/>
            <w:shd w:val="clear" w:color="auto" w:fill="auto"/>
          </w:tcPr>
          <w:p w14:paraId="7565C227" w14:textId="442C0647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>;</w:t>
            </w:r>
          </w:p>
          <w:p w14:paraId="211B0803" w14:textId="1BA34316" w:rsidR="002B6978" w:rsidRPr="00161191" w:rsidRDefault="00161191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B6978" w:rsidRPr="00161191">
              <w:rPr>
                <w:rFonts w:ascii="Times New Roman" w:hAnsi="Times New Roman" w:cs="Times New Roman"/>
              </w:rPr>
              <w:t>ars</w:t>
            </w:r>
            <w:r w:rsidR="00C67A47">
              <w:rPr>
                <w:rFonts w:ascii="Times New Roman" w:hAnsi="Times New Roman" w:cs="Times New Roman"/>
              </w:rPr>
              <w:t>t</w:t>
            </w:r>
            <w:r w:rsidR="002B6978" w:rsidRPr="00161191">
              <w:rPr>
                <w:rFonts w:ascii="Times New Roman" w:hAnsi="Times New Roman" w:cs="Times New Roman"/>
              </w:rPr>
              <w:t xml:space="preserve">umizturīga pāreja </w:t>
            </w:r>
            <w:r>
              <w:rPr>
                <w:rFonts w:ascii="Times New Roman" w:hAnsi="Times New Roman" w:cs="Times New Roman"/>
              </w:rPr>
              <w:t>no</w:t>
            </w:r>
            <w:r w:rsidR="002B6978" w:rsidRPr="00161191">
              <w:rPr>
                <w:rFonts w:ascii="Times New Roman" w:hAnsi="Times New Roman" w:cs="Times New Roman"/>
              </w:rPr>
              <w:t xml:space="preserve"> 200 mm diam</w:t>
            </w:r>
            <w:r>
              <w:rPr>
                <w:rFonts w:ascii="Times New Roman" w:hAnsi="Times New Roman" w:cs="Times New Roman"/>
              </w:rPr>
              <w:t>etru</w:t>
            </w:r>
            <w:r w:rsidR="002B6978" w:rsidRPr="00161191">
              <w:rPr>
                <w:rFonts w:ascii="Times New Roman" w:hAnsi="Times New Roman" w:cs="Times New Roman"/>
              </w:rPr>
              <w:t xml:space="preserve"> uz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6978" w:rsidRPr="00161191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;</w:t>
            </w:r>
            <w:r w:rsidR="00600912">
              <w:rPr>
                <w:rFonts w:ascii="Times New Roman" w:hAnsi="Times New Roman" w:cs="Times New Roman"/>
              </w:rPr>
              <w:t xml:space="preserve"> ar </w:t>
            </w:r>
            <w:proofErr w:type="spellStart"/>
            <w:r w:rsidR="00600912">
              <w:rPr>
                <w:rFonts w:ascii="Times New Roman" w:hAnsi="Times New Roman" w:cs="Times New Roman"/>
              </w:rPr>
              <w:t>F</w:t>
            </w:r>
            <w:r w:rsidR="002B6978" w:rsidRPr="00161191">
              <w:rPr>
                <w:rFonts w:ascii="Times New Roman" w:hAnsi="Times New Roman" w:cs="Times New Roman"/>
              </w:rPr>
              <w:t>lančiem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B6978" w:rsidRPr="00161191">
              <w:rPr>
                <w:rFonts w:ascii="Times New Roman" w:hAnsi="Times New Roman" w:cs="Times New Roman"/>
              </w:rPr>
              <w:t>130 mm</w:t>
            </w:r>
            <w:r>
              <w:rPr>
                <w:rFonts w:ascii="Times New Roman" w:hAnsi="Times New Roman" w:cs="Times New Roman"/>
              </w:rPr>
              <w:t xml:space="preserve"> +/- 10 mm</w:t>
            </w:r>
            <w:r w:rsidR="002B6978" w:rsidRPr="00161191">
              <w:rPr>
                <w:rFonts w:ascii="Times New Roman" w:hAnsi="Times New Roman" w:cs="Times New Roman"/>
              </w:rPr>
              <w:t xml:space="preserve"> un 230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6978" w:rsidRPr="00161191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 +/- 10 mm diametrā. Pārejas konusa sieniņas biezums vismaz 1 mm; </w:t>
            </w:r>
            <w:proofErr w:type="spellStart"/>
            <w:r>
              <w:rPr>
                <w:rFonts w:ascii="Times New Roman" w:hAnsi="Times New Roman" w:cs="Times New Roman"/>
              </w:rPr>
              <w:t>Flanča</w:t>
            </w:r>
            <w:proofErr w:type="spellEnd"/>
            <w:r>
              <w:rPr>
                <w:rFonts w:ascii="Times New Roman" w:hAnsi="Times New Roman" w:cs="Times New Roman"/>
              </w:rPr>
              <w:t xml:space="preserve"> biezums vismaz 2 mm;</w:t>
            </w:r>
          </w:p>
        </w:tc>
        <w:tc>
          <w:tcPr>
            <w:tcW w:w="6840" w:type="dxa"/>
            <w:shd w:val="clear" w:color="auto" w:fill="auto"/>
          </w:tcPr>
          <w:p w14:paraId="250F0C52" w14:textId="46272C2F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6978" w:rsidRPr="00D0379F" w14:paraId="39E1E532" w14:textId="77777777" w:rsidTr="00A03A44">
        <w:tc>
          <w:tcPr>
            <w:tcW w:w="2694" w:type="dxa"/>
            <w:shd w:val="clear" w:color="auto" w:fill="auto"/>
          </w:tcPr>
          <w:p w14:paraId="06F9646F" w14:textId="76E44FFC" w:rsidR="002B6978" w:rsidRPr="00161191" w:rsidRDefault="00161191" w:rsidP="001611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Karstumizturīga caurule</w:t>
            </w:r>
          </w:p>
        </w:tc>
        <w:tc>
          <w:tcPr>
            <w:tcW w:w="5316" w:type="dxa"/>
            <w:shd w:val="clear" w:color="auto" w:fill="auto"/>
          </w:tcPr>
          <w:p w14:paraId="7A50C949" w14:textId="77777777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 xml:space="preserve">; </w:t>
            </w:r>
          </w:p>
          <w:p w14:paraId="288EAFB9" w14:textId="4DD76660" w:rsidR="002B6978" w:rsidRPr="00161191" w:rsidRDefault="00D412CB" w:rsidP="00D412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Materiāls k</w:t>
            </w:r>
            <w:r w:rsidR="00161191">
              <w:rPr>
                <w:rFonts w:ascii="Times New Roman" w:hAnsi="Times New Roman" w:cs="Times New Roman"/>
              </w:rPr>
              <w:t>arstumizturīg</w:t>
            </w:r>
            <w:r>
              <w:rPr>
                <w:rFonts w:ascii="Times New Roman" w:hAnsi="Times New Roman" w:cs="Times New Roman"/>
              </w:rPr>
              <w:t>s tērauds vai ekvivalents;</w:t>
            </w:r>
            <w:r w:rsidR="0091697A">
              <w:rPr>
                <w:rFonts w:ascii="Times New Roman" w:hAnsi="Times New Roman" w:cs="Times New Roman"/>
              </w:rPr>
              <w:t xml:space="preserve"> Diame</w:t>
            </w:r>
            <w:r w:rsidR="00C67A47">
              <w:rPr>
                <w:rFonts w:ascii="Times New Roman" w:hAnsi="Times New Roman" w:cs="Times New Roman"/>
              </w:rPr>
              <w:t>t</w:t>
            </w:r>
            <w:r w:rsidR="0091697A">
              <w:rPr>
                <w:rFonts w:ascii="Times New Roman" w:hAnsi="Times New Roman" w:cs="Times New Roman"/>
              </w:rPr>
              <w:t xml:space="preserve">rs 130 mm +/- 5 mm; Garums 500 mm; +/- 20mm; Sieniņas biezums vismaz 1 mm; Ir plakans padziļinājums pieslēgvietām 100x300 mm; </w:t>
            </w:r>
          </w:p>
        </w:tc>
        <w:tc>
          <w:tcPr>
            <w:tcW w:w="6840" w:type="dxa"/>
            <w:shd w:val="clear" w:color="auto" w:fill="auto"/>
          </w:tcPr>
          <w:p w14:paraId="04F804EF" w14:textId="67D6EA5A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6978" w:rsidRPr="00D0379F" w14:paraId="3D38C780" w14:textId="77777777" w:rsidTr="00A03A44">
        <w:tc>
          <w:tcPr>
            <w:tcW w:w="2694" w:type="dxa"/>
            <w:shd w:val="clear" w:color="auto" w:fill="auto"/>
          </w:tcPr>
          <w:p w14:paraId="2B48DDCF" w14:textId="779D0AE8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lastRenderedPageBreak/>
              <w:t>Sprauslas</w:t>
            </w:r>
          </w:p>
        </w:tc>
        <w:tc>
          <w:tcPr>
            <w:tcW w:w="5316" w:type="dxa"/>
            <w:shd w:val="clear" w:color="auto" w:fill="auto"/>
          </w:tcPr>
          <w:p w14:paraId="257219CE" w14:textId="44B395FC" w:rsidR="002B6978" w:rsidRPr="00161191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1191">
              <w:rPr>
                <w:rFonts w:ascii="Times New Roman" w:hAnsi="Times New Roman" w:cs="Times New Roman"/>
              </w:rPr>
              <w:t xml:space="preserve">Skaits: 4 </w:t>
            </w:r>
            <w:proofErr w:type="spellStart"/>
            <w:r w:rsidRPr="00161191">
              <w:rPr>
                <w:rFonts w:ascii="Times New Roman" w:hAnsi="Times New Roman" w:cs="Times New Roman"/>
              </w:rPr>
              <w:t>gab</w:t>
            </w:r>
            <w:proofErr w:type="spellEnd"/>
            <w:r w:rsidRPr="00161191">
              <w:rPr>
                <w:rFonts w:ascii="Times New Roman" w:hAnsi="Times New Roman" w:cs="Times New Roman"/>
              </w:rPr>
              <w:t xml:space="preserve">; Izmantojamas ūdens izsmidzināšanai; </w:t>
            </w:r>
            <w:r w:rsidR="00D412CB">
              <w:rPr>
                <w:rFonts w:ascii="Times New Roman" w:hAnsi="Times New Roman" w:cs="Times New Roman"/>
              </w:rPr>
              <w:t xml:space="preserve">Izgatavotas no metāla; </w:t>
            </w:r>
            <w:r w:rsidRPr="00161191">
              <w:rPr>
                <w:rFonts w:ascii="Times New Roman" w:hAnsi="Times New Roman" w:cs="Times New Roman"/>
              </w:rPr>
              <w:t xml:space="preserve">Minimālais darba spiediena diapazons no 3 līdz 5 </w:t>
            </w:r>
            <w:proofErr w:type="spellStart"/>
            <w:r w:rsidRPr="00161191">
              <w:rPr>
                <w:rFonts w:ascii="Times New Roman" w:hAnsi="Times New Roman" w:cs="Times New Roman"/>
              </w:rPr>
              <w:t>atm</w:t>
            </w:r>
            <w:proofErr w:type="spellEnd"/>
            <w:r w:rsidRPr="00161191">
              <w:rPr>
                <w:rFonts w:ascii="Times New Roman" w:hAnsi="Times New Roman" w:cs="Times New Roman"/>
              </w:rPr>
              <w:t xml:space="preserve">; Minimālais plūsmas diapazons no 1- 50 l/h; Pilienu izmērs līdz 0,1 mm; </w:t>
            </w:r>
          </w:p>
        </w:tc>
        <w:tc>
          <w:tcPr>
            <w:tcW w:w="6840" w:type="dxa"/>
            <w:shd w:val="clear" w:color="auto" w:fill="auto"/>
          </w:tcPr>
          <w:p w14:paraId="2554B1E1" w14:textId="3AE97263" w:rsidR="002B6978" w:rsidRPr="00161191" w:rsidRDefault="002B6978" w:rsidP="002B6978">
            <w:pPr>
              <w:spacing w:line="240" w:lineRule="auto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5551E" w:rsidRPr="00D0379F" w14:paraId="3F967777" w14:textId="77777777" w:rsidTr="00A03A44">
        <w:tc>
          <w:tcPr>
            <w:tcW w:w="2694" w:type="dxa"/>
            <w:shd w:val="clear" w:color="auto" w:fill="auto"/>
          </w:tcPr>
          <w:p w14:paraId="44B255E5" w14:textId="5287C663" w:rsidR="0005551E" w:rsidRPr="00161191" w:rsidRDefault="0005551E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Nosēdināšanas konteineris</w:t>
            </w:r>
          </w:p>
        </w:tc>
        <w:tc>
          <w:tcPr>
            <w:tcW w:w="5316" w:type="dxa"/>
            <w:shd w:val="clear" w:color="auto" w:fill="auto"/>
          </w:tcPr>
          <w:p w14:paraId="08960657" w14:textId="26AAF343" w:rsidR="0005551E" w:rsidRPr="00161191" w:rsidRDefault="0005551E" w:rsidP="000555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D412CB">
              <w:rPr>
                <w:rFonts w:ascii="Times New Roman" w:hAnsi="Times New Roman" w:cs="Times New Roman"/>
              </w:rPr>
              <w:t xml:space="preserve">Materiāls tērauds vai ekvivalents; </w:t>
            </w:r>
            <w:r>
              <w:rPr>
                <w:rFonts w:ascii="Times New Roman" w:hAnsi="Times New Roman" w:cs="Times New Roman"/>
              </w:rPr>
              <w:t xml:space="preserve">Ievads ½”; </w:t>
            </w:r>
            <w:proofErr w:type="spellStart"/>
            <w:r>
              <w:rPr>
                <w:rFonts w:ascii="Times New Roman" w:hAnsi="Times New Roman" w:cs="Times New Roman"/>
              </w:rPr>
              <w:t>izvads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¾”; Tilpums 30 līdz 60 litri; </w:t>
            </w:r>
            <w:r w:rsidR="00C67A47">
              <w:rPr>
                <w:rFonts w:ascii="Times New Roman" w:hAnsi="Times New Roman" w:cs="Times New Roman"/>
              </w:rPr>
              <w:t>Vismaz 3 nosēdināšanas kontūras;</w:t>
            </w:r>
            <w:r w:rsidR="00D41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7E7DEA67" w14:textId="77777777" w:rsidR="0005551E" w:rsidRPr="00161191" w:rsidRDefault="0005551E" w:rsidP="002B6978">
            <w:pPr>
              <w:spacing w:line="240" w:lineRule="auto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B6978" w:rsidRPr="00D0379F" w14:paraId="350FE3FE" w14:textId="77777777" w:rsidTr="00A03A44">
        <w:tc>
          <w:tcPr>
            <w:tcW w:w="2694" w:type="dxa"/>
            <w:shd w:val="clear" w:color="auto" w:fill="auto"/>
          </w:tcPr>
          <w:p w14:paraId="797CF896" w14:textId="510D9B47" w:rsidR="002B6978" w:rsidRPr="00E85F10" w:rsidRDefault="002B6978" w:rsidP="002B697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Paplātne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pārejas vītni 3”</w:t>
            </w:r>
          </w:p>
        </w:tc>
        <w:tc>
          <w:tcPr>
            <w:tcW w:w="5316" w:type="dxa"/>
            <w:shd w:val="clear" w:color="auto" w:fill="auto"/>
          </w:tcPr>
          <w:p w14:paraId="71D1D566" w14:textId="37FADD41" w:rsidR="00157B96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="00D412CB">
              <w:rPr>
                <w:rFonts w:ascii="Times New Roman" w:hAnsi="Times New Roman" w:cs="Times New Roman"/>
              </w:rPr>
              <w:t xml:space="preserve"> Materiāls alumīnijs, tērauds vai ekvivalents;</w:t>
            </w:r>
            <w:r>
              <w:rPr>
                <w:rFonts w:ascii="Times New Roman" w:hAnsi="Times New Roman" w:cs="Times New Roman"/>
              </w:rPr>
              <w:t xml:space="preserve"> Vītne 3” ārējā; </w:t>
            </w:r>
            <w:proofErr w:type="spellStart"/>
            <w:r>
              <w:rPr>
                <w:rFonts w:ascii="Times New Roman" w:hAnsi="Times New Roman" w:cs="Times New Roman"/>
              </w:rPr>
              <w:t>Paplātnes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garums, platums 200 mm +/- 20 mm; Biezums vismaz 2 mm; </w:t>
            </w:r>
          </w:p>
          <w:p w14:paraId="120AD8EC" w14:textId="687BD61C" w:rsidR="002B6978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Zīmējums uzskatam: </w:t>
            </w:r>
          </w:p>
          <w:p w14:paraId="4A597D1D" w14:textId="45309F50" w:rsidR="002B6978" w:rsidRPr="00E85F10" w:rsidRDefault="002B6978" w:rsidP="002B697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55CA823" wp14:editId="7EAB2C04">
                  <wp:extent cx="2343150" cy="1466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6621ADA8" w14:textId="7DBFD66C" w:rsidR="002B6978" w:rsidRDefault="002B6978" w:rsidP="002B6978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2B6978" w:rsidRPr="00D0379F" w14:paraId="5D0DA21F" w14:textId="77777777" w:rsidTr="00A03A44">
        <w:tc>
          <w:tcPr>
            <w:tcW w:w="2694" w:type="dxa"/>
            <w:shd w:val="clear" w:color="auto" w:fill="auto"/>
          </w:tcPr>
          <w:p w14:paraId="2A983B20" w14:textId="19413BB7" w:rsidR="002B6978" w:rsidRPr="00D0379F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Paplātne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pārejas vītni 2”</w:t>
            </w:r>
          </w:p>
        </w:tc>
        <w:tc>
          <w:tcPr>
            <w:tcW w:w="5316" w:type="dxa"/>
            <w:shd w:val="clear" w:color="auto" w:fill="auto"/>
          </w:tcPr>
          <w:p w14:paraId="74A5BE47" w14:textId="5E6696C4" w:rsidR="00157B96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D412CB">
              <w:rPr>
                <w:rFonts w:ascii="Times New Roman" w:hAnsi="Times New Roman" w:cs="Times New Roman"/>
              </w:rPr>
              <w:t xml:space="preserve">Materiāls alumīnijs, tērauds vai ekvivalents; </w:t>
            </w:r>
            <w:r>
              <w:rPr>
                <w:rFonts w:ascii="Times New Roman" w:hAnsi="Times New Roman" w:cs="Times New Roman"/>
              </w:rPr>
              <w:t xml:space="preserve">Vītne 2” ārējā; </w:t>
            </w:r>
            <w:proofErr w:type="spellStart"/>
            <w:r>
              <w:rPr>
                <w:rFonts w:ascii="Times New Roman" w:hAnsi="Times New Roman" w:cs="Times New Roman"/>
              </w:rPr>
              <w:t>Paplātnes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garums, platums 200 mm +/- 20 mm; Biezums vismaz 2 mm; </w:t>
            </w:r>
          </w:p>
          <w:p w14:paraId="769C9D44" w14:textId="4E2B77F5" w:rsidR="002B6978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Zīmējums uzskatam: </w:t>
            </w:r>
          </w:p>
          <w:p w14:paraId="2D20F9DE" w14:textId="714A25F9" w:rsidR="002B6978" w:rsidRPr="00D0379F" w:rsidRDefault="002B6978" w:rsidP="002B69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49FAD6E" wp14:editId="3CCD250F">
                  <wp:extent cx="2343150" cy="1466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651E78D0" w14:textId="4391FB86" w:rsidR="002B6978" w:rsidRPr="00D0379F" w:rsidRDefault="002B6978" w:rsidP="002B6978">
            <w:pPr>
              <w:spacing w:line="240" w:lineRule="auto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75459" w:rsidRPr="00D0379F" w14:paraId="74678AC8" w14:textId="77777777" w:rsidTr="00A03A44">
        <w:tc>
          <w:tcPr>
            <w:tcW w:w="2694" w:type="dxa"/>
            <w:shd w:val="clear" w:color="auto" w:fill="auto"/>
          </w:tcPr>
          <w:p w14:paraId="388C3F91" w14:textId="7BB6B951" w:rsidR="00B75459" w:rsidRPr="00D31790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1790">
              <w:rPr>
                <w:rFonts w:ascii="Times New Roman" w:hAnsi="Times New Roman" w:cs="Times New Roman"/>
              </w:rPr>
              <w:t>Stenda rāmja caurules</w:t>
            </w:r>
          </w:p>
        </w:tc>
        <w:tc>
          <w:tcPr>
            <w:tcW w:w="5316" w:type="dxa"/>
            <w:shd w:val="clear" w:color="auto" w:fill="auto"/>
          </w:tcPr>
          <w:p w14:paraId="776F6215" w14:textId="59776867" w:rsidR="00B75459" w:rsidRPr="00D31790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1790">
              <w:rPr>
                <w:rFonts w:ascii="Times New Roman" w:hAnsi="Times New Roman" w:cs="Times New Roman"/>
              </w:rPr>
              <w:t>Apjoms: Vismaz 20 m; kvadrātveida; izmērs 40*40 mm +/- 1 mm;  metāla biezums vismaz 2 mm</w:t>
            </w:r>
          </w:p>
        </w:tc>
        <w:tc>
          <w:tcPr>
            <w:tcW w:w="6840" w:type="dxa"/>
            <w:shd w:val="clear" w:color="auto" w:fill="auto"/>
          </w:tcPr>
          <w:p w14:paraId="0712B99E" w14:textId="526B1B1F" w:rsidR="00B75459" w:rsidRPr="00D31790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71C6B656" w14:textId="77777777" w:rsidTr="00A03A44">
        <w:tc>
          <w:tcPr>
            <w:tcW w:w="2694" w:type="dxa"/>
            <w:shd w:val="clear" w:color="auto" w:fill="auto"/>
          </w:tcPr>
          <w:p w14:paraId="0357B54D" w14:textId="148D5C4A" w:rsidR="00B75459" w:rsidRPr="00D31790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1790">
              <w:rPr>
                <w:rFonts w:ascii="Times New Roman" w:hAnsi="Times New Roman" w:cs="Times New Roman"/>
              </w:rPr>
              <w:t>Stenda perforēta loksne</w:t>
            </w:r>
          </w:p>
        </w:tc>
        <w:tc>
          <w:tcPr>
            <w:tcW w:w="5316" w:type="dxa"/>
            <w:shd w:val="clear" w:color="auto" w:fill="auto"/>
          </w:tcPr>
          <w:p w14:paraId="56D30112" w14:textId="157A75D3" w:rsidR="00B75459" w:rsidRPr="00D31790" w:rsidRDefault="00B75459" w:rsidP="00D412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1790"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 w:rsidRPr="00D31790">
              <w:rPr>
                <w:rFonts w:ascii="Times New Roman" w:hAnsi="Times New Roman" w:cs="Times New Roman"/>
              </w:rPr>
              <w:t>gab</w:t>
            </w:r>
            <w:proofErr w:type="spellEnd"/>
            <w:r w:rsidRPr="00D31790">
              <w:rPr>
                <w:rFonts w:ascii="Times New Roman" w:hAnsi="Times New Roman" w:cs="Times New Roman"/>
              </w:rPr>
              <w:t>; garumā vismaz 2m; platumā vismaz 1 m; Biezums v</w:t>
            </w:r>
            <w:r w:rsidR="00B602BA">
              <w:rPr>
                <w:rFonts w:ascii="Times New Roman" w:hAnsi="Times New Roman" w:cs="Times New Roman"/>
              </w:rPr>
              <w:t>ismaz 1mm; Perforācija RV (</w:t>
            </w:r>
            <w:proofErr w:type="spellStart"/>
            <w:r w:rsidR="00B602BA">
              <w:rPr>
                <w:rFonts w:ascii="Times New Roman" w:hAnsi="Times New Roman" w:cs="Times New Roman"/>
              </w:rPr>
              <w:t>Rg</w:t>
            </w:r>
            <w:proofErr w:type="spellEnd"/>
            <w:r w:rsidR="00B602BA">
              <w:rPr>
                <w:rFonts w:ascii="Times New Roman" w:hAnsi="Times New Roman" w:cs="Times New Roman"/>
              </w:rPr>
              <w:t>) 6-8; Materiāls nerūsējošais tērauds vai ekvivalents;</w:t>
            </w:r>
            <w:r w:rsidRPr="00D31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77DCEEEB" w14:textId="71FC4D20" w:rsidR="00B75459" w:rsidRPr="00D31790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2F0F052" w14:textId="77777777" w:rsidTr="00A03A44">
        <w:tc>
          <w:tcPr>
            <w:tcW w:w="2694" w:type="dxa"/>
            <w:shd w:val="clear" w:color="auto" w:fill="auto"/>
          </w:tcPr>
          <w:p w14:paraId="75C125E1" w14:textId="33DAA201" w:rsidR="00B75459" w:rsidRPr="00D0379F" w:rsidRDefault="00272FE7" w:rsidP="00B754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3</w:t>
            </w:r>
            <w:r w:rsidR="00B75459"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.</w:t>
            </w:r>
            <w:r w:rsidR="00157B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daļa:</w:t>
            </w:r>
            <w:r w:rsidR="00B75459"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</w:t>
            </w:r>
            <w:r w:rsidR="00B754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Sistēmu materiāli</w:t>
            </w:r>
          </w:p>
        </w:tc>
        <w:tc>
          <w:tcPr>
            <w:tcW w:w="5316" w:type="dxa"/>
            <w:shd w:val="clear" w:color="auto" w:fill="auto"/>
          </w:tcPr>
          <w:p w14:paraId="0DD72114" w14:textId="3E9179E1" w:rsidR="00B75459" w:rsidRPr="00D0379F" w:rsidRDefault="00B75459" w:rsidP="00B75459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840" w:type="dxa"/>
            <w:shd w:val="clear" w:color="auto" w:fill="auto"/>
          </w:tcPr>
          <w:p w14:paraId="111CA4F4" w14:textId="77777777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3D988D73" w14:textId="77777777" w:rsidTr="00A03A44">
        <w:tc>
          <w:tcPr>
            <w:tcW w:w="2694" w:type="dxa"/>
            <w:shd w:val="clear" w:color="auto" w:fill="auto"/>
          </w:tcPr>
          <w:p w14:paraId="40403ECC" w14:textId="0F7E9E96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Temperatūras devēji</w:t>
            </w:r>
          </w:p>
        </w:tc>
        <w:tc>
          <w:tcPr>
            <w:tcW w:w="5316" w:type="dxa"/>
            <w:shd w:val="clear" w:color="auto" w:fill="auto"/>
          </w:tcPr>
          <w:p w14:paraId="7BB5FD1C" w14:textId="084A3B0A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K tipa termopāris. Maksimālā temperatūra vismaz 1000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C; Garums vismaz 150 mm; Diametrs 6 mm +/- 0,1 mm; Devēja apvalks nerūsējošais tērauds vai ekvivalents; Pagarinājuma kabeļa apvalks PVC vai ekvivalents; Minerālu izolēts vai ekvivalents; </w:t>
            </w:r>
          </w:p>
        </w:tc>
        <w:tc>
          <w:tcPr>
            <w:tcW w:w="6840" w:type="dxa"/>
            <w:shd w:val="clear" w:color="auto" w:fill="auto"/>
          </w:tcPr>
          <w:p w14:paraId="0FBC15AF" w14:textId="7727AECC" w:rsidR="00BE5A5B" w:rsidRPr="00D0379F" w:rsidRDefault="00BE5A5B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0244FF60" w14:textId="77777777" w:rsidTr="00A03A44">
        <w:tc>
          <w:tcPr>
            <w:tcW w:w="2694" w:type="dxa"/>
            <w:shd w:val="clear" w:color="auto" w:fill="auto"/>
          </w:tcPr>
          <w:p w14:paraId="68711107" w14:textId="7870DD6D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6591">
              <w:rPr>
                <w:rFonts w:ascii="Times New Roman" w:hAnsi="Times New Roman" w:cs="Times New Roman"/>
              </w:rPr>
              <w:t xml:space="preserve">Pielīmējama </w:t>
            </w:r>
            <w:r>
              <w:rPr>
                <w:rFonts w:ascii="Times New Roman" w:hAnsi="Times New Roman" w:cs="Times New Roman"/>
              </w:rPr>
              <w:t>temperatūras devējs</w:t>
            </w:r>
          </w:p>
        </w:tc>
        <w:tc>
          <w:tcPr>
            <w:tcW w:w="5316" w:type="dxa"/>
            <w:shd w:val="clear" w:color="auto" w:fill="auto"/>
          </w:tcPr>
          <w:p w14:paraId="54A71C99" w14:textId="1CEB86C0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6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PT100 tipa vai ekvivalents; Pielīmējams; Maksimālā temperatūra vismaz 150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C; Materiāls apvalkam silikona vai ekvivalents; Kabeļa garums vismaz 1 m; </w:t>
            </w:r>
          </w:p>
        </w:tc>
        <w:tc>
          <w:tcPr>
            <w:tcW w:w="6840" w:type="dxa"/>
            <w:shd w:val="clear" w:color="auto" w:fill="auto"/>
          </w:tcPr>
          <w:p w14:paraId="2A00F85E" w14:textId="4869B0C9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620C75D" w14:textId="77777777" w:rsidTr="00A03A44">
        <w:tc>
          <w:tcPr>
            <w:tcW w:w="2694" w:type="dxa"/>
            <w:shd w:val="clear" w:color="auto" w:fill="auto"/>
          </w:tcPr>
          <w:p w14:paraId="20775B6E" w14:textId="72526252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Termopāru savienojumi</w:t>
            </w:r>
          </w:p>
        </w:tc>
        <w:tc>
          <w:tcPr>
            <w:tcW w:w="5316" w:type="dxa"/>
            <w:shd w:val="clear" w:color="auto" w:fill="auto"/>
          </w:tcPr>
          <w:p w14:paraId="1DFB5EF5" w14:textId="582391C5" w:rsidR="00B75459" w:rsidRPr="00D0379F" w:rsidRDefault="00B75459" w:rsidP="00157B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pāri ar ligzdu un slēdzi; Paredzēti K tipa termopāriem. </w:t>
            </w:r>
            <w:r w:rsidR="00157B96">
              <w:rPr>
                <w:rFonts w:ascii="Times New Roman" w:hAnsi="Times New Roman" w:cs="Times New Roman"/>
              </w:rPr>
              <w:t>Attēls</w:t>
            </w:r>
            <w:r>
              <w:rPr>
                <w:rFonts w:ascii="Times New Roman" w:hAnsi="Times New Roman" w:cs="Times New Roman"/>
              </w:rPr>
              <w:t xml:space="preserve"> uzskatam: </w:t>
            </w:r>
            <w:r>
              <w:rPr>
                <w:noProof/>
                <w:lang w:eastAsia="lv-LV"/>
              </w:rPr>
              <w:drawing>
                <wp:inline distT="0" distB="0" distL="0" distR="0" wp14:anchorId="73DB9AFA" wp14:editId="6B54AE98">
                  <wp:extent cx="2083981" cy="1389165"/>
                  <wp:effectExtent l="0" t="0" r="0" b="1905"/>
                  <wp:docPr id="3" name="Picture 3" descr="Konektors termopārim, ligz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ektors termopārim, ligz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19319" cy="141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F76A83B" w14:textId="19AFDF6C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574FB4C" w14:textId="77777777" w:rsidTr="00A03A44">
        <w:tc>
          <w:tcPr>
            <w:tcW w:w="2694" w:type="dxa"/>
            <w:shd w:val="clear" w:color="auto" w:fill="auto"/>
          </w:tcPr>
          <w:p w14:paraId="028CEBCB" w14:textId="7CB57F41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Relatīvā mitruma un temperatūras devējs</w:t>
            </w:r>
          </w:p>
        </w:tc>
        <w:tc>
          <w:tcPr>
            <w:tcW w:w="5316" w:type="dxa"/>
            <w:shd w:val="clear" w:color="auto" w:fill="auto"/>
          </w:tcPr>
          <w:p w14:paraId="733E7647" w14:textId="5B7F6277" w:rsidR="00B75459" w:rsidRPr="00D0379F" w:rsidRDefault="00B75459" w:rsidP="00F63C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Vienlaicīgi mēra gan mitrumu, gan temperatūru; Minimālais relatīvā mitruma mērīšanas diapazons no 0 līdz 100%; Reakcijas laiks </w:t>
            </w:r>
            <w:r w:rsidR="00DE415E">
              <w:rPr>
                <w:rFonts w:ascii="Times New Roman" w:hAnsi="Times New Roman" w:cs="Times New Roman"/>
              </w:rPr>
              <w:t xml:space="preserve">mitruma noteikšanai </w:t>
            </w:r>
            <w:r>
              <w:rPr>
                <w:rFonts w:ascii="Times New Roman" w:hAnsi="Times New Roman" w:cs="Times New Roman"/>
              </w:rPr>
              <w:t xml:space="preserve">līdz </w:t>
            </w:r>
            <w:r w:rsidR="00D3595E">
              <w:rPr>
                <w:rFonts w:ascii="Times New Roman" w:hAnsi="Times New Roman" w:cs="Times New Roman"/>
              </w:rPr>
              <w:t>1</w:t>
            </w:r>
            <w:r w:rsidR="00DE415E">
              <w:rPr>
                <w:rFonts w:ascii="Times New Roman" w:hAnsi="Times New Roman" w:cs="Times New Roman"/>
              </w:rPr>
              <w:t>20 s</w:t>
            </w:r>
            <w:r>
              <w:rPr>
                <w:rFonts w:ascii="Times New Roman" w:hAnsi="Times New Roman" w:cs="Times New Roman"/>
              </w:rPr>
              <w:t xml:space="preserve">; elektriskais izvades signāla veids vismaz 4-20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; Komplektā iekļauts saderīgs displejs; Zondes materiāls nerūsējošais tērauds vai ekvivalents; Komplektā iekļauts</w:t>
            </w:r>
            <w:r w:rsidR="00F63C70">
              <w:rPr>
                <w:rFonts w:ascii="Times New Roman" w:hAnsi="Times New Roman" w:cs="Times New Roman"/>
              </w:rPr>
              <w:t xml:space="preserve"> sienas</w:t>
            </w:r>
            <w:r>
              <w:rPr>
                <w:rFonts w:ascii="Times New Roman" w:hAnsi="Times New Roman" w:cs="Times New Roman"/>
              </w:rPr>
              <w:t xml:space="preserve"> stiprinājums</w:t>
            </w:r>
            <w:r w:rsidR="00F63C70">
              <w:rPr>
                <w:rFonts w:ascii="Times New Roman" w:hAnsi="Times New Roman" w:cs="Times New Roman"/>
              </w:rPr>
              <w:t xml:space="preserve"> displejam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6840" w:type="dxa"/>
            <w:shd w:val="clear" w:color="auto" w:fill="auto"/>
          </w:tcPr>
          <w:p w14:paraId="3E4C7017" w14:textId="0B1AE1E4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7F0D431D" w14:textId="77777777" w:rsidTr="00A03A44">
        <w:tc>
          <w:tcPr>
            <w:tcW w:w="2694" w:type="dxa"/>
            <w:shd w:val="clear" w:color="auto" w:fill="auto"/>
          </w:tcPr>
          <w:p w14:paraId="110F8F13" w14:textId="65C2A4F2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Diferenciālā spiediena devējs</w:t>
            </w:r>
          </w:p>
        </w:tc>
        <w:tc>
          <w:tcPr>
            <w:tcW w:w="5316" w:type="dxa"/>
            <w:shd w:val="clear" w:color="auto" w:fill="auto"/>
          </w:tcPr>
          <w:p w14:paraId="1CF0878C" w14:textId="1EE79A31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Spiediena diapazons no -500 līdz +500 Pa +/-10 Pa; Reakcijas laiks līd</w:t>
            </w:r>
            <w:r w:rsidR="003F1D18">
              <w:rPr>
                <w:rFonts w:ascii="Times New Roman" w:hAnsi="Times New Roman" w:cs="Times New Roman"/>
              </w:rPr>
              <w:t>z 10</w:t>
            </w:r>
            <w:r>
              <w:rPr>
                <w:rFonts w:ascii="Times New Roman" w:hAnsi="Times New Roman" w:cs="Times New Roman"/>
              </w:rPr>
              <w:t xml:space="preserve">s; Maksimālā darba temperatūra vismaz 40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C; Mērīšanas metode </w:t>
            </w:r>
            <w:proofErr w:type="spellStart"/>
            <w:r>
              <w:rPr>
                <w:rFonts w:ascii="Times New Roman" w:hAnsi="Times New Roman" w:cs="Times New Roman"/>
              </w:rPr>
              <w:t>pjezo</w:t>
            </w:r>
            <w:proofErr w:type="spellEnd"/>
            <w:r>
              <w:rPr>
                <w:rFonts w:ascii="Times New Roman" w:hAnsi="Times New Roman" w:cs="Times New Roman"/>
              </w:rPr>
              <w:t xml:space="preserve">-pretestības vai ekvivalenta; Iespējamais elektriskais izvades signāla veids vismaz 4-20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 xml:space="preserve">; Komplektā iekļauts saderīgs displejs; </w:t>
            </w:r>
          </w:p>
        </w:tc>
        <w:tc>
          <w:tcPr>
            <w:tcW w:w="6840" w:type="dxa"/>
            <w:shd w:val="clear" w:color="auto" w:fill="auto"/>
          </w:tcPr>
          <w:p w14:paraId="528CCFD0" w14:textId="3324682E" w:rsidR="00BE5A5B" w:rsidRPr="00D0379F" w:rsidRDefault="00BE5A5B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571EFFC0" w14:textId="77777777" w:rsidTr="00A03A44">
        <w:tc>
          <w:tcPr>
            <w:tcW w:w="2694" w:type="dxa"/>
            <w:shd w:val="clear" w:color="auto" w:fill="auto"/>
          </w:tcPr>
          <w:p w14:paraId="0D390FB8" w14:textId="04A18407" w:rsidR="00B75459" w:rsidRPr="00A8001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0019">
              <w:rPr>
                <w:rFonts w:ascii="Times New Roman" w:hAnsi="Times New Roman" w:cs="Times New Roman"/>
              </w:rPr>
              <w:t>Plūsmas devējs</w:t>
            </w:r>
          </w:p>
        </w:tc>
        <w:tc>
          <w:tcPr>
            <w:tcW w:w="5316" w:type="dxa"/>
            <w:shd w:val="clear" w:color="auto" w:fill="auto"/>
          </w:tcPr>
          <w:p w14:paraId="611CCE39" w14:textId="0453C5A4" w:rsidR="00B75459" w:rsidRPr="00A8001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0019"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 w:rsidRPr="00A80019">
              <w:rPr>
                <w:rFonts w:ascii="Times New Roman" w:hAnsi="Times New Roman" w:cs="Times New Roman"/>
              </w:rPr>
              <w:t>gab</w:t>
            </w:r>
            <w:proofErr w:type="spellEnd"/>
            <w:r w:rsidRPr="00A80019">
              <w:rPr>
                <w:rFonts w:ascii="Times New Roman" w:hAnsi="Times New Roman" w:cs="Times New Roman"/>
              </w:rPr>
              <w:t xml:space="preserve">; Minimālais plūsmas ātruma mērīšanas diapazons no 0 līdz 50 m/s; Iespējamais elektriskais izvades signāla veids plūsmai vismaz 4-20 </w:t>
            </w:r>
            <w:proofErr w:type="spellStart"/>
            <w:r w:rsidRPr="00A80019">
              <w:rPr>
                <w:rFonts w:ascii="Times New Roman" w:hAnsi="Times New Roman" w:cs="Times New Roman"/>
              </w:rPr>
              <w:t>mA</w:t>
            </w:r>
            <w:proofErr w:type="spellEnd"/>
            <w:r w:rsidRPr="00A80019">
              <w:rPr>
                <w:rFonts w:ascii="Times New Roman" w:hAnsi="Times New Roman" w:cs="Times New Roman"/>
              </w:rPr>
              <w:t xml:space="preserve">; Minimālais darba temperatūras diapazons zondei no 0 līdz 100 </w:t>
            </w:r>
            <w:r w:rsidRPr="00A80019">
              <w:rPr>
                <w:rFonts w:ascii="Calibri" w:hAnsi="Calibri" w:cs="Times New Roman"/>
              </w:rPr>
              <w:t>°</w:t>
            </w:r>
            <w:r w:rsidRPr="00A80019">
              <w:rPr>
                <w:rFonts w:ascii="Times New Roman" w:hAnsi="Times New Roman" w:cs="Times New Roman"/>
              </w:rPr>
              <w:t xml:space="preserve">C; Zondes diametrs 6 mm +/- 0,1 mm; Garums </w:t>
            </w:r>
            <w:r w:rsidRPr="00A80019">
              <w:rPr>
                <w:rFonts w:ascii="Times New Roman" w:hAnsi="Times New Roman" w:cs="Times New Roman"/>
              </w:rPr>
              <w:lastRenderedPageBreak/>
              <w:t xml:space="preserve">vismaz 150 mm; Zondes materiāls nerūsējošais tērauds vai ekvivalents; </w:t>
            </w:r>
          </w:p>
        </w:tc>
        <w:tc>
          <w:tcPr>
            <w:tcW w:w="6840" w:type="dxa"/>
            <w:shd w:val="clear" w:color="auto" w:fill="auto"/>
          </w:tcPr>
          <w:p w14:paraId="29204C61" w14:textId="2158AF63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0EC8" w:rsidRPr="00D0379F" w14:paraId="459DC3F4" w14:textId="77777777" w:rsidTr="00A03A44">
        <w:tc>
          <w:tcPr>
            <w:tcW w:w="2694" w:type="dxa"/>
            <w:shd w:val="clear" w:color="auto" w:fill="auto"/>
          </w:tcPr>
          <w:p w14:paraId="6D0A9921" w14:textId="794393FF" w:rsidR="00B10EC8" w:rsidRPr="00A80019" w:rsidRDefault="00B10EC8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Displejs</w:t>
            </w:r>
          </w:p>
        </w:tc>
        <w:tc>
          <w:tcPr>
            <w:tcW w:w="5316" w:type="dxa"/>
            <w:shd w:val="clear" w:color="auto" w:fill="auto"/>
          </w:tcPr>
          <w:p w14:paraId="4AA16E04" w14:textId="40F15728" w:rsidR="00B10EC8" w:rsidRPr="00A80019" w:rsidRDefault="00B10EC8" w:rsidP="003C0F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savienojams ar pozīciju Relatīvā mitruma un temperatūras devējs 2; </w:t>
            </w:r>
          </w:p>
        </w:tc>
        <w:tc>
          <w:tcPr>
            <w:tcW w:w="6840" w:type="dxa"/>
            <w:shd w:val="clear" w:color="auto" w:fill="auto"/>
          </w:tcPr>
          <w:p w14:paraId="2E066001" w14:textId="624D2E59" w:rsidR="00B10EC8" w:rsidRDefault="00B10EC8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37092D2E" w14:textId="77777777" w:rsidTr="00A03A44">
        <w:tc>
          <w:tcPr>
            <w:tcW w:w="2694" w:type="dxa"/>
            <w:shd w:val="clear" w:color="auto" w:fill="auto"/>
          </w:tcPr>
          <w:p w14:paraId="65E148BF" w14:textId="6DC47D10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Relatīvā mitruma un temperatūras devējs</w:t>
            </w:r>
            <w:r w:rsidR="00B10EC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316" w:type="dxa"/>
            <w:shd w:val="clear" w:color="auto" w:fill="auto"/>
          </w:tcPr>
          <w:p w14:paraId="0EB0BCCD" w14:textId="34C92E79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Minimālais relatīvā mitruma mērīšanas diapazons no 0 līdz 100%; Minimālais temperatūras diapazons no 0 līdz 150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C; Devēja zondes garums vismaz 200 mm;</w:t>
            </w:r>
          </w:p>
        </w:tc>
        <w:tc>
          <w:tcPr>
            <w:tcW w:w="6840" w:type="dxa"/>
            <w:shd w:val="clear" w:color="auto" w:fill="auto"/>
          </w:tcPr>
          <w:p w14:paraId="2D47D027" w14:textId="45F7EDD0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8DB2CC6" w14:textId="77777777" w:rsidTr="00A03A44">
        <w:tc>
          <w:tcPr>
            <w:tcW w:w="2694" w:type="dxa"/>
            <w:shd w:val="clear" w:color="auto" w:fill="auto"/>
          </w:tcPr>
          <w:p w14:paraId="19365790" w14:textId="0FDCDBB7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Relatīvā mitruma un temperatūras devēja kabelis 1m</w:t>
            </w:r>
          </w:p>
        </w:tc>
        <w:tc>
          <w:tcPr>
            <w:tcW w:w="5316" w:type="dxa"/>
            <w:shd w:val="clear" w:color="auto" w:fill="auto"/>
          </w:tcPr>
          <w:p w14:paraId="54C9FD50" w14:textId="0C91EB3F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Garums vismaz 1m; Pārklājums PUR vai ekvivalents;</w:t>
            </w:r>
          </w:p>
        </w:tc>
        <w:tc>
          <w:tcPr>
            <w:tcW w:w="6840" w:type="dxa"/>
            <w:shd w:val="clear" w:color="auto" w:fill="auto"/>
          </w:tcPr>
          <w:p w14:paraId="6407C345" w14:textId="536B2A77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67A21551" w14:textId="77777777" w:rsidTr="00A03A44">
        <w:tc>
          <w:tcPr>
            <w:tcW w:w="2694" w:type="dxa"/>
            <w:shd w:val="clear" w:color="auto" w:fill="auto"/>
          </w:tcPr>
          <w:p w14:paraId="5319A42A" w14:textId="67723095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Relatīvā mitruma un temperatūras devēja kabelis 5m</w:t>
            </w:r>
          </w:p>
        </w:tc>
        <w:tc>
          <w:tcPr>
            <w:tcW w:w="5316" w:type="dxa"/>
            <w:shd w:val="clear" w:color="auto" w:fill="auto"/>
          </w:tcPr>
          <w:p w14:paraId="19BBBF65" w14:textId="0FC0A150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Garums vismaz 5m; Pārklājums PUR vai ekvivalents;</w:t>
            </w:r>
          </w:p>
        </w:tc>
        <w:tc>
          <w:tcPr>
            <w:tcW w:w="6840" w:type="dxa"/>
            <w:shd w:val="clear" w:color="auto" w:fill="auto"/>
          </w:tcPr>
          <w:p w14:paraId="52AA3AE4" w14:textId="5148F245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689F5F1" w14:textId="77777777" w:rsidTr="00A03A44">
        <w:tc>
          <w:tcPr>
            <w:tcW w:w="2694" w:type="dxa"/>
            <w:shd w:val="clear" w:color="auto" w:fill="auto"/>
          </w:tcPr>
          <w:p w14:paraId="6FB9E838" w14:textId="1BFF371D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Caurule </w:t>
            </w:r>
            <w:proofErr w:type="spellStart"/>
            <w:r>
              <w:rPr>
                <w:rFonts w:ascii="Times New Roman" w:hAnsi="Times New Roman" w:cs="Times New Roman"/>
              </w:rPr>
              <w:t>dūmgāzu</w:t>
            </w:r>
            <w:proofErr w:type="spellEnd"/>
            <w:r>
              <w:rPr>
                <w:rFonts w:ascii="Times New Roman" w:hAnsi="Times New Roman" w:cs="Times New Roman"/>
              </w:rPr>
              <w:t xml:space="preserve"> zondei</w:t>
            </w:r>
          </w:p>
        </w:tc>
        <w:tc>
          <w:tcPr>
            <w:tcW w:w="5316" w:type="dxa"/>
            <w:shd w:val="clear" w:color="auto" w:fill="auto"/>
          </w:tcPr>
          <w:p w14:paraId="4A0E971E" w14:textId="6B5F49C2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Piemēroti </w:t>
            </w:r>
            <w:proofErr w:type="spellStart"/>
            <w:r>
              <w:rPr>
                <w:rFonts w:ascii="Times New Roman" w:hAnsi="Times New Roman" w:cs="Times New Roman"/>
              </w:rPr>
              <w:t>dūmgāzu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analizatora </w:t>
            </w:r>
            <w:proofErr w:type="spellStart"/>
            <w:r>
              <w:rPr>
                <w:rFonts w:ascii="Times New Roman" w:hAnsi="Times New Roman" w:cs="Times New Roman"/>
              </w:rPr>
              <w:t>Testo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350 </w:t>
            </w:r>
            <w:proofErr w:type="spellStart"/>
            <w:r>
              <w:rPr>
                <w:rFonts w:ascii="Times New Roman" w:hAnsi="Times New Roman" w:cs="Times New Roman"/>
              </w:rPr>
              <w:t>dūmgāzu</w:t>
            </w:r>
            <w:proofErr w:type="spellEnd"/>
            <w:r>
              <w:rPr>
                <w:rFonts w:ascii="Times New Roman" w:hAnsi="Times New Roman" w:cs="Times New Roman"/>
              </w:rPr>
              <w:t xml:space="preserve"> zondes pagarināšanai; Garums 2,8 m+/- 0,2m; </w:t>
            </w:r>
          </w:p>
        </w:tc>
        <w:tc>
          <w:tcPr>
            <w:tcW w:w="6840" w:type="dxa"/>
            <w:shd w:val="clear" w:color="auto" w:fill="auto"/>
          </w:tcPr>
          <w:p w14:paraId="2CC82D98" w14:textId="76830F24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38CCEAD6" w14:textId="77777777" w:rsidTr="00A03A44">
        <w:tc>
          <w:tcPr>
            <w:tcW w:w="2694" w:type="dxa"/>
            <w:shd w:val="clear" w:color="auto" w:fill="auto"/>
          </w:tcPr>
          <w:p w14:paraId="10A4E4FB" w14:textId="1E433296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Kabelis 2 analizatoru savienošanai</w:t>
            </w:r>
          </w:p>
        </w:tc>
        <w:tc>
          <w:tcPr>
            <w:tcW w:w="5316" w:type="dxa"/>
            <w:shd w:val="clear" w:color="auto" w:fill="auto"/>
          </w:tcPr>
          <w:p w14:paraId="20F12B55" w14:textId="202D7093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Piemērots divu </w:t>
            </w:r>
            <w:proofErr w:type="spellStart"/>
            <w:r>
              <w:rPr>
                <w:rFonts w:ascii="Times New Roman" w:hAnsi="Times New Roman" w:cs="Times New Roman"/>
              </w:rPr>
              <w:t>dūmgāzu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analizatoru </w:t>
            </w:r>
            <w:proofErr w:type="spellStart"/>
            <w:r>
              <w:rPr>
                <w:rFonts w:ascii="Times New Roman" w:hAnsi="Times New Roman" w:cs="Times New Roman"/>
              </w:rPr>
              <w:t>Testo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350 savienošan</w:t>
            </w:r>
            <w:r w:rsidR="00C67A4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i; Garums 5m +/- 0,2 m</w:t>
            </w:r>
          </w:p>
        </w:tc>
        <w:tc>
          <w:tcPr>
            <w:tcW w:w="6840" w:type="dxa"/>
            <w:shd w:val="clear" w:color="auto" w:fill="auto"/>
          </w:tcPr>
          <w:p w14:paraId="5F180D8E" w14:textId="1CE8BC42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54203458" w14:textId="77777777" w:rsidTr="00A03A44">
        <w:tc>
          <w:tcPr>
            <w:tcW w:w="2694" w:type="dxa"/>
            <w:shd w:val="clear" w:color="auto" w:fill="auto"/>
          </w:tcPr>
          <w:p w14:paraId="7CC1BA19" w14:textId="0A41EFC3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1F11">
              <w:rPr>
                <w:rFonts w:ascii="Times New Roman" w:hAnsi="Times New Roman" w:cs="Times New Roman"/>
              </w:rPr>
              <w:t>Dūmgāzu</w:t>
            </w:r>
            <w:proofErr w:type="spellEnd"/>
            <w:r w:rsidRPr="00091F11">
              <w:rPr>
                <w:rFonts w:ascii="Times New Roman" w:hAnsi="Times New Roman" w:cs="Times New Roman"/>
              </w:rPr>
              <w:t xml:space="preserve"> zondes konuss</w:t>
            </w:r>
            <w:r>
              <w:rPr>
                <w:rFonts w:ascii="Times New Roman" w:hAnsi="Times New Roman" w:cs="Times New Roman"/>
              </w:rPr>
              <w:t xml:space="preserve"> ar skrūvi</w:t>
            </w:r>
          </w:p>
        </w:tc>
        <w:tc>
          <w:tcPr>
            <w:tcW w:w="5316" w:type="dxa"/>
            <w:shd w:val="clear" w:color="auto" w:fill="auto"/>
          </w:tcPr>
          <w:p w14:paraId="2F0D53D5" w14:textId="2840F355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Piemērots </w:t>
            </w:r>
            <w:proofErr w:type="spellStart"/>
            <w:r>
              <w:rPr>
                <w:rFonts w:ascii="Times New Roman" w:hAnsi="Times New Roman" w:cs="Times New Roman"/>
              </w:rPr>
              <w:t>Testo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350 zondes ar diametru 8 mm nostiprināšanai; Komplektā konuss ar fiksēšanas skrūvi;</w:t>
            </w:r>
          </w:p>
        </w:tc>
        <w:tc>
          <w:tcPr>
            <w:tcW w:w="6840" w:type="dxa"/>
            <w:shd w:val="clear" w:color="auto" w:fill="auto"/>
          </w:tcPr>
          <w:p w14:paraId="2D55EADF" w14:textId="278B0446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07D7E489" w14:textId="77777777" w:rsidTr="00A03A44">
        <w:tc>
          <w:tcPr>
            <w:tcW w:w="2694" w:type="dxa"/>
            <w:shd w:val="clear" w:color="auto" w:fill="auto"/>
          </w:tcPr>
          <w:p w14:paraId="1A475E7F" w14:textId="08C87B80" w:rsidR="00B75459" w:rsidRPr="00091F11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1F11">
              <w:rPr>
                <w:rFonts w:ascii="Times New Roman" w:hAnsi="Times New Roman" w:cs="Times New Roman"/>
              </w:rPr>
              <w:t>Dūmgāzu</w:t>
            </w:r>
            <w:proofErr w:type="spellEnd"/>
            <w:r w:rsidRPr="00091F11">
              <w:rPr>
                <w:rFonts w:ascii="Times New Roman" w:hAnsi="Times New Roman" w:cs="Times New Roman"/>
              </w:rPr>
              <w:t xml:space="preserve"> zondes konuss</w:t>
            </w:r>
            <w:r>
              <w:rPr>
                <w:rFonts w:ascii="Times New Roman" w:hAnsi="Times New Roman" w:cs="Times New Roman"/>
              </w:rPr>
              <w:t xml:space="preserve"> ar atsperes </w:t>
            </w:r>
            <w:proofErr w:type="spellStart"/>
            <w:r>
              <w:rPr>
                <w:rFonts w:ascii="Times New Roman" w:hAnsi="Times New Roman" w:cs="Times New Roman"/>
              </w:rPr>
              <w:t>noslēgu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14:paraId="7A5A5017" w14:textId="191C32B3" w:rsidR="00B75459" w:rsidRDefault="00C67A47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Piemērots </w:t>
            </w:r>
            <w:proofErr w:type="spellStart"/>
            <w:r>
              <w:rPr>
                <w:rFonts w:ascii="Times New Roman" w:hAnsi="Times New Roman" w:cs="Times New Roman"/>
              </w:rPr>
              <w:t>Testo</w:t>
            </w:r>
            <w:proofErr w:type="spellEnd"/>
            <w:r w:rsidR="00B75459">
              <w:rPr>
                <w:rFonts w:ascii="Times New Roman" w:hAnsi="Times New Roman" w:cs="Times New Roman"/>
              </w:rPr>
              <w:t xml:space="preserve"> 350 zondes ar diametru 8 mm nostiprināšanai; Attēls uzskatam: </w:t>
            </w:r>
          </w:p>
          <w:p w14:paraId="3F00FB63" w14:textId="73A9D695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FC5C60D" wp14:editId="2FFCA7DD">
                  <wp:extent cx="1264043" cy="648335"/>
                  <wp:effectExtent l="0" t="0" r="0" b="0"/>
                  <wp:docPr id="4" name="Picture 4" descr="Image result for testo 0554 3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sto 0554 33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39" b="20970"/>
                          <a:stretch/>
                        </pic:blipFill>
                        <pic:spPr bwMode="auto">
                          <a:xfrm>
                            <a:off x="0" y="0"/>
                            <a:ext cx="1272816" cy="65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3B8E939" w14:textId="1B2FB22C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657F542F" w14:textId="77777777" w:rsidTr="00A03A44">
        <w:tc>
          <w:tcPr>
            <w:tcW w:w="2694" w:type="dxa"/>
            <w:shd w:val="clear" w:color="auto" w:fill="auto"/>
          </w:tcPr>
          <w:p w14:paraId="46F6ACCA" w14:textId="255324DD" w:rsidR="00B75459" w:rsidRPr="00091F11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Savienošanas caurule </w:t>
            </w:r>
          </w:p>
        </w:tc>
        <w:tc>
          <w:tcPr>
            <w:tcW w:w="5316" w:type="dxa"/>
            <w:shd w:val="clear" w:color="auto" w:fill="auto"/>
          </w:tcPr>
          <w:p w14:paraId="004FAE08" w14:textId="6BB9A599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Apjoms: vismaz 8 m (var būt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katrs ar garumu vismaz 4 m); Piemērots </w:t>
            </w:r>
            <w:proofErr w:type="spellStart"/>
            <w:r>
              <w:rPr>
                <w:rFonts w:ascii="Times New Roman" w:hAnsi="Times New Roman" w:cs="Times New Roman"/>
              </w:rPr>
              <w:t>Testo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350 </w:t>
            </w:r>
            <w:proofErr w:type="spellStart"/>
            <w:r>
              <w:rPr>
                <w:rFonts w:ascii="Times New Roman" w:hAnsi="Times New Roman" w:cs="Times New Roman"/>
              </w:rPr>
              <w:t>pitot</w:t>
            </w:r>
            <w:proofErr w:type="spellEnd"/>
            <w:r>
              <w:rPr>
                <w:rFonts w:ascii="Times New Roman" w:hAnsi="Times New Roman" w:cs="Times New Roman"/>
              </w:rPr>
              <w:t xml:space="preserve"> caurules savienošanai; Materiāls silikons vai ekvivalents; </w:t>
            </w:r>
          </w:p>
        </w:tc>
        <w:tc>
          <w:tcPr>
            <w:tcW w:w="6840" w:type="dxa"/>
            <w:shd w:val="clear" w:color="auto" w:fill="auto"/>
          </w:tcPr>
          <w:p w14:paraId="0BD42AEC" w14:textId="0FD2F311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7836378" w14:textId="77777777" w:rsidTr="00A03A44">
        <w:tc>
          <w:tcPr>
            <w:tcW w:w="2694" w:type="dxa"/>
            <w:shd w:val="clear" w:color="auto" w:fill="auto"/>
          </w:tcPr>
          <w:p w14:paraId="00B84A2B" w14:textId="19C9932B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Savienošanas kabelis RS232</w:t>
            </w:r>
          </w:p>
        </w:tc>
        <w:tc>
          <w:tcPr>
            <w:tcW w:w="5316" w:type="dxa"/>
            <w:shd w:val="clear" w:color="auto" w:fill="auto"/>
          </w:tcPr>
          <w:p w14:paraId="390204B3" w14:textId="0CCD4C02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Tips RS232; Garums vismaz 1,5 m;</w:t>
            </w:r>
          </w:p>
        </w:tc>
        <w:tc>
          <w:tcPr>
            <w:tcW w:w="6840" w:type="dxa"/>
            <w:shd w:val="clear" w:color="auto" w:fill="auto"/>
          </w:tcPr>
          <w:p w14:paraId="1D7B1FE5" w14:textId="2AC385AE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4805FB78" w14:textId="77777777" w:rsidTr="00A03A44">
        <w:tc>
          <w:tcPr>
            <w:tcW w:w="2694" w:type="dxa"/>
            <w:shd w:val="clear" w:color="auto" w:fill="auto"/>
          </w:tcPr>
          <w:p w14:paraId="1FA93655" w14:textId="69070D05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Kompresijas savienojums plūsmas devēja zondei</w:t>
            </w:r>
          </w:p>
        </w:tc>
        <w:tc>
          <w:tcPr>
            <w:tcW w:w="5316" w:type="dxa"/>
            <w:shd w:val="clear" w:color="auto" w:fill="auto"/>
          </w:tcPr>
          <w:p w14:paraId="39961938" w14:textId="34A9D61B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Piemērots plūsmas devēja zondei; Komplektā PTFE vai ekvivalenta materiāla blīvēšanas gredzeni</w:t>
            </w:r>
          </w:p>
        </w:tc>
        <w:tc>
          <w:tcPr>
            <w:tcW w:w="6840" w:type="dxa"/>
            <w:shd w:val="clear" w:color="auto" w:fill="auto"/>
          </w:tcPr>
          <w:p w14:paraId="4E5257FA" w14:textId="29EC2806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04B85C89" w14:textId="77777777" w:rsidTr="00A03A44">
        <w:tc>
          <w:tcPr>
            <w:tcW w:w="2694" w:type="dxa"/>
            <w:shd w:val="clear" w:color="auto" w:fill="auto"/>
          </w:tcPr>
          <w:p w14:paraId="14794B41" w14:textId="3DAD5D3A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Kompresijas savienojums 6 mm devējiem</w:t>
            </w:r>
          </w:p>
        </w:tc>
        <w:tc>
          <w:tcPr>
            <w:tcW w:w="5316" w:type="dxa"/>
            <w:shd w:val="clear" w:color="auto" w:fill="auto"/>
          </w:tcPr>
          <w:p w14:paraId="0C48B689" w14:textId="2E25FA18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Iekšējais diametrs 6 mm; Ārējā vītne ½”; materiāls nerūsējošais tērauds vai ekvivalents; </w:t>
            </w:r>
          </w:p>
        </w:tc>
        <w:tc>
          <w:tcPr>
            <w:tcW w:w="6840" w:type="dxa"/>
            <w:shd w:val="clear" w:color="auto" w:fill="auto"/>
          </w:tcPr>
          <w:p w14:paraId="5C8F68E7" w14:textId="1AEBEF25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0D558709" w14:textId="77777777" w:rsidTr="00A03A44">
        <w:tc>
          <w:tcPr>
            <w:tcW w:w="2694" w:type="dxa"/>
            <w:shd w:val="clear" w:color="auto" w:fill="auto"/>
          </w:tcPr>
          <w:p w14:paraId="7DED750B" w14:textId="38E119FC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Kompresijas savienojums 8 mm devējiem</w:t>
            </w:r>
          </w:p>
        </w:tc>
        <w:tc>
          <w:tcPr>
            <w:tcW w:w="5316" w:type="dxa"/>
            <w:shd w:val="clear" w:color="auto" w:fill="auto"/>
          </w:tcPr>
          <w:p w14:paraId="19B01ECF" w14:textId="78FE8F11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Iekšējais diametrs 8 mm; Ārējā vītne ½”; materiāls nerūsējošais tērauds vai ekvivalents; </w:t>
            </w:r>
          </w:p>
        </w:tc>
        <w:tc>
          <w:tcPr>
            <w:tcW w:w="6840" w:type="dxa"/>
            <w:shd w:val="clear" w:color="auto" w:fill="auto"/>
          </w:tcPr>
          <w:p w14:paraId="149AAFC3" w14:textId="63C8306A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03EE39E4" w14:textId="77777777" w:rsidTr="00A03A44">
        <w:tc>
          <w:tcPr>
            <w:tcW w:w="2694" w:type="dxa"/>
            <w:shd w:val="clear" w:color="auto" w:fill="auto"/>
          </w:tcPr>
          <w:p w14:paraId="30B2A558" w14:textId="03D93C54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Kompresijas savienojums 12 mm devējiem</w:t>
            </w:r>
          </w:p>
        </w:tc>
        <w:tc>
          <w:tcPr>
            <w:tcW w:w="5316" w:type="dxa"/>
            <w:shd w:val="clear" w:color="auto" w:fill="auto"/>
          </w:tcPr>
          <w:p w14:paraId="507DDBA3" w14:textId="5BBBD2A3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4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Iekšējais diametrs 12 mm; Ārējā vītne M20x1,5 vai ½”</w:t>
            </w:r>
          </w:p>
        </w:tc>
        <w:tc>
          <w:tcPr>
            <w:tcW w:w="6840" w:type="dxa"/>
            <w:shd w:val="clear" w:color="auto" w:fill="auto"/>
          </w:tcPr>
          <w:p w14:paraId="075FDEAD" w14:textId="11F6423B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2B5827CB" w14:textId="77777777" w:rsidTr="00003710">
        <w:trPr>
          <w:trHeight w:val="584"/>
        </w:trPr>
        <w:tc>
          <w:tcPr>
            <w:tcW w:w="2694" w:type="dxa"/>
            <w:shd w:val="clear" w:color="auto" w:fill="auto"/>
          </w:tcPr>
          <w:p w14:paraId="72A4B34B" w14:textId="28C167E7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Kompresijas savienojums 16 mm devējiem</w:t>
            </w:r>
          </w:p>
        </w:tc>
        <w:tc>
          <w:tcPr>
            <w:tcW w:w="5316" w:type="dxa"/>
            <w:shd w:val="clear" w:color="auto" w:fill="auto"/>
          </w:tcPr>
          <w:p w14:paraId="337F268E" w14:textId="1413CC55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Iekšējais diametrs 16 mm +/- 1mm; Ārējā vītne ½”</w:t>
            </w:r>
          </w:p>
        </w:tc>
        <w:tc>
          <w:tcPr>
            <w:tcW w:w="6840" w:type="dxa"/>
            <w:shd w:val="clear" w:color="auto" w:fill="auto"/>
          </w:tcPr>
          <w:p w14:paraId="2FF6D50D" w14:textId="2F577E3E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7C011F2A" w14:textId="77777777" w:rsidTr="00A03A44">
        <w:tc>
          <w:tcPr>
            <w:tcW w:w="2694" w:type="dxa"/>
            <w:shd w:val="clear" w:color="auto" w:fill="auto"/>
          </w:tcPr>
          <w:p w14:paraId="37B466AD" w14:textId="1461B35A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Termometrs</w:t>
            </w:r>
          </w:p>
        </w:tc>
        <w:tc>
          <w:tcPr>
            <w:tcW w:w="5316" w:type="dxa"/>
            <w:shd w:val="clear" w:color="auto" w:fill="auto"/>
          </w:tcPr>
          <w:p w14:paraId="1ED3CB06" w14:textId="032A3920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Minimālais temperatūras diapazons no 0 līdz 100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C; Komplektā piemērota kabata ar vītni 1/2”</w:t>
            </w:r>
          </w:p>
        </w:tc>
        <w:tc>
          <w:tcPr>
            <w:tcW w:w="6840" w:type="dxa"/>
            <w:shd w:val="clear" w:color="auto" w:fill="auto"/>
          </w:tcPr>
          <w:p w14:paraId="3E20664B" w14:textId="4A92DBD3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459" w:rsidRPr="00D0379F" w14:paraId="6C185224" w14:textId="77777777" w:rsidTr="00A03A44">
        <w:tc>
          <w:tcPr>
            <w:tcW w:w="2694" w:type="dxa"/>
            <w:shd w:val="clear" w:color="auto" w:fill="auto"/>
          </w:tcPr>
          <w:p w14:paraId="65ABAF05" w14:textId="35B01B95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Temperatūras devēji ūdenim</w:t>
            </w:r>
          </w:p>
        </w:tc>
        <w:tc>
          <w:tcPr>
            <w:tcW w:w="5316" w:type="dxa"/>
            <w:shd w:val="clear" w:color="auto" w:fill="auto"/>
          </w:tcPr>
          <w:p w14:paraId="06663294" w14:textId="401EEBBA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Skaits: 5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Minimālais temperatūras diapazons no 0 līdz 100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C; Tips PT100; 3 vadu; Mērīšanas elementa apvalka materiāls nerūsējošais tērauds vai ekvivalents; Garums mērīšanas elementa apvalkam līdz 60 mm; Diametrs mērīšanas elementa apvalkam 6 mm +/- 0,1 mm; Vada garums vismaz 3 m</w:t>
            </w:r>
          </w:p>
        </w:tc>
        <w:tc>
          <w:tcPr>
            <w:tcW w:w="6840" w:type="dxa"/>
            <w:shd w:val="clear" w:color="auto" w:fill="auto"/>
          </w:tcPr>
          <w:p w14:paraId="19AF107D" w14:textId="7F081C8B" w:rsidR="00BE5A5B" w:rsidRPr="00003710" w:rsidRDefault="00BE5A5B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459" w:rsidRPr="00D0379F" w14:paraId="63C8BCF3" w14:textId="77777777" w:rsidTr="00A03A44">
        <w:tc>
          <w:tcPr>
            <w:tcW w:w="2694" w:type="dxa"/>
            <w:shd w:val="clear" w:color="auto" w:fill="auto"/>
          </w:tcPr>
          <w:p w14:paraId="49AB2D27" w14:textId="02E73F8E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Plūsmas devējs ūdenim</w:t>
            </w:r>
          </w:p>
        </w:tc>
        <w:tc>
          <w:tcPr>
            <w:tcW w:w="5316" w:type="dxa"/>
            <w:shd w:val="clear" w:color="auto" w:fill="auto"/>
          </w:tcPr>
          <w:p w14:paraId="46EFFAE6" w14:textId="7C7DEC25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Nominālā caurplūde 0,6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/h +/- 0,1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/h; Devēja (</w:t>
            </w:r>
            <w:proofErr w:type="spellStart"/>
            <w:r>
              <w:rPr>
                <w:rFonts w:ascii="Times New Roman" w:hAnsi="Times New Roman" w:cs="Times New Roman"/>
              </w:rPr>
              <w:t>transducer</w:t>
            </w:r>
            <w:proofErr w:type="spellEnd"/>
            <w:r>
              <w:rPr>
                <w:rFonts w:ascii="Times New Roman" w:hAnsi="Times New Roman" w:cs="Times New Roman"/>
              </w:rPr>
              <w:t xml:space="preserve"> no angļu val.) materiāls nerūsējošais tērauds vai ekvivalents; Komplektā displejs, baroklis un 4-20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izejas modulis;</w:t>
            </w:r>
          </w:p>
        </w:tc>
        <w:tc>
          <w:tcPr>
            <w:tcW w:w="6840" w:type="dxa"/>
            <w:shd w:val="clear" w:color="auto" w:fill="auto"/>
          </w:tcPr>
          <w:p w14:paraId="7F791933" w14:textId="753BFA1A" w:rsidR="00BE5A5B" w:rsidRPr="00003710" w:rsidRDefault="00BE5A5B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459" w:rsidRPr="00D0379F" w14:paraId="18513A1B" w14:textId="77777777" w:rsidTr="00A03A44">
        <w:tc>
          <w:tcPr>
            <w:tcW w:w="2694" w:type="dxa"/>
            <w:shd w:val="clear" w:color="auto" w:fill="auto"/>
          </w:tcPr>
          <w:p w14:paraId="63C866D9" w14:textId="7B3F91F5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Spiediena devējs ūdenim</w:t>
            </w:r>
          </w:p>
        </w:tc>
        <w:tc>
          <w:tcPr>
            <w:tcW w:w="5316" w:type="dxa"/>
            <w:shd w:val="clear" w:color="auto" w:fill="auto"/>
          </w:tcPr>
          <w:p w14:paraId="1A1E827A" w14:textId="50CF5033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Minimālais spiediena diapazons 0-5 bar; Izejas signāls vismaz 4-20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; Minimālais barošanas sprieguma diapazons no 12 līdz 24 VDC</w:t>
            </w:r>
          </w:p>
        </w:tc>
        <w:tc>
          <w:tcPr>
            <w:tcW w:w="6840" w:type="dxa"/>
            <w:shd w:val="clear" w:color="auto" w:fill="auto"/>
          </w:tcPr>
          <w:p w14:paraId="1F804E86" w14:textId="18F6B028" w:rsidR="00BE5A5B" w:rsidRPr="00003710" w:rsidRDefault="00BE5A5B" w:rsidP="00BE5A5B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459" w:rsidRPr="00D0379F" w14:paraId="23B2BB7D" w14:textId="77777777" w:rsidTr="00A03A44">
        <w:tc>
          <w:tcPr>
            <w:tcW w:w="2694" w:type="dxa"/>
            <w:shd w:val="clear" w:color="auto" w:fill="auto"/>
          </w:tcPr>
          <w:p w14:paraId="3D9DBF64" w14:textId="2EBFEAAE" w:rsidR="00B75459" w:rsidRPr="00003710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Ūdens līmeņa devējs</w:t>
            </w:r>
          </w:p>
        </w:tc>
        <w:tc>
          <w:tcPr>
            <w:tcW w:w="5316" w:type="dxa"/>
            <w:shd w:val="clear" w:color="auto" w:fill="auto"/>
          </w:tcPr>
          <w:p w14:paraId="67C42981" w14:textId="40384C5E" w:rsidR="00B75459" w:rsidRPr="00003710" w:rsidRDefault="00B75459" w:rsidP="00F663AD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Skaits: </w:t>
            </w:r>
            <w:r w:rsidR="00F663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Minimālais ūdens līmeņa mērīšanas diapazons no 0 līdz 2 metri ūdens staba (mH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O); maksimālā darba temperatūra vismaz 70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C; Izejas signāls vismaz 4-20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; Minimālais barošanas sprieguma diapazons no 12 līdz 24 VDC</w:t>
            </w:r>
          </w:p>
        </w:tc>
        <w:tc>
          <w:tcPr>
            <w:tcW w:w="6840" w:type="dxa"/>
            <w:shd w:val="clear" w:color="auto" w:fill="auto"/>
          </w:tcPr>
          <w:p w14:paraId="6B793352" w14:textId="4AD0B9FC" w:rsidR="00BE5A5B" w:rsidRPr="00003710" w:rsidRDefault="00BE5A5B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459" w:rsidRPr="00D0379F" w14:paraId="167F3155" w14:textId="77777777" w:rsidTr="00A03A44">
        <w:tc>
          <w:tcPr>
            <w:tcW w:w="2694" w:type="dxa"/>
            <w:shd w:val="clear" w:color="auto" w:fill="auto"/>
          </w:tcPr>
          <w:p w14:paraId="46895718" w14:textId="6846F44E" w:rsidR="00B75459" w:rsidRPr="00D0379F" w:rsidRDefault="00272FE7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4</w:t>
            </w:r>
            <w:r w:rsidR="00B75459"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.</w:t>
            </w:r>
            <w:r w:rsidR="001F75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daļa:</w:t>
            </w:r>
            <w:r w:rsidR="00B75459"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</w:t>
            </w:r>
            <w:proofErr w:type="spellStart"/>
            <w:r w:rsidR="00B754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Elektromateriāli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14:paraId="1DDF19C6" w14:textId="77777777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14:paraId="12EC838B" w14:textId="77777777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50B8917" w14:textId="77777777" w:rsidTr="00A03A44">
        <w:tc>
          <w:tcPr>
            <w:tcW w:w="2694" w:type="dxa"/>
            <w:shd w:val="clear" w:color="auto" w:fill="auto"/>
          </w:tcPr>
          <w:p w14:paraId="3C92F277" w14:textId="12E8BEB9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Devēju pievienojuma modulis</w:t>
            </w:r>
          </w:p>
        </w:tc>
        <w:tc>
          <w:tcPr>
            <w:tcW w:w="5316" w:type="dxa"/>
            <w:shd w:val="clear" w:color="auto" w:fill="auto"/>
          </w:tcPr>
          <w:p w14:paraId="6C6C9E9D" w14:textId="0A954BE5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Pievienojumu vietu skaits vismaz 16 vienkanāla (jeb </w:t>
            </w:r>
            <w:proofErr w:type="spellStart"/>
            <w:r>
              <w:rPr>
                <w:rFonts w:ascii="Times New Roman" w:hAnsi="Times New Roman" w:cs="Times New Roman"/>
              </w:rPr>
              <w:t>single-ended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</w:rPr>
              <w:t>angļ.val</w:t>
            </w:r>
            <w:proofErr w:type="spellEnd"/>
            <w:r>
              <w:rPr>
                <w:rFonts w:ascii="Times New Roman" w:hAnsi="Times New Roman" w:cs="Times New Roman"/>
              </w:rPr>
              <w:t xml:space="preserve">.); Minimālais darba temperatūras diapazons no -20 līdz 40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40" w:type="dxa"/>
            <w:shd w:val="clear" w:color="auto" w:fill="auto"/>
          </w:tcPr>
          <w:p w14:paraId="1E0DDE08" w14:textId="447BCF04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7C3A641C" w14:textId="77777777" w:rsidTr="00A03A44">
        <w:tc>
          <w:tcPr>
            <w:tcW w:w="2694" w:type="dxa"/>
            <w:shd w:val="clear" w:color="auto" w:fill="auto"/>
          </w:tcPr>
          <w:p w14:paraId="3415D782" w14:textId="6A9F3948" w:rsidR="00B75459" w:rsidRPr="00D0379F" w:rsidRDefault="00C67A47" w:rsidP="00C67A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Barošanas elements</w:t>
            </w:r>
            <w:r w:rsidR="00B75459">
              <w:rPr>
                <w:rFonts w:ascii="Times New Roman" w:hAnsi="Times New Roman" w:cs="Times New Roman"/>
              </w:rPr>
              <w:t xml:space="preserve"> ar bateriju</w:t>
            </w:r>
          </w:p>
        </w:tc>
        <w:tc>
          <w:tcPr>
            <w:tcW w:w="5316" w:type="dxa"/>
            <w:shd w:val="clear" w:color="auto" w:fill="auto"/>
          </w:tcPr>
          <w:p w14:paraId="44F9540B" w14:textId="07D6A9DF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Izejas spriegums 12 V; Baterija vismaz 6 </w:t>
            </w:r>
            <w:proofErr w:type="spellStart"/>
            <w:r>
              <w:rPr>
                <w:rFonts w:ascii="Times New Roman" w:hAnsi="Times New Roman" w:cs="Times New Roman"/>
              </w:rPr>
              <w:t>Ah</w:t>
            </w:r>
            <w:proofErr w:type="spellEnd"/>
            <w:r>
              <w:rPr>
                <w:rFonts w:ascii="Times New Roman" w:hAnsi="Times New Roman" w:cs="Times New Roman"/>
              </w:rPr>
              <w:t xml:space="preserve">; Komplektā AC transformators </w:t>
            </w:r>
          </w:p>
        </w:tc>
        <w:tc>
          <w:tcPr>
            <w:tcW w:w="6840" w:type="dxa"/>
            <w:shd w:val="clear" w:color="auto" w:fill="auto"/>
          </w:tcPr>
          <w:p w14:paraId="2C19FE38" w14:textId="5CC19774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6059AF70" w14:textId="77777777" w:rsidTr="00A03A44">
        <w:tc>
          <w:tcPr>
            <w:tcW w:w="2694" w:type="dxa"/>
            <w:shd w:val="clear" w:color="auto" w:fill="auto"/>
          </w:tcPr>
          <w:p w14:paraId="326148C1" w14:textId="09B109CA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Uzglabāšanas kaste</w:t>
            </w:r>
          </w:p>
        </w:tc>
        <w:tc>
          <w:tcPr>
            <w:tcW w:w="5316" w:type="dxa"/>
            <w:shd w:val="clear" w:color="auto" w:fill="auto"/>
          </w:tcPr>
          <w:p w14:paraId="5930D12E" w14:textId="46402936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Materiāls </w:t>
            </w:r>
            <w:proofErr w:type="spellStart"/>
            <w:r>
              <w:rPr>
                <w:rFonts w:ascii="Times New Roman" w:hAnsi="Times New Roman" w:cs="Times New Roman"/>
              </w:rPr>
              <w:t>stikļšķiedras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stiprināts poliesters vai ekvivalents; Kastei ir durvju blīve; Iekšējie izmēri vismaz 30x30x10 cm; </w:t>
            </w:r>
          </w:p>
        </w:tc>
        <w:tc>
          <w:tcPr>
            <w:tcW w:w="6840" w:type="dxa"/>
            <w:shd w:val="clear" w:color="auto" w:fill="auto"/>
          </w:tcPr>
          <w:p w14:paraId="40D5ACF9" w14:textId="09DC3687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701569C7" w14:textId="77777777" w:rsidTr="00A03A44">
        <w:tc>
          <w:tcPr>
            <w:tcW w:w="2694" w:type="dxa"/>
            <w:shd w:val="clear" w:color="auto" w:fill="auto"/>
          </w:tcPr>
          <w:p w14:paraId="0D0FC639" w14:textId="3AF23198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Šunta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rezistors 4-20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14:paraId="313430FB" w14:textId="78655E05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100 omi +/- 1 oms; Maksimālais temperatūras koeficients līdz +/- 1 </w:t>
            </w:r>
            <w:proofErr w:type="spellStart"/>
            <w:r>
              <w:rPr>
                <w:rFonts w:ascii="Times New Roman" w:hAnsi="Times New Roman" w:cs="Times New Roman"/>
              </w:rPr>
              <w:t>ppm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C; Paredzēts 4-20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strāvas pārveidei uz spriegumu; </w:t>
            </w:r>
          </w:p>
        </w:tc>
        <w:tc>
          <w:tcPr>
            <w:tcW w:w="6840" w:type="dxa"/>
            <w:shd w:val="clear" w:color="auto" w:fill="auto"/>
          </w:tcPr>
          <w:p w14:paraId="3A47D078" w14:textId="60249668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642ABFF9" w14:textId="77777777" w:rsidTr="00A03A44">
        <w:tc>
          <w:tcPr>
            <w:tcW w:w="2694" w:type="dxa"/>
            <w:shd w:val="clear" w:color="auto" w:fill="auto"/>
          </w:tcPr>
          <w:p w14:paraId="7E3FEDA6" w14:textId="790D850C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Šunta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rezistors 100 omi PRT</w:t>
            </w:r>
          </w:p>
        </w:tc>
        <w:tc>
          <w:tcPr>
            <w:tcW w:w="5316" w:type="dxa"/>
            <w:shd w:val="clear" w:color="auto" w:fill="auto"/>
          </w:tcPr>
          <w:p w14:paraId="758CEA5E" w14:textId="16B60E81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5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100 omi +/- 1 oms; Maksimālais temperatūras koeficients līdz +/- 1 </w:t>
            </w:r>
            <w:proofErr w:type="spellStart"/>
            <w:r>
              <w:rPr>
                <w:rFonts w:ascii="Times New Roman" w:hAnsi="Times New Roman" w:cs="Times New Roman"/>
              </w:rPr>
              <w:t>ppm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C; Paredzēts 100 </w:t>
            </w:r>
            <w:r>
              <w:rPr>
                <w:rFonts w:ascii="Times New Roman" w:hAnsi="Times New Roman" w:cs="Times New Roman"/>
              </w:rPr>
              <w:lastRenderedPageBreak/>
              <w:t xml:space="preserve">omu platīna pretestības termometriem (PRT no angļu valodas); </w:t>
            </w:r>
          </w:p>
        </w:tc>
        <w:tc>
          <w:tcPr>
            <w:tcW w:w="6840" w:type="dxa"/>
            <w:shd w:val="clear" w:color="auto" w:fill="auto"/>
          </w:tcPr>
          <w:p w14:paraId="3A081C19" w14:textId="76AB0AEA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7AAE8DDE" w14:textId="77777777" w:rsidTr="00A03A44">
        <w:tc>
          <w:tcPr>
            <w:tcW w:w="2694" w:type="dxa"/>
            <w:shd w:val="clear" w:color="auto" w:fill="auto"/>
          </w:tcPr>
          <w:p w14:paraId="2A81F85E" w14:textId="67D1AEA7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Šunta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rezistors 10k omi PRT</w:t>
            </w:r>
          </w:p>
        </w:tc>
        <w:tc>
          <w:tcPr>
            <w:tcW w:w="5316" w:type="dxa"/>
            <w:shd w:val="clear" w:color="auto" w:fill="auto"/>
          </w:tcPr>
          <w:p w14:paraId="5721FC5E" w14:textId="72262A6F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10000 omi +/- 1 oms; Maksimālais temperatūras koeficients līdz +/- 10 </w:t>
            </w:r>
            <w:proofErr w:type="spellStart"/>
            <w:r>
              <w:rPr>
                <w:rFonts w:ascii="Times New Roman" w:hAnsi="Times New Roman" w:cs="Times New Roman"/>
              </w:rPr>
              <w:t>ppm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C; Paredzēts 100 omu un 1000 omu platīna pretestības termometriem (PRT no angļu valodas); </w:t>
            </w:r>
          </w:p>
        </w:tc>
        <w:tc>
          <w:tcPr>
            <w:tcW w:w="6840" w:type="dxa"/>
            <w:shd w:val="clear" w:color="auto" w:fill="auto"/>
          </w:tcPr>
          <w:p w14:paraId="4DDB8C9F" w14:textId="1ACEABDF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58496E4A" w14:textId="77777777" w:rsidTr="00A03A44">
        <w:tc>
          <w:tcPr>
            <w:tcW w:w="2694" w:type="dxa"/>
            <w:shd w:val="clear" w:color="auto" w:fill="auto"/>
          </w:tcPr>
          <w:p w14:paraId="1F7953F1" w14:textId="2016409C" w:rsidR="00B75459" w:rsidRPr="00D0379F" w:rsidRDefault="00C67A47" w:rsidP="00C67A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Barošanas elements</w:t>
            </w:r>
          </w:p>
        </w:tc>
        <w:tc>
          <w:tcPr>
            <w:tcW w:w="5316" w:type="dxa"/>
            <w:shd w:val="clear" w:color="auto" w:fill="auto"/>
          </w:tcPr>
          <w:p w14:paraId="0C96158D" w14:textId="0A6C4887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Izejas spriegums regulējamas; Minimālais sprieguma diapazons no 24 līdz 28 VDC; nominālā strāva vismaz 2,5 A; </w:t>
            </w:r>
            <w:proofErr w:type="spellStart"/>
            <w:r>
              <w:rPr>
                <w:rFonts w:ascii="Times New Roman" w:hAnsi="Times New Roman" w:cs="Times New Roman"/>
              </w:rPr>
              <w:t>Pārsprieguma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surge</w:t>
            </w:r>
            <w:proofErr w:type="spellEnd"/>
            <w:r>
              <w:rPr>
                <w:rFonts w:ascii="Times New Roman" w:hAnsi="Times New Roman" w:cs="Times New Roman"/>
              </w:rPr>
              <w:t xml:space="preserve">) aizsardzība; </w:t>
            </w:r>
          </w:p>
        </w:tc>
        <w:tc>
          <w:tcPr>
            <w:tcW w:w="6840" w:type="dxa"/>
            <w:shd w:val="clear" w:color="auto" w:fill="auto"/>
          </w:tcPr>
          <w:p w14:paraId="74C58342" w14:textId="05A43D0B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29E1B932" w14:textId="77777777" w:rsidTr="00A03A44">
        <w:tc>
          <w:tcPr>
            <w:tcW w:w="2694" w:type="dxa"/>
            <w:shd w:val="clear" w:color="auto" w:fill="auto"/>
          </w:tcPr>
          <w:p w14:paraId="0336E58A" w14:textId="22394372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Kabeļu indikatori</w:t>
            </w:r>
          </w:p>
        </w:tc>
        <w:tc>
          <w:tcPr>
            <w:tcW w:w="5316" w:type="dxa"/>
            <w:shd w:val="clear" w:color="auto" w:fill="auto"/>
          </w:tcPr>
          <w:p w14:paraId="6C109FCB" w14:textId="6E54B4BF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vismaz 100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Garumā vismaz 20 mm; Nostiprināmi ar </w:t>
            </w:r>
            <w:proofErr w:type="spellStart"/>
            <w:r>
              <w:rPr>
                <w:rFonts w:ascii="Times New Roman" w:hAnsi="Times New Roman" w:cs="Times New Roman"/>
              </w:rPr>
              <w:t>savilcēm</w:t>
            </w:r>
            <w:proofErr w:type="spellEnd"/>
            <w:r>
              <w:rPr>
                <w:rFonts w:ascii="Times New Roman" w:hAnsi="Times New Roman" w:cs="Times New Roman"/>
              </w:rPr>
              <w:t>; Caurspīdīgs; Vieta, kur ievietot apdrukātu papīru;</w:t>
            </w:r>
          </w:p>
        </w:tc>
        <w:tc>
          <w:tcPr>
            <w:tcW w:w="6840" w:type="dxa"/>
            <w:shd w:val="clear" w:color="auto" w:fill="auto"/>
          </w:tcPr>
          <w:p w14:paraId="54CF2595" w14:textId="08C676DD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4F92E301" w14:textId="77777777" w:rsidTr="00A03A44">
        <w:tc>
          <w:tcPr>
            <w:tcW w:w="2694" w:type="dxa"/>
            <w:shd w:val="clear" w:color="auto" w:fill="auto"/>
          </w:tcPr>
          <w:p w14:paraId="34DF1741" w14:textId="4DDA6422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Atsperspailes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14:paraId="6D8BE82F" w14:textId="21E2A68F" w:rsidR="00B75459" w:rsidRPr="00905764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vismaz 150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Minimālais paredzēto kabeļu diametrs no 0,5 līdz 2,5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Atsperspaiļu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tipa;</w:t>
            </w:r>
          </w:p>
        </w:tc>
        <w:tc>
          <w:tcPr>
            <w:tcW w:w="6840" w:type="dxa"/>
            <w:shd w:val="clear" w:color="auto" w:fill="auto"/>
          </w:tcPr>
          <w:p w14:paraId="2B574F88" w14:textId="40CAA1AD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72393A57" w14:textId="77777777" w:rsidTr="00A03A44">
        <w:tc>
          <w:tcPr>
            <w:tcW w:w="2694" w:type="dxa"/>
            <w:shd w:val="clear" w:color="auto" w:fill="auto"/>
          </w:tcPr>
          <w:p w14:paraId="0394AC4D" w14:textId="405A11E0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Vadu savienotājs – 3 kopā</w:t>
            </w:r>
          </w:p>
        </w:tc>
        <w:tc>
          <w:tcPr>
            <w:tcW w:w="5316" w:type="dxa"/>
            <w:shd w:val="clear" w:color="auto" w:fill="auto"/>
          </w:tcPr>
          <w:p w14:paraId="79A2AAFC" w14:textId="5287E4EA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vismaz 200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Attaisāms; izmantojams 3 vadu savienošanai; Minimālais paredzēto kabeļu diametrs no 0,5 līdz 2,5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6840" w:type="dxa"/>
            <w:shd w:val="clear" w:color="auto" w:fill="auto"/>
          </w:tcPr>
          <w:p w14:paraId="70867B68" w14:textId="38A935D3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8AED2F7" w14:textId="77777777" w:rsidTr="00A03A44">
        <w:tc>
          <w:tcPr>
            <w:tcW w:w="2694" w:type="dxa"/>
            <w:shd w:val="clear" w:color="auto" w:fill="auto"/>
          </w:tcPr>
          <w:p w14:paraId="42F5B61B" w14:textId="66748991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Vadu savienotājs – 2 kopā</w:t>
            </w:r>
          </w:p>
        </w:tc>
        <w:tc>
          <w:tcPr>
            <w:tcW w:w="5316" w:type="dxa"/>
            <w:shd w:val="clear" w:color="auto" w:fill="auto"/>
          </w:tcPr>
          <w:p w14:paraId="6758073E" w14:textId="69680332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vismaz 400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; Attaisāms; izmantojams 2 vadu savienošanai; Minimālais paredzēto kabeļu diametrs no 0,5 līdz 2,5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6840" w:type="dxa"/>
            <w:shd w:val="clear" w:color="auto" w:fill="auto"/>
          </w:tcPr>
          <w:p w14:paraId="371AC2C5" w14:textId="4E82C089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70ACFBE9" w14:textId="77777777" w:rsidTr="00A03A44">
        <w:tc>
          <w:tcPr>
            <w:tcW w:w="2694" w:type="dxa"/>
            <w:shd w:val="clear" w:color="auto" w:fill="auto"/>
          </w:tcPr>
          <w:p w14:paraId="5FD3F9B5" w14:textId="5E923BEF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Izolācijas lenta</w:t>
            </w:r>
          </w:p>
        </w:tc>
        <w:tc>
          <w:tcPr>
            <w:tcW w:w="5316" w:type="dxa"/>
            <w:shd w:val="clear" w:color="auto" w:fill="auto"/>
          </w:tcPr>
          <w:p w14:paraId="621F7DE0" w14:textId="04049E98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Apjoms: vismaz 150 m; Platums 25 mm +/- 2 mm; Maksimālā temperatūra vismaz 100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40" w:type="dxa"/>
            <w:shd w:val="clear" w:color="auto" w:fill="auto"/>
          </w:tcPr>
          <w:p w14:paraId="6D2CF481" w14:textId="09211C4B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301321C7" w14:textId="77777777" w:rsidTr="00A03A44">
        <w:tc>
          <w:tcPr>
            <w:tcW w:w="2694" w:type="dxa"/>
            <w:shd w:val="clear" w:color="auto" w:fill="auto"/>
          </w:tcPr>
          <w:p w14:paraId="325DB995" w14:textId="27447A11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Termocaurule</w:t>
            </w:r>
            <w:proofErr w:type="spellEnd"/>
            <w:r>
              <w:rPr>
                <w:rFonts w:ascii="Times New Roman" w:hAnsi="Times New Roman" w:cs="Times New Roman"/>
              </w:rPr>
              <w:t xml:space="preserve"> 22-6 mm</w:t>
            </w:r>
          </w:p>
        </w:tc>
        <w:tc>
          <w:tcPr>
            <w:tcW w:w="5316" w:type="dxa"/>
            <w:shd w:val="clear" w:color="auto" w:fill="auto"/>
          </w:tcPr>
          <w:p w14:paraId="50A557E1" w14:textId="2864AD26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Apjoms: 1m; Sarukšanas attiecība vismaz 3:1; ar līmi; Krāsa melna; Iekšējais diametrs pirms sarukšanas 22 mm+/-1 mm; Iekšējais diametrs pēc sarukšanas 6 mm +/- 1 mm</w:t>
            </w:r>
          </w:p>
        </w:tc>
        <w:tc>
          <w:tcPr>
            <w:tcW w:w="6840" w:type="dxa"/>
            <w:shd w:val="clear" w:color="auto" w:fill="auto"/>
          </w:tcPr>
          <w:p w14:paraId="722928E7" w14:textId="56471886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21F6EF78" w14:textId="77777777" w:rsidTr="00A03A44">
        <w:tc>
          <w:tcPr>
            <w:tcW w:w="2694" w:type="dxa"/>
            <w:shd w:val="clear" w:color="auto" w:fill="auto"/>
          </w:tcPr>
          <w:p w14:paraId="382AD587" w14:textId="55C7CF79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Termocaurule</w:t>
            </w:r>
            <w:proofErr w:type="spellEnd"/>
            <w:r>
              <w:rPr>
                <w:rFonts w:ascii="Times New Roman" w:hAnsi="Times New Roman" w:cs="Times New Roman"/>
              </w:rPr>
              <w:t xml:space="preserve"> 8-2 mm</w:t>
            </w:r>
          </w:p>
        </w:tc>
        <w:tc>
          <w:tcPr>
            <w:tcW w:w="5316" w:type="dxa"/>
            <w:shd w:val="clear" w:color="auto" w:fill="auto"/>
          </w:tcPr>
          <w:p w14:paraId="5E4E80BF" w14:textId="3F128289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Apjoms: 1m; Sarukšanas attiecība vismaz 3:1; ar līmi; Krāsa melna; Iekšējais diametrs pirms sarukšanas 8 mm+/-1 mm; Iekšējais diametrs pēc sarukšanas 2 mm +/- 1 mm</w:t>
            </w:r>
          </w:p>
        </w:tc>
        <w:tc>
          <w:tcPr>
            <w:tcW w:w="6840" w:type="dxa"/>
            <w:shd w:val="clear" w:color="auto" w:fill="auto"/>
          </w:tcPr>
          <w:p w14:paraId="04ADFE06" w14:textId="0084BE20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33EC749D" w14:textId="77777777" w:rsidTr="00A03A44">
        <w:tc>
          <w:tcPr>
            <w:tcW w:w="2694" w:type="dxa"/>
            <w:shd w:val="clear" w:color="auto" w:fill="auto"/>
          </w:tcPr>
          <w:p w14:paraId="3724FF10" w14:textId="3821DE03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Termocaurule</w:t>
            </w:r>
            <w:proofErr w:type="spellEnd"/>
            <w:r>
              <w:rPr>
                <w:rFonts w:ascii="Times New Roman" w:hAnsi="Times New Roman" w:cs="Times New Roman"/>
              </w:rPr>
              <w:t xml:space="preserve"> 4.8-2.4mm</w:t>
            </w:r>
          </w:p>
        </w:tc>
        <w:tc>
          <w:tcPr>
            <w:tcW w:w="5316" w:type="dxa"/>
            <w:shd w:val="clear" w:color="auto" w:fill="auto"/>
          </w:tcPr>
          <w:p w14:paraId="2159D278" w14:textId="57C9FE93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Apjoms: vismaz 5 m; Sarukšanas attiecība vismaz 2:1; Iekšējais diametrs pirms sarukšanas 4,8 mm+/-1 mm; Iekšējais diametrs pēc sarukšanas 2,4 mm +/- 1 mm</w:t>
            </w:r>
          </w:p>
        </w:tc>
        <w:tc>
          <w:tcPr>
            <w:tcW w:w="6840" w:type="dxa"/>
            <w:shd w:val="clear" w:color="auto" w:fill="auto"/>
          </w:tcPr>
          <w:p w14:paraId="0DEC0E47" w14:textId="7F7E853F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021D5F3D" w14:textId="77777777" w:rsidTr="00A03A44">
        <w:tc>
          <w:tcPr>
            <w:tcW w:w="2694" w:type="dxa"/>
            <w:shd w:val="clear" w:color="auto" w:fill="auto"/>
          </w:tcPr>
          <w:p w14:paraId="195398FF" w14:textId="0752B471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Termocaurule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2.4-1.2mm</w:t>
            </w:r>
          </w:p>
        </w:tc>
        <w:tc>
          <w:tcPr>
            <w:tcW w:w="5316" w:type="dxa"/>
            <w:shd w:val="clear" w:color="auto" w:fill="auto"/>
          </w:tcPr>
          <w:p w14:paraId="37211EF7" w14:textId="19EF408D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Apjoms: vismaz 5 m; Sarukšanas attiecība vismaz 2:1; Iekšējais diametrs pirms sarukšanas 2,4 mm+/-1 mm; Iekšējais diametrs pēc sarukšanas 1,2 mm +/- 1 mm</w:t>
            </w:r>
          </w:p>
        </w:tc>
        <w:tc>
          <w:tcPr>
            <w:tcW w:w="6840" w:type="dxa"/>
            <w:shd w:val="clear" w:color="auto" w:fill="auto"/>
          </w:tcPr>
          <w:p w14:paraId="0CADC9A4" w14:textId="33CAC7DC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614EC0B4" w14:textId="77777777" w:rsidTr="00A03A44">
        <w:tc>
          <w:tcPr>
            <w:tcW w:w="2694" w:type="dxa"/>
            <w:shd w:val="clear" w:color="auto" w:fill="auto"/>
          </w:tcPr>
          <w:p w14:paraId="7C888335" w14:textId="1C659469" w:rsidR="00B75459" w:rsidRPr="00D0379F" w:rsidRDefault="00272FE7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</w:t>
            </w:r>
            <w:r w:rsidR="00B75459"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.</w:t>
            </w:r>
            <w:r w:rsidR="001F75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daļa:</w:t>
            </w:r>
            <w:r w:rsidR="00B75459"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</w:t>
            </w:r>
            <w:r w:rsidR="001F75FE" w:rsidRPr="001F75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Santehnikas un apkures sistēmu materiāli</w:t>
            </w:r>
          </w:p>
        </w:tc>
        <w:tc>
          <w:tcPr>
            <w:tcW w:w="5316" w:type="dxa"/>
            <w:shd w:val="clear" w:color="auto" w:fill="auto"/>
          </w:tcPr>
          <w:p w14:paraId="1C1E914D" w14:textId="77777777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14:paraId="5BB8F2FD" w14:textId="77777777" w:rsidR="00B75459" w:rsidRPr="00D0379F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6118E9B1" w14:textId="77777777" w:rsidTr="00A03A44">
        <w:tc>
          <w:tcPr>
            <w:tcW w:w="2694" w:type="dxa"/>
            <w:shd w:val="clear" w:color="auto" w:fill="auto"/>
          </w:tcPr>
          <w:p w14:paraId="394A968A" w14:textId="191BC1E9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Elektriskais </w:t>
            </w:r>
            <w:proofErr w:type="spellStart"/>
            <w:r>
              <w:rPr>
                <w:rFonts w:ascii="Times New Roman" w:hAnsi="Times New Roman" w:cs="Times New Roman"/>
              </w:rPr>
              <w:t>sildelements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ūdenim</w:t>
            </w:r>
          </w:p>
        </w:tc>
        <w:tc>
          <w:tcPr>
            <w:tcW w:w="5316" w:type="dxa"/>
            <w:shd w:val="clear" w:color="auto" w:fill="auto"/>
          </w:tcPr>
          <w:p w14:paraId="7D7E1015" w14:textId="58EAD74B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Jauda vismaz 6 </w:t>
            </w:r>
            <w:proofErr w:type="spellStart"/>
            <w:r>
              <w:rPr>
                <w:rFonts w:ascii="Times New Roman" w:hAnsi="Times New Roman" w:cs="Times New Roman"/>
              </w:rPr>
              <w:t>kW</w:t>
            </w:r>
            <w:proofErr w:type="spellEnd"/>
            <w:r>
              <w:rPr>
                <w:rFonts w:ascii="Times New Roman" w:hAnsi="Times New Roman" w:cs="Times New Roman"/>
              </w:rPr>
              <w:t xml:space="preserve">; Ir termostats; Maksimālā uzstādāmā temperatūra vismaz 70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C; Pievienojuma vītne 1 ½”; Garums līdz 47 cm; </w:t>
            </w:r>
          </w:p>
        </w:tc>
        <w:tc>
          <w:tcPr>
            <w:tcW w:w="6840" w:type="dxa"/>
            <w:shd w:val="clear" w:color="auto" w:fill="auto"/>
          </w:tcPr>
          <w:p w14:paraId="683C01AB" w14:textId="05621F9D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93FDF" w:rsidRPr="00D0379F" w14:paraId="793F3220" w14:textId="77777777" w:rsidTr="00A03A44">
        <w:tc>
          <w:tcPr>
            <w:tcW w:w="2694" w:type="dxa"/>
            <w:shd w:val="clear" w:color="auto" w:fill="auto"/>
          </w:tcPr>
          <w:p w14:paraId="4BE8A816" w14:textId="4BC18CFA" w:rsidR="00293FDF" w:rsidRDefault="00EA70CE" w:rsidP="000A46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Ūdensapgādes sūkņa elements</w:t>
            </w:r>
          </w:p>
        </w:tc>
        <w:tc>
          <w:tcPr>
            <w:tcW w:w="5316" w:type="dxa"/>
            <w:shd w:val="clear" w:color="auto" w:fill="auto"/>
          </w:tcPr>
          <w:p w14:paraId="37852B49" w14:textId="60836CAA" w:rsidR="00293FDF" w:rsidRDefault="00293FDF" w:rsidP="00EA70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EA70CE">
              <w:rPr>
                <w:rFonts w:ascii="Times New Roman" w:hAnsi="Times New Roman" w:cs="Times New Roman"/>
              </w:rPr>
              <w:t>maksimālais sūknēšanas augstums</w:t>
            </w:r>
            <w:r w:rsidR="002A5AE2" w:rsidRPr="00275DF8">
              <w:rPr>
                <w:rFonts w:ascii="Times New Roman" w:hAnsi="Times New Roman" w:cs="Times New Roman"/>
              </w:rPr>
              <w:t xml:space="preserve"> vismaz </w:t>
            </w:r>
            <w:r w:rsidR="002A5AE2">
              <w:rPr>
                <w:rFonts w:ascii="Times New Roman" w:hAnsi="Times New Roman" w:cs="Times New Roman"/>
              </w:rPr>
              <w:t xml:space="preserve">2 </w:t>
            </w:r>
            <w:r w:rsidR="00EA70CE">
              <w:rPr>
                <w:rFonts w:ascii="Times New Roman" w:hAnsi="Times New Roman" w:cs="Times New Roman"/>
              </w:rPr>
              <w:t>m</w:t>
            </w:r>
            <w:r w:rsidR="002A5AE2" w:rsidRPr="00275DF8">
              <w:rPr>
                <w:rFonts w:ascii="Times New Roman" w:hAnsi="Times New Roman" w:cs="Times New Roman"/>
              </w:rPr>
              <w:t>;</w:t>
            </w:r>
            <w:r w:rsidR="00122463">
              <w:rPr>
                <w:rFonts w:ascii="Times New Roman" w:hAnsi="Times New Roman" w:cs="Times New Roman"/>
              </w:rPr>
              <w:t xml:space="preserve"> Darba temperatūra vismaz 70 </w:t>
            </w:r>
            <w:r w:rsidR="00122463">
              <w:rPr>
                <w:rFonts w:ascii="Calibri" w:hAnsi="Calibri" w:cs="Times New Roman"/>
              </w:rPr>
              <w:t>°</w:t>
            </w:r>
            <w:r w:rsidR="00122463">
              <w:rPr>
                <w:rFonts w:ascii="Times New Roman" w:hAnsi="Times New Roman" w:cs="Times New Roman"/>
              </w:rPr>
              <w:t>C. Apr</w:t>
            </w:r>
            <w:r w:rsidR="00D27487">
              <w:rPr>
                <w:rFonts w:ascii="Times New Roman" w:hAnsi="Times New Roman" w:cs="Times New Roman"/>
              </w:rPr>
              <w:t xml:space="preserve">īkots ar iebūvētu vai komplektā ir ierīce, lai regulētu </w:t>
            </w:r>
            <w:proofErr w:type="spellStart"/>
            <w:r w:rsidR="00EA70CE">
              <w:rPr>
                <w:rFonts w:ascii="Times New Roman" w:hAnsi="Times New Roman" w:cs="Times New Roman"/>
              </w:rPr>
              <w:t>apgriezienus</w:t>
            </w:r>
            <w:proofErr w:type="spellEnd"/>
            <w:r w:rsidR="00EA70CE">
              <w:rPr>
                <w:rFonts w:ascii="Times New Roman" w:hAnsi="Times New Roman" w:cs="Times New Roman"/>
              </w:rPr>
              <w:t>, spiedienu vai jaudu;</w:t>
            </w:r>
          </w:p>
        </w:tc>
        <w:tc>
          <w:tcPr>
            <w:tcW w:w="6840" w:type="dxa"/>
            <w:shd w:val="clear" w:color="auto" w:fill="auto"/>
          </w:tcPr>
          <w:p w14:paraId="0ADA7174" w14:textId="20637199" w:rsidR="00D27487" w:rsidRDefault="00D27487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20BC91B" w14:textId="77777777" w:rsidTr="00A03A44">
        <w:tc>
          <w:tcPr>
            <w:tcW w:w="2694" w:type="dxa"/>
            <w:shd w:val="clear" w:color="auto" w:fill="auto"/>
          </w:tcPr>
          <w:p w14:paraId="003B27D0" w14:textId="0E2D4D96" w:rsidR="00B75459" w:rsidRPr="00EA70CE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0CE">
              <w:rPr>
                <w:rFonts w:ascii="Times New Roman" w:hAnsi="Times New Roman" w:cs="Times New Roman"/>
              </w:rPr>
              <w:t>Divvirziena</w:t>
            </w:r>
            <w:proofErr w:type="spellEnd"/>
            <w:r w:rsidRPr="00EA70CE">
              <w:rPr>
                <w:rFonts w:ascii="Times New Roman" w:hAnsi="Times New Roman" w:cs="Times New Roman"/>
              </w:rPr>
              <w:t xml:space="preserve"> vārsts ar elektromotoru</w:t>
            </w:r>
          </w:p>
        </w:tc>
        <w:tc>
          <w:tcPr>
            <w:tcW w:w="5316" w:type="dxa"/>
            <w:shd w:val="clear" w:color="auto" w:fill="auto"/>
          </w:tcPr>
          <w:p w14:paraId="787301DE" w14:textId="6A8A0BDB" w:rsidR="00B75459" w:rsidRPr="00EA70CE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0CE"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 w:rsidRPr="00EA70CE">
              <w:rPr>
                <w:rFonts w:ascii="Times New Roman" w:hAnsi="Times New Roman" w:cs="Times New Roman"/>
              </w:rPr>
              <w:t>gab</w:t>
            </w:r>
            <w:proofErr w:type="spellEnd"/>
            <w:r w:rsidRPr="00EA70CE">
              <w:rPr>
                <w:rFonts w:ascii="Times New Roman" w:hAnsi="Times New Roman" w:cs="Times New Roman"/>
              </w:rPr>
              <w:t>; Pievienojums ½” vai ¾”; ir ieejas kontroles signāls</w:t>
            </w:r>
          </w:p>
        </w:tc>
        <w:tc>
          <w:tcPr>
            <w:tcW w:w="6840" w:type="dxa"/>
            <w:shd w:val="clear" w:color="auto" w:fill="auto"/>
          </w:tcPr>
          <w:p w14:paraId="6F1BA166" w14:textId="2209D0D4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31B05F0E" w14:textId="77777777" w:rsidTr="00A03A44">
        <w:tc>
          <w:tcPr>
            <w:tcW w:w="2694" w:type="dxa"/>
            <w:shd w:val="clear" w:color="auto" w:fill="auto"/>
          </w:tcPr>
          <w:p w14:paraId="507707BE" w14:textId="6B5E4FA8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Balansēšanas vārsts</w:t>
            </w:r>
          </w:p>
        </w:tc>
        <w:tc>
          <w:tcPr>
            <w:tcW w:w="5316" w:type="dxa"/>
            <w:shd w:val="clear" w:color="auto" w:fill="auto"/>
          </w:tcPr>
          <w:p w14:paraId="0170E702" w14:textId="3871D0E7" w:rsidR="00B75459" w:rsidRDefault="00B75459" w:rsidP="00BE4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4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Kvs</w:t>
            </w:r>
            <w:proofErr w:type="spellEnd"/>
            <w:r>
              <w:rPr>
                <w:rFonts w:ascii="Times New Roman" w:hAnsi="Times New Roman" w:cs="Times New Roman"/>
              </w:rPr>
              <w:t xml:space="preserve"> 2 +/- </w:t>
            </w:r>
            <w:r w:rsidR="00BE4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savienojumu izmērs ½”; slīps</w:t>
            </w:r>
          </w:p>
        </w:tc>
        <w:tc>
          <w:tcPr>
            <w:tcW w:w="6840" w:type="dxa"/>
            <w:shd w:val="clear" w:color="auto" w:fill="auto"/>
          </w:tcPr>
          <w:p w14:paraId="635AE92D" w14:textId="6D9D0B1D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27320B15" w14:textId="77777777" w:rsidTr="00A03A44">
        <w:tc>
          <w:tcPr>
            <w:tcW w:w="2694" w:type="dxa"/>
            <w:shd w:val="clear" w:color="auto" w:fill="auto"/>
          </w:tcPr>
          <w:p w14:paraId="740710A4" w14:textId="2E713BCC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Temperatūras devēji akumulācijas tvertnei</w:t>
            </w:r>
          </w:p>
        </w:tc>
        <w:tc>
          <w:tcPr>
            <w:tcW w:w="5316" w:type="dxa"/>
            <w:shd w:val="clear" w:color="auto" w:fill="auto"/>
          </w:tcPr>
          <w:p w14:paraId="4E16547F" w14:textId="699B2E07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3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Minimālais temperatūras diapazons no 0 līdz 100 </w:t>
            </w:r>
            <w:r>
              <w:rPr>
                <w:rFonts w:ascii="Calibri" w:hAnsi="Calibri"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C; Tips PT100; 3 vadu; Mērīšanas elementa apvalka materiāls nerūsējošais tērauds vai ekvivalents; Garums mērīšanas elementa apvalkam līdz 100 mm; Diametrs mērīšanas elementa apvalkam 6 mm; Vada garums vismaz 3 m</w:t>
            </w:r>
          </w:p>
        </w:tc>
        <w:tc>
          <w:tcPr>
            <w:tcW w:w="6840" w:type="dxa"/>
            <w:shd w:val="clear" w:color="auto" w:fill="auto"/>
          </w:tcPr>
          <w:p w14:paraId="49B45BC9" w14:textId="3CC036EB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04908EF8" w14:textId="77777777" w:rsidTr="00A03A44">
        <w:tc>
          <w:tcPr>
            <w:tcW w:w="2694" w:type="dxa"/>
            <w:shd w:val="clear" w:color="auto" w:fill="auto"/>
          </w:tcPr>
          <w:p w14:paraId="10EE6AB4" w14:textId="6289D595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Kabatas temperatūras devējiem akumulācijas tvertnei</w:t>
            </w:r>
          </w:p>
        </w:tc>
        <w:tc>
          <w:tcPr>
            <w:tcW w:w="5316" w:type="dxa"/>
            <w:shd w:val="clear" w:color="auto" w:fill="auto"/>
          </w:tcPr>
          <w:p w14:paraId="258033F7" w14:textId="7CF12911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Skaits: 3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; Vītne ārējā ½”; Iekšējais diametrs 6 mm; garums apskalojamai daļai 80 -100 mm; Materiāls nerūsējošais tērauds vai ekvivalents; </w:t>
            </w:r>
          </w:p>
        </w:tc>
        <w:tc>
          <w:tcPr>
            <w:tcW w:w="6840" w:type="dxa"/>
            <w:shd w:val="clear" w:color="auto" w:fill="auto"/>
          </w:tcPr>
          <w:p w14:paraId="425651E5" w14:textId="3507B80D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2E9D32E2" w14:textId="77777777" w:rsidTr="00A03A44">
        <w:tc>
          <w:tcPr>
            <w:tcW w:w="2694" w:type="dxa"/>
            <w:shd w:val="clear" w:color="auto" w:fill="auto"/>
          </w:tcPr>
          <w:p w14:paraId="49F2F751" w14:textId="5FF87B99" w:rsidR="00B75459" w:rsidRPr="001522AC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A70CE">
              <w:rPr>
                <w:rFonts w:ascii="Times New Roman" w:hAnsi="Times New Roman" w:cs="Times New Roman"/>
              </w:rPr>
              <w:t xml:space="preserve">Plastmasas kausējamās caurules </w:t>
            </w:r>
          </w:p>
        </w:tc>
        <w:tc>
          <w:tcPr>
            <w:tcW w:w="5316" w:type="dxa"/>
            <w:shd w:val="clear" w:color="auto" w:fill="auto"/>
          </w:tcPr>
          <w:p w14:paraId="0906C42F" w14:textId="6CE965E0" w:rsidR="00B75459" w:rsidRPr="001522AC" w:rsidRDefault="00B75459" w:rsidP="0098527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83558">
              <w:rPr>
                <w:rFonts w:ascii="Times New Roman" w:hAnsi="Times New Roman" w:cs="Times New Roman"/>
              </w:rPr>
              <w:t xml:space="preserve">Apjoms: vismaz 20 m; Diametrs </w:t>
            </w:r>
            <w:r w:rsidR="009852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mm +/- 1</w:t>
            </w:r>
            <w:r w:rsidR="00985277">
              <w:rPr>
                <w:rFonts w:ascii="Times New Roman" w:hAnsi="Times New Roman" w:cs="Times New Roman"/>
              </w:rPr>
              <w:t xml:space="preserve"> mm; Materiāls piemērots kausēšanai. Maksimālā darba temperatūra vismaz 90 </w:t>
            </w:r>
            <w:r w:rsidRPr="00B83558">
              <w:rPr>
                <w:rFonts w:ascii="Times New Roman" w:hAnsi="Times New Roman" w:cs="Times New Roman"/>
              </w:rPr>
              <w:t xml:space="preserve"> </w:t>
            </w:r>
            <w:r w:rsidR="00985277" w:rsidRPr="00B83558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6840" w:type="dxa"/>
            <w:shd w:val="clear" w:color="auto" w:fill="auto"/>
          </w:tcPr>
          <w:p w14:paraId="63A0E5CF" w14:textId="042CAD08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0CE" w:rsidRPr="00D0379F" w14:paraId="383F9829" w14:textId="77777777" w:rsidTr="00A03A44">
        <w:tc>
          <w:tcPr>
            <w:tcW w:w="2694" w:type="dxa"/>
            <w:shd w:val="clear" w:color="auto" w:fill="auto"/>
          </w:tcPr>
          <w:p w14:paraId="6A017CE9" w14:textId="12CF78E5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A70CE">
              <w:rPr>
                <w:rFonts w:ascii="Times New Roman" w:hAnsi="Times New Roman" w:cs="Times New Roman"/>
              </w:rPr>
              <w:t>Plastmasas kausējamās līkums 90 grādi</w:t>
            </w:r>
          </w:p>
        </w:tc>
        <w:tc>
          <w:tcPr>
            <w:tcW w:w="5316" w:type="dxa"/>
            <w:shd w:val="clear" w:color="auto" w:fill="auto"/>
          </w:tcPr>
          <w:p w14:paraId="5621DB7F" w14:textId="5A33E106" w:rsidR="00EA70CE" w:rsidRPr="00B83558" w:rsidRDefault="00EA70CE" w:rsidP="009852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0CE">
              <w:rPr>
                <w:rFonts w:ascii="Times New Roman" w:hAnsi="Times New Roman" w:cs="Times New Roman"/>
              </w:rPr>
              <w:t xml:space="preserve">Skaits: 20 </w:t>
            </w:r>
            <w:proofErr w:type="spellStart"/>
            <w:r w:rsidRPr="00EA70CE">
              <w:rPr>
                <w:rFonts w:ascii="Times New Roman" w:hAnsi="Times New Roman" w:cs="Times New Roman"/>
              </w:rPr>
              <w:t>gab</w:t>
            </w:r>
            <w:proofErr w:type="spellEnd"/>
            <w:r w:rsidRPr="00EA70CE">
              <w:rPr>
                <w:rFonts w:ascii="Times New Roman" w:hAnsi="Times New Roman" w:cs="Times New Roman"/>
              </w:rPr>
              <w:t>; Diametrs 20 mm +/- 1 mm; Materiāls piemērots kausēšanai.</w:t>
            </w:r>
          </w:p>
        </w:tc>
        <w:tc>
          <w:tcPr>
            <w:tcW w:w="6840" w:type="dxa"/>
            <w:shd w:val="clear" w:color="auto" w:fill="auto"/>
          </w:tcPr>
          <w:p w14:paraId="6BEE83B5" w14:textId="77777777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0CE" w:rsidRPr="00D0379F" w14:paraId="393A8877" w14:textId="77777777" w:rsidTr="00A03A44">
        <w:tc>
          <w:tcPr>
            <w:tcW w:w="2694" w:type="dxa"/>
            <w:shd w:val="clear" w:color="auto" w:fill="auto"/>
          </w:tcPr>
          <w:p w14:paraId="054F7822" w14:textId="193F7A4C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A70CE">
              <w:rPr>
                <w:rFonts w:ascii="Times New Roman" w:hAnsi="Times New Roman" w:cs="Times New Roman"/>
              </w:rPr>
              <w:t xml:space="preserve">Plastmasas kausējamais </w:t>
            </w:r>
            <w:proofErr w:type="spellStart"/>
            <w:r w:rsidRPr="00EA70CE">
              <w:rPr>
                <w:rFonts w:ascii="Times New Roman" w:hAnsi="Times New Roman" w:cs="Times New Roman"/>
              </w:rPr>
              <w:t>trejgabals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14:paraId="54C05B82" w14:textId="6976ABA7" w:rsidR="00EA70CE" w:rsidRPr="00B83558" w:rsidRDefault="00EA70CE" w:rsidP="00EA70CE">
            <w:pPr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EA70CE">
              <w:rPr>
                <w:rFonts w:ascii="Times New Roman" w:hAnsi="Times New Roman" w:cs="Times New Roman"/>
              </w:rPr>
              <w:t xml:space="preserve">Skaits: 30 </w:t>
            </w:r>
            <w:proofErr w:type="spellStart"/>
            <w:r w:rsidRPr="00EA70CE">
              <w:rPr>
                <w:rFonts w:ascii="Times New Roman" w:hAnsi="Times New Roman" w:cs="Times New Roman"/>
              </w:rPr>
              <w:t>gab</w:t>
            </w:r>
            <w:proofErr w:type="spellEnd"/>
            <w:r w:rsidRPr="00EA70CE">
              <w:rPr>
                <w:rFonts w:ascii="Times New Roman" w:hAnsi="Times New Roman" w:cs="Times New Roman"/>
              </w:rPr>
              <w:t>; Diametrs 20 mm +/- 1 mm; Materiāls piemērots kausēšanai.</w:t>
            </w:r>
          </w:p>
        </w:tc>
        <w:tc>
          <w:tcPr>
            <w:tcW w:w="6840" w:type="dxa"/>
            <w:shd w:val="clear" w:color="auto" w:fill="auto"/>
          </w:tcPr>
          <w:p w14:paraId="72837C0A" w14:textId="77777777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0CE" w:rsidRPr="00D0379F" w14:paraId="282EE507" w14:textId="77777777" w:rsidTr="00A03A44">
        <w:tc>
          <w:tcPr>
            <w:tcW w:w="2694" w:type="dxa"/>
            <w:shd w:val="clear" w:color="auto" w:fill="auto"/>
          </w:tcPr>
          <w:p w14:paraId="20A35CAD" w14:textId="59A7F455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A70CE">
              <w:rPr>
                <w:rFonts w:ascii="Times New Roman" w:hAnsi="Times New Roman" w:cs="Times New Roman"/>
              </w:rPr>
              <w:t>Plastmasas kausējamā pāreja uz ārējo 3/4"</w:t>
            </w:r>
          </w:p>
        </w:tc>
        <w:tc>
          <w:tcPr>
            <w:tcW w:w="5316" w:type="dxa"/>
            <w:shd w:val="clear" w:color="auto" w:fill="auto"/>
          </w:tcPr>
          <w:p w14:paraId="362727C0" w14:textId="5E3289AC" w:rsidR="00EA70CE" w:rsidRPr="00B83558" w:rsidRDefault="00EA70CE" w:rsidP="009852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0CE">
              <w:rPr>
                <w:rFonts w:ascii="Times New Roman" w:hAnsi="Times New Roman" w:cs="Times New Roman"/>
              </w:rPr>
              <w:t xml:space="preserve">Skaits: 20 </w:t>
            </w:r>
            <w:proofErr w:type="spellStart"/>
            <w:r w:rsidRPr="00EA70CE">
              <w:rPr>
                <w:rFonts w:ascii="Times New Roman" w:hAnsi="Times New Roman" w:cs="Times New Roman"/>
              </w:rPr>
              <w:t>gab</w:t>
            </w:r>
            <w:proofErr w:type="spellEnd"/>
            <w:r w:rsidRPr="00EA70CE">
              <w:rPr>
                <w:rFonts w:ascii="Times New Roman" w:hAnsi="Times New Roman" w:cs="Times New Roman"/>
              </w:rPr>
              <w:t>; Pāreja no 20 mm +/-1 mm uz 3/4" ārējo vītni; Materiāls piemērots kausēšanai.</w:t>
            </w:r>
          </w:p>
        </w:tc>
        <w:tc>
          <w:tcPr>
            <w:tcW w:w="6840" w:type="dxa"/>
            <w:shd w:val="clear" w:color="auto" w:fill="auto"/>
          </w:tcPr>
          <w:p w14:paraId="172CAE7E" w14:textId="77777777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0CE" w:rsidRPr="00D0379F" w14:paraId="6B6BE095" w14:textId="77777777" w:rsidTr="00A03A44">
        <w:tc>
          <w:tcPr>
            <w:tcW w:w="2694" w:type="dxa"/>
            <w:shd w:val="clear" w:color="auto" w:fill="auto"/>
          </w:tcPr>
          <w:p w14:paraId="507CDA2D" w14:textId="3394D73A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A70CE">
              <w:rPr>
                <w:rFonts w:ascii="Times New Roman" w:hAnsi="Times New Roman" w:cs="Times New Roman"/>
              </w:rPr>
              <w:t>Plastmasas kausējamā pāreja uz ārējo 1/2"</w:t>
            </w:r>
          </w:p>
        </w:tc>
        <w:tc>
          <w:tcPr>
            <w:tcW w:w="5316" w:type="dxa"/>
            <w:shd w:val="clear" w:color="auto" w:fill="auto"/>
          </w:tcPr>
          <w:p w14:paraId="60CAD93F" w14:textId="0E7B3CFB" w:rsidR="00EA70CE" w:rsidRPr="00B83558" w:rsidRDefault="00EA70CE" w:rsidP="009852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0CE">
              <w:rPr>
                <w:rFonts w:ascii="Times New Roman" w:hAnsi="Times New Roman" w:cs="Times New Roman"/>
              </w:rPr>
              <w:t xml:space="preserve">Skaits: 50 </w:t>
            </w:r>
            <w:proofErr w:type="spellStart"/>
            <w:r w:rsidRPr="00EA70CE">
              <w:rPr>
                <w:rFonts w:ascii="Times New Roman" w:hAnsi="Times New Roman" w:cs="Times New Roman"/>
              </w:rPr>
              <w:t>gab</w:t>
            </w:r>
            <w:proofErr w:type="spellEnd"/>
            <w:r w:rsidRPr="00EA70CE">
              <w:rPr>
                <w:rFonts w:ascii="Times New Roman" w:hAnsi="Times New Roman" w:cs="Times New Roman"/>
              </w:rPr>
              <w:t>; Pāreja no 20 mm +/-1 mm uz 1/2" ārējo vītni; Materiāls piemērots kausēšanai.</w:t>
            </w:r>
          </w:p>
        </w:tc>
        <w:tc>
          <w:tcPr>
            <w:tcW w:w="6840" w:type="dxa"/>
            <w:shd w:val="clear" w:color="auto" w:fill="auto"/>
          </w:tcPr>
          <w:p w14:paraId="60FD2B1D" w14:textId="77777777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0CE" w:rsidRPr="00D0379F" w14:paraId="3FB82543" w14:textId="77777777" w:rsidTr="00A03A44">
        <w:tc>
          <w:tcPr>
            <w:tcW w:w="2694" w:type="dxa"/>
            <w:shd w:val="clear" w:color="auto" w:fill="auto"/>
          </w:tcPr>
          <w:p w14:paraId="79363AE8" w14:textId="7FB27539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A70CE">
              <w:rPr>
                <w:rFonts w:ascii="Times New Roman" w:hAnsi="Times New Roman" w:cs="Times New Roman"/>
              </w:rPr>
              <w:t>Plastmasas kausējamā pāreja uz iekšējo 3/4"</w:t>
            </w:r>
          </w:p>
        </w:tc>
        <w:tc>
          <w:tcPr>
            <w:tcW w:w="5316" w:type="dxa"/>
            <w:shd w:val="clear" w:color="auto" w:fill="auto"/>
          </w:tcPr>
          <w:p w14:paraId="307EC686" w14:textId="325BDB73" w:rsidR="00EA70CE" w:rsidRPr="00B83558" w:rsidRDefault="00EA70CE" w:rsidP="009852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0CE">
              <w:rPr>
                <w:rFonts w:ascii="Times New Roman" w:hAnsi="Times New Roman" w:cs="Times New Roman"/>
              </w:rPr>
              <w:t xml:space="preserve">Skaits: 10 </w:t>
            </w:r>
            <w:proofErr w:type="spellStart"/>
            <w:r w:rsidRPr="00EA70CE">
              <w:rPr>
                <w:rFonts w:ascii="Times New Roman" w:hAnsi="Times New Roman" w:cs="Times New Roman"/>
              </w:rPr>
              <w:t>gab</w:t>
            </w:r>
            <w:proofErr w:type="spellEnd"/>
            <w:r w:rsidRPr="00EA70CE">
              <w:rPr>
                <w:rFonts w:ascii="Times New Roman" w:hAnsi="Times New Roman" w:cs="Times New Roman"/>
              </w:rPr>
              <w:t>; Pāreja no 20 mm +/-1 mm uz 3/4" iekšējo vītni; Materiāls piemērots kausēšanai.</w:t>
            </w:r>
          </w:p>
        </w:tc>
        <w:tc>
          <w:tcPr>
            <w:tcW w:w="6840" w:type="dxa"/>
            <w:shd w:val="clear" w:color="auto" w:fill="auto"/>
          </w:tcPr>
          <w:p w14:paraId="0A92E06B" w14:textId="77777777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0CE" w:rsidRPr="00D0379F" w14:paraId="05BCC6C1" w14:textId="77777777" w:rsidTr="00A03A44">
        <w:tc>
          <w:tcPr>
            <w:tcW w:w="2694" w:type="dxa"/>
            <w:shd w:val="clear" w:color="auto" w:fill="auto"/>
          </w:tcPr>
          <w:p w14:paraId="4BB200FD" w14:textId="1812CB64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A70CE">
              <w:rPr>
                <w:rFonts w:ascii="Times New Roman" w:hAnsi="Times New Roman" w:cs="Times New Roman"/>
              </w:rPr>
              <w:t>Plastmasas kausējamais l</w:t>
            </w:r>
            <w:r>
              <w:rPr>
                <w:rFonts w:ascii="Times New Roman" w:hAnsi="Times New Roman" w:cs="Times New Roman"/>
              </w:rPr>
              <w:t>odveida vārsts</w:t>
            </w:r>
          </w:p>
        </w:tc>
        <w:tc>
          <w:tcPr>
            <w:tcW w:w="5316" w:type="dxa"/>
            <w:shd w:val="clear" w:color="auto" w:fill="auto"/>
          </w:tcPr>
          <w:p w14:paraId="06DCC926" w14:textId="52C31124" w:rsidR="00EA70CE" w:rsidRPr="00B83558" w:rsidRDefault="00EA70CE" w:rsidP="009852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0CE">
              <w:rPr>
                <w:rFonts w:ascii="Times New Roman" w:hAnsi="Times New Roman" w:cs="Times New Roman"/>
              </w:rPr>
              <w:t xml:space="preserve">Skaits: 15 </w:t>
            </w:r>
            <w:proofErr w:type="spellStart"/>
            <w:r w:rsidRPr="00EA70CE">
              <w:rPr>
                <w:rFonts w:ascii="Times New Roman" w:hAnsi="Times New Roman" w:cs="Times New Roman"/>
              </w:rPr>
              <w:t>gab</w:t>
            </w:r>
            <w:proofErr w:type="spellEnd"/>
            <w:r w:rsidRPr="00EA70CE">
              <w:rPr>
                <w:rFonts w:ascii="Times New Roman" w:hAnsi="Times New Roman" w:cs="Times New Roman"/>
              </w:rPr>
              <w:t>; Diametrs 20 mm +/- 1 mm; Materiāls piemērots kausēšanai.</w:t>
            </w:r>
          </w:p>
        </w:tc>
        <w:tc>
          <w:tcPr>
            <w:tcW w:w="6840" w:type="dxa"/>
            <w:shd w:val="clear" w:color="auto" w:fill="auto"/>
          </w:tcPr>
          <w:p w14:paraId="5F1D651C" w14:textId="77777777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70CE" w:rsidRPr="00D0379F" w14:paraId="577D32B4" w14:textId="77777777" w:rsidTr="00A03A44">
        <w:tc>
          <w:tcPr>
            <w:tcW w:w="2694" w:type="dxa"/>
            <w:shd w:val="clear" w:color="auto" w:fill="auto"/>
          </w:tcPr>
          <w:p w14:paraId="0E416D0A" w14:textId="0E710445" w:rsidR="00EA70CE" w:rsidRPr="00EA70CE" w:rsidRDefault="00EA70CE" w:rsidP="00EA70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Lodve</w:t>
            </w:r>
            <w:r w:rsidRPr="00EA70CE">
              <w:rPr>
                <w:rFonts w:ascii="Times New Roman" w:hAnsi="Times New Roman" w:cs="Times New Roman"/>
              </w:rPr>
              <w:t>ida v</w:t>
            </w:r>
            <w:r>
              <w:rPr>
                <w:rFonts w:ascii="Times New Roman" w:hAnsi="Times New Roman" w:cs="Times New Roman"/>
              </w:rPr>
              <w:t>ārst</w:t>
            </w:r>
            <w:r w:rsidRPr="00EA70CE">
              <w:rPr>
                <w:rFonts w:ascii="Times New Roman" w:hAnsi="Times New Roman" w:cs="Times New Roman"/>
              </w:rPr>
              <w:t>s 1/2"</w:t>
            </w:r>
          </w:p>
        </w:tc>
        <w:tc>
          <w:tcPr>
            <w:tcW w:w="5316" w:type="dxa"/>
            <w:shd w:val="clear" w:color="auto" w:fill="auto"/>
          </w:tcPr>
          <w:p w14:paraId="7F00CEF4" w14:textId="1AB4F7C0" w:rsidR="00EA70CE" w:rsidRPr="00B83558" w:rsidRDefault="00EA70CE" w:rsidP="009852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0CE">
              <w:rPr>
                <w:rFonts w:ascii="Times New Roman" w:hAnsi="Times New Roman" w:cs="Times New Roman"/>
              </w:rPr>
              <w:t xml:space="preserve">Skaits: 10 </w:t>
            </w:r>
            <w:proofErr w:type="spellStart"/>
            <w:r w:rsidRPr="00EA70CE">
              <w:rPr>
                <w:rFonts w:ascii="Times New Roman" w:hAnsi="Times New Roman" w:cs="Times New Roman"/>
              </w:rPr>
              <w:t>gab</w:t>
            </w:r>
            <w:proofErr w:type="spellEnd"/>
            <w:r w:rsidRPr="00EA70CE">
              <w:rPr>
                <w:rFonts w:ascii="Times New Roman" w:hAnsi="Times New Roman" w:cs="Times New Roman"/>
              </w:rPr>
              <w:t>; Tips iekšējais - iekšējais; maksimālais spiediens vismaz 20 bar;</w:t>
            </w:r>
          </w:p>
        </w:tc>
        <w:tc>
          <w:tcPr>
            <w:tcW w:w="6840" w:type="dxa"/>
            <w:shd w:val="clear" w:color="auto" w:fill="auto"/>
          </w:tcPr>
          <w:p w14:paraId="5D105AEE" w14:textId="77777777" w:rsidR="00EA70CE" w:rsidRDefault="00EA70CE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1F57448F" w14:textId="77777777" w:rsidTr="00A03A44">
        <w:tc>
          <w:tcPr>
            <w:tcW w:w="2694" w:type="dxa"/>
            <w:shd w:val="clear" w:color="auto" w:fill="auto"/>
          </w:tcPr>
          <w:p w14:paraId="06690CD4" w14:textId="77AF3012" w:rsidR="00B75459" w:rsidRPr="0059605B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605B">
              <w:rPr>
                <w:rFonts w:ascii="Times New Roman" w:hAnsi="Times New Roman" w:cs="Times New Roman"/>
              </w:rPr>
              <w:t>Siltummainis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14:paraId="53825109" w14:textId="77777777" w:rsidR="00B75459" w:rsidRPr="00B83558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3558"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 w:rsidRPr="00B83558">
              <w:rPr>
                <w:rFonts w:ascii="Times New Roman" w:hAnsi="Times New Roman" w:cs="Times New Roman"/>
              </w:rPr>
              <w:t>gab</w:t>
            </w:r>
            <w:proofErr w:type="spellEnd"/>
            <w:r w:rsidRPr="00B83558">
              <w:rPr>
                <w:rFonts w:ascii="Times New Roman" w:hAnsi="Times New Roman" w:cs="Times New Roman"/>
              </w:rPr>
              <w:t xml:space="preserve">; Plākšņu pretplūsmas; </w:t>
            </w:r>
          </w:p>
          <w:p w14:paraId="496BA4FB" w14:textId="77777777" w:rsidR="00B75459" w:rsidRPr="00B83558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3558">
              <w:rPr>
                <w:rFonts w:ascii="Times New Roman" w:hAnsi="Times New Roman" w:cs="Times New Roman"/>
              </w:rPr>
              <w:t xml:space="preserve">Jauda 6,5 </w:t>
            </w:r>
            <w:proofErr w:type="spellStart"/>
            <w:r w:rsidRPr="00B83558">
              <w:rPr>
                <w:rFonts w:ascii="Times New Roman" w:hAnsi="Times New Roman" w:cs="Times New Roman"/>
              </w:rPr>
              <w:t>kW</w:t>
            </w:r>
            <w:proofErr w:type="spellEnd"/>
            <w:r w:rsidRPr="00B83558">
              <w:rPr>
                <w:rFonts w:ascii="Times New Roman" w:hAnsi="Times New Roman" w:cs="Times New Roman"/>
              </w:rPr>
              <w:t xml:space="preserve"> +/- 0,6 </w:t>
            </w:r>
            <w:proofErr w:type="spellStart"/>
            <w:r w:rsidRPr="00B83558">
              <w:rPr>
                <w:rFonts w:ascii="Times New Roman" w:hAnsi="Times New Roman" w:cs="Times New Roman"/>
              </w:rPr>
              <w:t>kW</w:t>
            </w:r>
            <w:proofErr w:type="spellEnd"/>
            <w:r w:rsidRPr="00B83558">
              <w:rPr>
                <w:rFonts w:ascii="Times New Roman" w:hAnsi="Times New Roman" w:cs="Times New Roman"/>
              </w:rPr>
              <w:t xml:space="preserve">. </w:t>
            </w:r>
          </w:p>
          <w:p w14:paraId="41A4FB70" w14:textId="77777777" w:rsidR="00B75459" w:rsidRPr="00B83558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3558">
              <w:rPr>
                <w:rFonts w:ascii="Times New Roman" w:hAnsi="Times New Roman" w:cs="Times New Roman"/>
              </w:rPr>
              <w:t>Karstā puse – 60/35°C</w:t>
            </w:r>
          </w:p>
          <w:p w14:paraId="071DD817" w14:textId="714ED1C0" w:rsidR="00B75459" w:rsidRPr="0059605B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3558">
              <w:rPr>
                <w:rFonts w:ascii="Times New Roman" w:hAnsi="Times New Roman" w:cs="Times New Roman"/>
              </w:rPr>
              <w:lastRenderedPageBreak/>
              <w:t>Aukstā puse – 20/45 °C</w:t>
            </w:r>
          </w:p>
        </w:tc>
        <w:tc>
          <w:tcPr>
            <w:tcW w:w="6840" w:type="dxa"/>
            <w:shd w:val="clear" w:color="auto" w:fill="auto"/>
          </w:tcPr>
          <w:p w14:paraId="1EF7B13D" w14:textId="40F6CB5F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6C64BBF3" w14:textId="77777777" w:rsidTr="00A03A44">
        <w:tc>
          <w:tcPr>
            <w:tcW w:w="2694" w:type="dxa"/>
            <w:shd w:val="clear" w:color="auto" w:fill="auto"/>
          </w:tcPr>
          <w:p w14:paraId="5128DFE6" w14:textId="11706C71" w:rsidR="00B75459" w:rsidRPr="00B415A9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10EC8">
              <w:rPr>
                <w:rFonts w:ascii="Times New Roman" w:hAnsi="Times New Roman" w:cs="Times New Roman"/>
              </w:rPr>
              <w:t>Izplešanās trauks apkurei</w:t>
            </w:r>
          </w:p>
        </w:tc>
        <w:tc>
          <w:tcPr>
            <w:tcW w:w="5316" w:type="dxa"/>
            <w:shd w:val="clear" w:color="auto" w:fill="auto"/>
          </w:tcPr>
          <w:p w14:paraId="28224FC0" w14:textId="3EF3F89E" w:rsidR="00B75459" w:rsidRPr="00B415A9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83558">
              <w:rPr>
                <w:rFonts w:ascii="Times New Roman" w:hAnsi="Times New Roman" w:cs="Times New Roman"/>
              </w:rPr>
              <w:t xml:space="preserve">Skaits: 1 </w:t>
            </w:r>
            <w:proofErr w:type="spellStart"/>
            <w:r w:rsidRPr="00B83558">
              <w:rPr>
                <w:rFonts w:ascii="Times New Roman" w:hAnsi="Times New Roman" w:cs="Times New Roman"/>
              </w:rPr>
              <w:t>gab</w:t>
            </w:r>
            <w:proofErr w:type="spellEnd"/>
            <w:r w:rsidRPr="00B83558">
              <w:rPr>
                <w:rFonts w:ascii="Times New Roman" w:hAnsi="Times New Roman" w:cs="Times New Roman"/>
              </w:rPr>
              <w:t>; Tilpums 8-12 litri; maksimālais darba spiediens vismaz 4 bar; savienojums ½” vai ¾ “</w:t>
            </w:r>
          </w:p>
        </w:tc>
        <w:tc>
          <w:tcPr>
            <w:tcW w:w="6840" w:type="dxa"/>
            <w:shd w:val="clear" w:color="auto" w:fill="auto"/>
          </w:tcPr>
          <w:p w14:paraId="475A4062" w14:textId="56E4CF95" w:rsidR="00B75459" w:rsidRPr="00B415A9" w:rsidRDefault="00B75459" w:rsidP="00B7545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459" w:rsidRPr="00D0379F" w14:paraId="32F72AC1" w14:textId="77777777" w:rsidTr="00A03A44">
        <w:tc>
          <w:tcPr>
            <w:tcW w:w="2694" w:type="dxa"/>
            <w:shd w:val="clear" w:color="auto" w:fill="auto"/>
          </w:tcPr>
          <w:p w14:paraId="00911609" w14:textId="60BD3EAA" w:rsidR="00B75459" w:rsidRPr="00B10EC8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0EC8">
              <w:rPr>
                <w:rFonts w:ascii="Times New Roman" w:hAnsi="Times New Roman" w:cs="Times New Roman"/>
              </w:rPr>
              <w:t>Cauruļvadu izolācija</w:t>
            </w:r>
          </w:p>
        </w:tc>
        <w:tc>
          <w:tcPr>
            <w:tcW w:w="5316" w:type="dxa"/>
            <w:shd w:val="clear" w:color="auto" w:fill="auto"/>
          </w:tcPr>
          <w:p w14:paraId="59070187" w14:textId="76867EC7" w:rsidR="00B75459" w:rsidRPr="00B10EC8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0EC8">
              <w:rPr>
                <w:rFonts w:ascii="Times New Roman" w:hAnsi="Times New Roman" w:cs="Times New Roman"/>
              </w:rPr>
              <w:t xml:space="preserve">Apjoms: Vismaz 20 m; Iekšējais diametrs 16-18 mm +/- 1mm; Biezums vismaz 18 mm; </w:t>
            </w:r>
            <w:proofErr w:type="spellStart"/>
            <w:r w:rsidRPr="00B10EC8">
              <w:rPr>
                <w:rFonts w:ascii="Times New Roman" w:hAnsi="Times New Roman" w:cs="Times New Roman"/>
              </w:rPr>
              <w:t>pretkondensāta</w:t>
            </w:r>
            <w:proofErr w:type="spellEnd"/>
            <w:r w:rsidRPr="00B10EC8">
              <w:rPr>
                <w:rFonts w:ascii="Times New Roman" w:hAnsi="Times New Roman" w:cs="Times New Roman"/>
              </w:rPr>
              <w:t xml:space="preserve"> tipa</w:t>
            </w:r>
          </w:p>
        </w:tc>
        <w:tc>
          <w:tcPr>
            <w:tcW w:w="6840" w:type="dxa"/>
            <w:shd w:val="clear" w:color="auto" w:fill="auto"/>
          </w:tcPr>
          <w:p w14:paraId="7CD282F7" w14:textId="22FC5954" w:rsidR="00B75459" w:rsidRPr="00B10EC8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75459" w:rsidRPr="00D0379F" w14:paraId="564091D8" w14:textId="77777777" w:rsidTr="00A03A44">
        <w:tc>
          <w:tcPr>
            <w:tcW w:w="2694" w:type="dxa"/>
            <w:shd w:val="clear" w:color="auto" w:fill="auto"/>
          </w:tcPr>
          <w:p w14:paraId="796E2A1C" w14:textId="505CF973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Līmlen</w:t>
            </w:r>
            <w:r w:rsidR="003C0F3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</w:t>
            </w:r>
            <w:r w:rsidR="003C0F3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kondensāta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14:paraId="12526983" w14:textId="3111968A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Apjoms: vismaz 100 m; Platums 40-60 mm;  biezums 2-4 mm;</w:t>
            </w:r>
          </w:p>
        </w:tc>
        <w:tc>
          <w:tcPr>
            <w:tcW w:w="6840" w:type="dxa"/>
            <w:shd w:val="clear" w:color="auto" w:fill="auto"/>
          </w:tcPr>
          <w:p w14:paraId="7EA68B72" w14:textId="45FBA8F5" w:rsidR="00B75459" w:rsidRDefault="00B75459" w:rsidP="00B754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8A14BE" w14:textId="77777777" w:rsidR="00FE5511" w:rsidRPr="00D0379F" w:rsidRDefault="00FE5511" w:rsidP="0049332E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087"/>
        <w:gridCol w:w="6340"/>
      </w:tblGrid>
      <w:tr w:rsidR="0049332E" w:rsidRPr="00D0379F" w14:paraId="69903D3A" w14:textId="77777777" w:rsidTr="004C29A7">
        <w:tc>
          <w:tcPr>
            <w:tcW w:w="903" w:type="dxa"/>
            <w:shd w:val="clear" w:color="auto" w:fill="auto"/>
          </w:tcPr>
          <w:p w14:paraId="58967B01" w14:textId="77777777" w:rsidR="0049332E" w:rsidRPr="00D0379F" w:rsidRDefault="0049332E" w:rsidP="00FF4B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Nr.p.k</w:t>
            </w:r>
            <w:proofErr w:type="spellEnd"/>
            <w:r w:rsidRPr="00D03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1FF9A95C" w14:textId="77777777" w:rsidR="0049332E" w:rsidRPr="00D0379F" w:rsidRDefault="0049332E" w:rsidP="00FF4B9D">
            <w:pPr>
              <w:pStyle w:val="MediumGrid21"/>
              <w:jc w:val="center"/>
              <w:rPr>
                <w:b/>
              </w:rPr>
            </w:pPr>
            <w:r w:rsidRPr="00D0379F">
              <w:rPr>
                <w:b/>
                <w:i/>
              </w:rPr>
              <w:t>Vispārīgās prasības:</w:t>
            </w:r>
          </w:p>
        </w:tc>
        <w:tc>
          <w:tcPr>
            <w:tcW w:w="6340" w:type="dxa"/>
            <w:shd w:val="clear" w:color="auto" w:fill="auto"/>
          </w:tcPr>
          <w:p w14:paraId="47E2F9A6" w14:textId="1C5D9D62" w:rsidR="0049332E" w:rsidRPr="00D0379F" w:rsidRDefault="0049332E" w:rsidP="001F75FE">
            <w:pPr>
              <w:pStyle w:val="MediumGrid21"/>
              <w:jc w:val="center"/>
              <w:rPr>
                <w:b/>
                <w:i/>
              </w:rPr>
            </w:pPr>
            <w:r w:rsidRPr="00D0379F">
              <w:rPr>
                <w:b/>
                <w:i/>
              </w:rPr>
              <w:t>Pretendenta piedāvājums</w:t>
            </w:r>
          </w:p>
        </w:tc>
      </w:tr>
      <w:tr w:rsidR="0049332E" w:rsidRPr="00D0379F" w14:paraId="1F40D847" w14:textId="77777777" w:rsidTr="004C29A7">
        <w:tc>
          <w:tcPr>
            <w:tcW w:w="903" w:type="dxa"/>
            <w:shd w:val="clear" w:color="auto" w:fill="auto"/>
          </w:tcPr>
          <w:p w14:paraId="5D89D7CC" w14:textId="77777777" w:rsidR="0049332E" w:rsidRPr="00D0379F" w:rsidRDefault="0049332E" w:rsidP="00A02A93">
            <w:pPr>
              <w:pStyle w:val="MediumGrid21"/>
              <w:numPr>
                <w:ilvl w:val="0"/>
                <w:numId w:val="2"/>
              </w:numPr>
              <w:ind w:left="459"/>
            </w:pPr>
          </w:p>
        </w:tc>
        <w:tc>
          <w:tcPr>
            <w:tcW w:w="5087" w:type="dxa"/>
            <w:shd w:val="clear" w:color="auto" w:fill="auto"/>
          </w:tcPr>
          <w:p w14:paraId="0C28A55F" w14:textId="77777777" w:rsidR="0049332E" w:rsidRPr="00D0379F" w:rsidRDefault="0049332E" w:rsidP="00FF4B9D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shd w:val="clear" w:color="auto" w:fill="auto"/>
          </w:tcPr>
          <w:p w14:paraId="0E5CF572" w14:textId="77777777" w:rsidR="0049332E" w:rsidRPr="00D0379F" w:rsidRDefault="0049332E" w:rsidP="00FF4B9D">
            <w:pPr>
              <w:pStyle w:val="MediumGrid21"/>
              <w:jc w:val="center"/>
            </w:pPr>
          </w:p>
        </w:tc>
      </w:tr>
      <w:tr w:rsidR="0049332E" w:rsidRPr="00D0379F" w14:paraId="3C9564B0" w14:textId="77777777" w:rsidTr="004C29A7">
        <w:tc>
          <w:tcPr>
            <w:tcW w:w="903" w:type="dxa"/>
            <w:shd w:val="clear" w:color="auto" w:fill="auto"/>
          </w:tcPr>
          <w:p w14:paraId="15B5E8AC" w14:textId="77777777" w:rsidR="0049332E" w:rsidRPr="00D0379F" w:rsidRDefault="0049332E" w:rsidP="00A02A93">
            <w:pPr>
              <w:pStyle w:val="MediumGrid21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7EABCFE5" w14:textId="77777777" w:rsidR="0049332E" w:rsidRPr="00D0379F" w:rsidRDefault="0049332E" w:rsidP="00FF4B9D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shd w:val="clear" w:color="auto" w:fill="auto"/>
          </w:tcPr>
          <w:p w14:paraId="205373FD" w14:textId="77777777" w:rsidR="0049332E" w:rsidRPr="00D0379F" w:rsidRDefault="0049332E" w:rsidP="00FF4B9D">
            <w:pPr>
              <w:pStyle w:val="MediumGrid21"/>
              <w:jc w:val="center"/>
            </w:pPr>
          </w:p>
        </w:tc>
      </w:tr>
      <w:tr w:rsidR="0049332E" w:rsidRPr="00D0379F" w14:paraId="521275FF" w14:textId="77777777" w:rsidTr="004C29A7">
        <w:tc>
          <w:tcPr>
            <w:tcW w:w="903" w:type="dxa"/>
            <w:shd w:val="clear" w:color="auto" w:fill="auto"/>
          </w:tcPr>
          <w:p w14:paraId="4A447B1E" w14:textId="77777777" w:rsidR="0049332E" w:rsidRPr="00D0379F" w:rsidRDefault="0049332E" w:rsidP="00A02A93">
            <w:pPr>
              <w:pStyle w:val="MediumGrid21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40341D2B" w14:textId="6E94CEFD" w:rsidR="0049332E" w:rsidRPr="00D0379F" w:rsidRDefault="0049332E" w:rsidP="00DF483B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>Precei jābūt jaunai un iepriekš</w:t>
            </w:r>
            <w:r w:rsidR="00DF483B">
              <w:rPr>
                <w:rFonts w:ascii="Times New Roman" w:hAnsi="Times New Roman" w:cs="Times New Roman"/>
                <w:sz w:val="24"/>
                <w:szCs w:val="24"/>
              </w:rPr>
              <w:t xml:space="preserve"> nelietotai.</w:t>
            </w:r>
          </w:p>
        </w:tc>
        <w:tc>
          <w:tcPr>
            <w:tcW w:w="6340" w:type="dxa"/>
            <w:shd w:val="clear" w:color="auto" w:fill="auto"/>
          </w:tcPr>
          <w:p w14:paraId="2A4FCA59" w14:textId="77777777" w:rsidR="0049332E" w:rsidRPr="00D0379F" w:rsidRDefault="0049332E" w:rsidP="00FF4B9D">
            <w:pPr>
              <w:pStyle w:val="MediumGrid21"/>
              <w:jc w:val="center"/>
            </w:pPr>
          </w:p>
        </w:tc>
      </w:tr>
      <w:tr w:rsidR="0049332E" w:rsidRPr="00D0379F" w14:paraId="599105E0" w14:textId="77777777" w:rsidTr="004C29A7">
        <w:tc>
          <w:tcPr>
            <w:tcW w:w="903" w:type="dxa"/>
            <w:shd w:val="clear" w:color="auto" w:fill="auto"/>
          </w:tcPr>
          <w:p w14:paraId="2945A449" w14:textId="77777777" w:rsidR="0049332E" w:rsidRPr="00D0379F" w:rsidRDefault="0049332E" w:rsidP="00A02A93">
            <w:pPr>
              <w:pStyle w:val="MediumGrid21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6FBC4687" w14:textId="77777777" w:rsidR="0049332E" w:rsidRPr="00D0379F" w:rsidRDefault="0049332E" w:rsidP="00FF4B9D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6340" w:type="dxa"/>
            <w:shd w:val="clear" w:color="auto" w:fill="auto"/>
          </w:tcPr>
          <w:p w14:paraId="24EAAA39" w14:textId="77777777" w:rsidR="0049332E" w:rsidRPr="00D0379F" w:rsidRDefault="0049332E" w:rsidP="00FF4B9D">
            <w:pPr>
              <w:pStyle w:val="MediumGrid21"/>
              <w:jc w:val="center"/>
            </w:pPr>
          </w:p>
        </w:tc>
      </w:tr>
      <w:tr w:rsidR="0049332E" w:rsidRPr="00D0379F" w14:paraId="13E84E1E" w14:textId="77777777" w:rsidTr="004C29A7">
        <w:tc>
          <w:tcPr>
            <w:tcW w:w="903" w:type="dxa"/>
            <w:shd w:val="clear" w:color="auto" w:fill="auto"/>
          </w:tcPr>
          <w:p w14:paraId="2B9B52EB" w14:textId="77777777" w:rsidR="0049332E" w:rsidRPr="00D0379F" w:rsidRDefault="0049332E" w:rsidP="00A02A93">
            <w:pPr>
              <w:pStyle w:val="MediumGrid21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00C8D479" w14:textId="4F029492" w:rsidR="0049332E" w:rsidRPr="00D0379F" w:rsidRDefault="0049332E" w:rsidP="00832A66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Piegādes adrese: </w:t>
            </w:r>
            <w:proofErr w:type="spellStart"/>
            <w:r w:rsidRPr="00D0379F">
              <w:rPr>
                <w:rFonts w:ascii="Times New Roman" w:hAnsi="Times New Roman" w:cs="Times New Roman"/>
                <w:sz w:val="24"/>
                <w:szCs w:val="24"/>
              </w:rPr>
              <w:t>Āzenes</w:t>
            </w:r>
            <w:proofErr w:type="spellEnd"/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 iela 12/1, </w:t>
            </w:r>
            <w:r w:rsidR="00832A6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.kabinets, Rīga </w:t>
            </w:r>
          </w:p>
        </w:tc>
        <w:tc>
          <w:tcPr>
            <w:tcW w:w="6340" w:type="dxa"/>
            <w:shd w:val="clear" w:color="auto" w:fill="auto"/>
          </w:tcPr>
          <w:p w14:paraId="338BC3EE" w14:textId="77777777" w:rsidR="0049332E" w:rsidRPr="00D0379F" w:rsidRDefault="0049332E" w:rsidP="00FF4B9D">
            <w:pPr>
              <w:pStyle w:val="MediumGrid21"/>
              <w:jc w:val="center"/>
              <w:rPr>
                <w:highlight w:val="yellow"/>
              </w:rPr>
            </w:pPr>
          </w:p>
        </w:tc>
      </w:tr>
      <w:tr w:rsidR="0049332E" w:rsidRPr="00D0379F" w14:paraId="519249AD" w14:textId="77777777" w:rsidTr="004C29A7">
        <w:tc>
          <w:tcPr>
            <w:tcW w:w="903" w:type="dxa"/>
            <w:shd w:val="clear" w:color="auto" w:fill="auto"/>
          </w:tcPr>
          <w:p w14:paraId="52098CE8" w14:textId="77777777" w:rsidR="0049332E" w:rsidRPr="00C67A47" w:rsidRDefault="0049332E" w:rsidP="00A02A93">
            <w:pPr>
              <w:pStyle w:val="MediumGrid21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536F84B9" w14:textId="205A0FF7" w:rsidR="0049332E" w:rsidRPr="00C67A47" w:rsidRDefault="0049332E" w:rsidP="001F75FE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A47">
              <w:rPr>
                <w:rFonts w:ascii="Times New Roman" w:hAnsi="Times New Roman" w:cs="Times New Roman"/>
                <w:sz w:val="24"/>
                <w:szCs w:val="24"/>
              </w:rPr>
              <w:t xml:space="preserve">Piegāde jāveic: ne ilgāk kā </w:t>
            </w:r>
            <w:r w:rsidR="005618B4" w:rsidRPr="00C67A47">
              <w:rPr>
                <w:rFonts w:ascii="Times New Roman" w:hAnsi="Times New Roman" w:cs="Times New Roman"/>
                <w:sz w:val="24"/>
                <w:szCs w:val="24"/>
              </w:rPr>
              <w:t>14 dienu laikā</w:t>
            </w:r>
            <w:r w:rsidR="001F75FE">
              <w:rPr>
                <w:rFonts w:ascii="Times New Roman" w:hAnsi="Times New Roman" w:cs="Times New Roman"/>
                <w:sz w:val="24"/>
                <w:szCs w:val="24"/>
              </w:rPr>
              <w:t xml:space="preserve"> no Līguma noslēgšanas dienas</w:t>
            </w:r>
          </w:p>
        </w:tc>
        <w:tc>
          <w:tcPr>
            <w:tcW w:w="6340" w:type="dxa"/>
            <w:shd w:val="clear" w:color="auto" w:fill="auto"/>
          </w:tcPr>
          <w:p w14:paraId="784386AB" w14:textId="77777777" w:rsidR="0049332E" w:rsidRPr="00C67A47" w:rsidRDefault="0049332E" w:rsidP="00FF4B9D">
            <w:pPr>
              <w:pStyle w:val="MediumGrid21"/>
              <w:jc w:val="both"/>
            </w:pPr>
            <w:r w:rsidRPr="00C67A47">
              <w:t>&lt;</w:t>
            </w:r>
            <w:r w:rsidRPr="00C67A47">
              <w:rPr>
                <w:i/>
              </w:rPr>
              <w:t>norādāms konkrēts piedāvātais piegādes laiks</w:t>
            </w:r>
            <w:r w:rsidRPr="00C67A47">
              <w:t>&gt;</w:t>
            </w:r>
          </w:p>
        </w:tc>
      </w:tr>
      <w:tr w:rsidR="0049332E" w:rsidRPr="00D0379F" w14:paraId="598F1414" w14:textId="77777777" w:rsidTr="004C29A7">
        <w:tc>
          <w:tcPr>
            <w:tcW w:w="903" w:type="dxa"/>
            <w:shd w:val="clear" w:color="auto" w:fill="auto"/>
          </w:tcPr>
          <w:p w14:paraId="209A0F04" w14:textId="77777777" w:rsidR="0049332E" w:rsidRPr="00C67A47" w:rsidRDefault="0049332E" w:rsidP="00A02A93">
            <w:pPr>
              <w:pStyle w:val="MediumGrid21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513ED7AE" w14:textId="78C2DCDC" w:rsidR="0049332E" w:rsidRPr="00C67A47" w:rsidRDefault="0049332E" w:rsidP="00C67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7">
              <w:rPr>
                <w:rFonts w:ascii="Times New Roman" w:hAnsi="Times New Roman" w:cs="Times New Roman"/>
                <w:sz w:val="24"/>
                <w:szCs w:val="24"/>
              </w:rPr>
              <w:t xml:space="preserve">Garantijas laiks – vismaz </w:t>
            </w:r>
            <w:r w:rsidR="00C67A47" w:rsidRPr="00C67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7A47" w:rsidRPr="00C67A47">
              <w:rPr>
                <w:rFonts w:ascii="Times New Roman" w:hAnsi="Times New Roman" w:cs="Times New Roman"/>
                <w:sz w:val="24"/>
                <w:szCs w:val="24"/>
              </w:rPr>
              <w:t>gadi</w:t>
            </w:r>
            <w:r w:rsidRPr="00C67A47">
              <w:rPr>
                <w:rFonts w:ascii="Times New Roman" w:hAnsi="Times New Roman" w:cs="Times New Roman"/>
                <w:sz w:val="24"/>
                <w:szCs w:val="24"/>
              </w:rPr>
              <w:t>) gadi</w:t>
            </w:r>
          </w:p>
        </w:tc>
        <w:tc>
          <w:tcPr>
            <w:tcW w:w="6340" w:type="dxa"/>
            <w:shd w:val="clear" w:color="auto" w:fill="auto"/>
          </w:tcPr>
          <w:p w14:paraId="72E51622" w14:textId="77777777" w:rsidR="0049332E" w:rsidRPr="00C67A47" w:rsidRDefault="0049332E" w:rsidP="00FF4B9D">
            <w:pPr>
              <w:pStyle w:val="MediumGrid21"/>
              <w:jc w:val="both"/>
            </w:pPr>
            <w:r w:rsidRPr="00C67A47">
              <w:t>&lt;</w:t>
            </w:r>
            <w:r w:rsidRPr="00C67A47">
              <w:rPr>
                <w:i/>
              </w:rPr>
              <w:t>norādāms konkrēts piedāvātais garantijas laiks</w:t>
            </w:r>
            <w:r w:rsidRPr="00C67A47">
              <w:t>&gt;</w:t>
            </w:r>
          </w:p>
        </w:tc>
      </w:tr>
    </w:tbl>
    <w:p w14:paraId="2F1A2349" w14:textId="77777777" w:rsidR="00832A66" w:rsidRDefault="00832A66" w:rsidP="001645BE">
      <w:pPr>
        <w:pStyle w:val="BodyText"/>
        <w:rPr>
          <w:sz w:val="24"/>
          <w:szCs w:val="24"/>
          <w:lang w:val="lv-LV"/>
        </w:rPr>
      </w:pPr>
    </w:p>
    <w:p w14:paraId="23392A81" w14:textId="26FC10B8" w:rsidR="001645BE" w:rsidRPr="00D0379F" w:rsidRDefault="001645BE" w:rsidP="001645BE">
      <w:pPr>
        <w:pStyle w:val="BodyText"/>
        <w:rPr>
          <w:sz w:val="22"/>
          <w:szCs w:val="22"/>
        </w:rPr>
      </w:pPr>
      <w:r w:rsidRPr="00D0379F">
        <w:rPr>
          <w:sz w:val="22"/>
          <w:szCs w:val="22"/>
        </w:rPr>
        <w:t>Ar šo apstiprinām un garantējam:</w:t>
      </w:r>
    </w:p>
    <w:p w14:paraId="63206B15" w14:textId="77777777" w:rsidR="001645BE" w:rsidRPr="00D0379F" w:rsidRDefault="001645BE" w:rsidP="00A02A93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  <w:lang w:val="de-DE"/>
        </w:rPr>
      </w:pPr>
      <w:r w:rsidRPr="00D0379F">
        <w:rPr>
          <w:sz w:val="22"/>
          <w:szCs w:val="22"/>
        </w:rPr>
        <w:t>sniegto ziņu patiesumu un precizitāti</w:t>
      </w:r>
      <w:r w:rsidRPr="00D0379F">
        <w:rPr>
          <w:sz w:val="22"/>
          <w:szCs w:val="22"/>
          <w:lang w:val="lv-LV"/>
        </w:rPr>
        <w:t>;</w:t>
      </w:r>
    </w:p>
    <w:p w14:paraId="6DB8E4C2" w14:textId="77777777" w:rsidR="001645BE" w:rsidRPr="00D0379F" w:rsidRDefault="001645BE" w:rsidP="00A02A93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2"/>
          <w:szCs w:val="22"/>
          <w:lang w:val="lv-LV"/>
        </w:rPr>
      </w:pPr>
      <w:r w:rsidRPr="00D0379F">
        <w:rPr>
          <w:sz w:val="22"/>
          <w:szCs w:val="22"/>
          <w:lang w:val="lv-LV"/>
        </w:rPr>
        <w:t xml:space="preserve">vadošais darbinieks, kurš koordinēs piegādi __________________ (vārds, uzvārds, e-pasts, tālrunis); </w:t>
      </w:r>
    </w:p>
    <w:p w14:paraId="692CE866" w14:textId="0A54BDDA" w:rsidR="001645BE" w:rsidRPr="00D0379F" w:rsidRDefault="001645BE" w:rsidP="001645BE">
      <w:pPr>
        <w:pStyle w:val="BodyText"/>
        <w:ind w:left="45"/>
        <w:rPr>
          <w:sz w:val="22"/>
          <w:lang w:val="lv-LV"/>
        </w:rPr>
      </w:pPr>
      <w:r w:rsidRPr="00D0379F">
        <w:rPr>
          <w:sz w:val="22"/>
          <w:szCs w:val="22"/>
          <w:lang w:val="lv-LV"/>
        </w:rPr>
        <w:t xml:space="preserve">       </w:t>
      </w:r>
      <w:r w:rsidRPr="00D0379F">
        <w:rPr>
          <w:sz w:val="22"/>
          <w:szCs w:val="22"/>
        </w:rPr>
        <w:t>3)   telefons_______________ un e-pasts</w:t>
      </w:r>
      <w:r w:rsidR="001F75FE">
        <w:rPr>
          <w:sz w:val="22"/>
          <w:szCs w:val="22"/>
          <w:lang w:val="lv-LV"/>
        </w:rPr>
        <w:t>:</w:t>
      </w:r>
      <w:r w:rsidRPr="00D0379F">
        <w:rPr>
          <w:sz w:val="22"/>
          <w:szCs w:val="22"/>
        </w:rPr>
        <w:t>____________________defektu pieteikšanai.</w:t>
      </w:r>
    </w:p>
    <w:p w14:paraId="0E581978" w14:textId="77777777" w:rsidR="0049332E" w:rsidRPr="00D0379F" w:rsidRDefault="0049332E" w:rsidP="0049332E">
      <w:pPr>
        <w:pStyle w:val="BodyText"/>
        <w:rPr>
          <w:sz w:val="24"/>
          <w:szCs w:val="24"/>
        </w:rPr>
      </w:pPr>
      <w:r w:rsidRPr="00D0379F">
        <w:rPr>
          <w:sz w:val="24"/>
          <w:szCs w:val="24"/>
        </w:rPr>
        <w:t>Pilnvarotās personas paraksts un zīmogs</w:t>
      </w:r>
    </w:p>
    <w:p w14:paraId="64D5B7DB" w14:textId="77777777" w:rsidR="0049332E" w:rsidRPr="00D0379F" w:rsidRDefault="0049332E" w:rsidP="0049332E">
      <w:pPr>
        <w:pStyle w:val="BodyText"/>
        <w:rPr>
          <w:sz w:val="24"/>
          <w:szCs w:val="24"/>
        </w:rPr>
      </w:pPr>
      <w:r w:rsidRPr="00D0379F">
        <w:rPr>
          <w:sz w:val="24"/>
          <w:szCs w:val="24"/>
        </w:rPr>
        <w:t>Parakstītāja vārds, uzvārds un amats: _________________</w:t>
      </w:r>
    </w:p>
    <w:p w14:paraId="75FB2D4A" w14:textId="77777777" w:rsidR="0049332E" w:rsidRPr="00D0379F" w:rsidRDefault="0049332E" w:rsidP="0049332E">
      <w:pPr>
        <w:rPr>
          <w:rFonts w:ascii="Times New Roman" w:eastAsia="Times New Roman" w:hAnsi="Times New Roman" w:cs="Times New Roman"/>
          <w:sz w:val="24"/>
          <w:szCs w:val="24"/>
          <w:lang w:val="x-none" w:eastAsia="lv-LV"/>
        </w:rPr>
      </w:pPr>
      <w:r w:rsidRPr="00D0379F">
        <w:rPr>
          <w:rFonts w:ascii="Times New Roman" w:eastAsia="Times New Roman" w:hAnsi="Times New Roman" w:cs="Times New Roman"/>
          <w:sz w:val="24"/>
          <w:szCs w:val="24"/>
          <w:lang w:val="x-none" w:eastAsia="lv-LV"/>
        </w:rPr>
        <w:t>Datums:____________</w:t>
      </w:r>
    </w:p>
    <w:p w14:paraId="16807F69" w14:textId="2DCAF096" w:rsidR="00A03A44" w:rsidRPr="00D0379F" w:rsidRDefault="00A03A44">
      <w:pPr>
        <w:rPr>
          <w:rFonts w:ascii="Times New Roman" w:hAnsi="Times New Roman" w:cs="Times New Roman"/>
        </w:rPr>
      </w:pPr>
    </w:p>
    <w:p w14:paraId="18E9D491" w14:textId="77777777" w:rsidR="009B48AE" w:rsidRPr="00D0379F" w:rsidRDefault="009B48AE" w:rsidP="009C4F38">
      <w:pPr>
        <w:rPr>
          <w:rFonts w:ascii="Times New Roman" w:hAnsi="Times New Roman" w:cs="Times New Roman"/>
        </w:rPr>
      </w:pPr>
    </w:p>
    <w:sectPr w:rsidR="009B48AE" w:rsidRPr="00D0379F" w:rsidSect="00B5392E">
      <w:headerReference w:type="default" r:id="rId11"/>
      <w:footerReference w:type="default" r:id="rId12"/>
      <w:pgSz w:w="16838" w:h="11906" w:orient="landscape"/>
      <w:pgMar w:top="720" w:right="993" w:bottom="630" w:left="1134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01E42" w14:textId="77777777" w:rsidR="00B00071" w:rsidRDefault="00B00071" w:rsidP="002230CC">
      <w:pPr>
        <w:spacing w:line="240" w:lineRule="auto"/>
      </w:pPr>
      <w:r>
        <w:separator/>
      </w:r>
    </w:p>
  </w:endnote>
  <w:endnote w:type="continuationSeparator" w:id="0">
    <w:p w14:paraId="32650CD5" w14:textId="77777777" w:rsidR="00B00071" w:rsidRDefault="00B00071" w:rsidP="00223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627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6D004" w14:textId="24725ECF" w:rsidR="00B00071" w:rsidRDefault="00B00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92813" w14:textId="77777777" w:rsidR="00B00071" w:rsidRDefault="00B00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4259" w14:textId="77777777" w:rsidR="00B00071" w:rsidRDefault="00B00071" w:rsidP="002230CC">
      <w:pPr>
        <w:spacing w:line="240" w:lineRule="auto"/>
      </w:pPr>
      <w:r>
        <w:separator/>
      </w:r>
    </w:p>
  </w:footnote>
  <w:footnote w:type="continuationSeparator" w:id="0">
    <w:p w14:paraId="4543CBC9" w14:textId="77777777" w:rsidR="00B00071" w:rsidRDefault="00B00071" w:rsidP="00223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1E45" w14:textId="77777777" w:rsidR="00B00071" w:rsidRDefault="00B00071" w:rsidP="001946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945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5" w:hanging="360"/>
      </w:pPr>
      <w:rPr>
        <w:rFonts w:ascii="Wingdings" w:hAnsi="Wingdings" w:cs="Wingdings"/>
      </w:rPr>
    </w:lvl>
  </w:abstractNum>
  <w:abstractNum w:abstractNumId="2" w15:restartNumberingAfterBreak="0">
    <w:nsid w:val="095C3093"/>
    <w:multiLevelType w:val="hybridMultilevel"/>
    <w:tmpl w:val="9C0AA2A6"/>
    <w:lvl w:ilvl="0" w:tplc="74FA1E6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976"/>
    <w:multiLevelType w:val="hybridMultilevel"/>
    <w:tmpl w:val="7222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64C56"/>
    <w:multiLevelType w:val="hybridMultilevel"/>
    <w:tmpl w:val="93769C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B0750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210D"/>
    <w:multiLevelType w:val="hybridMultilevel"/>
    <w:tmpl w:val="6A5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4373"/>
    <w:multiLevelType w:val="hybridMultilevel"/>
    <w:tmpl w:val="3CBC8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204"/>
    <w:multiLevelType w:val="hybridMultilevel"/>
    <w:tmpl w:val="9120F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16E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1208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F9037B"/>
    <w:multiLevelType w:val="hybridMultilevel"/>
    <w:tmpl w:val="8D0E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391754"/>
    <w:multiLevelType w:val="hybridMultilevel"/>
    <w:tmpl w:val="7BC0E23C"/>
    <w:lvl w:ilvl="0" w:tplc="6A189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3386D"/>
    <w:multiLevelType w:val="hybridMultilevel"/>
    <w:tmpl w:val="BABE7976"/>
    <w:lvl w:ilvl="0" w:tplc="042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2579"/>
    <w:multiLevelType w:val="hybridMultilevel"/>
    <w:tmpl w:val="2DFA59E8"/>
    <w:lvl w:ilvl="0" w:tplc="AE928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E90"/>
    <w:multiLevelType w:val="hybridMultilevel"/>
    <w:tmpl w:val="660A16A8"/>
    <w:lvl w:ilvl="0" w:tplc="74FA1E6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DD12993"/>
    <w:multiLevelType w:val="multilevel"/>
    <w:tmpl w:val="40D80996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3E6C7C9A"/>
    <w:multiLevelType w:val="hybridMultilevel"/>
    <w:tmpl w:val="D1C87288"/>
    <w:lvl w:ilvl="0" w:tplc="13B8F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453C"/>
    <w:multiLevelType w:val="hybridMultilevel"/>
    <w:tmpl w:val="7A442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16E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0043798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8E0D6F"/>
    <w:multiLevelType w:val="hybridMultilevel"/>
    <w:tmpl w:val="B7A6F482"/>
    <w:lvl w:ilvl="0" w:tplc="A6882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F3452"/>
    <w:multiLevelType w:val="hybridMultilevel"/>
    <w:tmpl w:val="8D0E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140354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3DE2"/>
    <w:multiLevelType w:val="hybridMultilevel"/>
    <w:tmpl w:val="42008EE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9560882"/>
    <w:multiLevelType w:val="hybridMultilevel"/>
    <w:tmpl w:val="C2EAFE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64A0"/>
    <w:multiLevelType w:val="hybridMultilevel"/>
    <w:tmpl w:val="1F10F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EB639F"/>
    <w:multiLevelType w:val="multilevel"/>
    <w:tmpl w:val="6D420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Style1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C560885"/>
    <w:multiLevelType w:val="hybridMultilevel"/>
    <w:tmpl w:val="1C789C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6ED6"/>
    <w:multiLevelType w:val="hybridMultilevel"/>
    <w:tmpl w:val="9FC603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129E2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D43DB"/>
    <w:multiLevelType w:val="hybridMultilevel"/>
    <w:tmpl w:val="47B68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0D58"/>
    <w:multiLevelType w:val="hybridMultilevel"/>
    <w:tmpl w:val="822A0B76"/>
    <w:lvl w:ilvl="0" w:tplc="583A351A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97C49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677F7"/>
    <w:multiLevelType w:val="hybridMultilevel"/>
    <w:tmpl w:val="0ACC765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FD050E"/>
    <w:multiLevelType w:val="hybridMultilevel"/>
    <w:tmpl w:val="C9FC6DDA"/>
    <w:lvl w:ilvl="0" w:tplc="24E4CC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51936"/>
    <w:multiLevelType w:val="hybridMultilevel"/>
    <w:tmpl w:val="B6186E5A"/>
    <w:lvl w:ilvl="0" w:tplc="042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36F15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710E"/>
    <w:multiLevelType w:val="hybridMultilevel"/>
    <w:tmpl w:val="EF08A0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24"/>
  </w:num>
  <w:num w:numId="5">
    <w:abstractNumId w:val="31"/>
  </w:num>
  <w:num w:numId="6">
    <w:abstractNumId w:val="16"/>
  </w:num>
  <w:num w:numId="7">
    <w:abstractNumId w:val="0"/>
  </w:num>
  <w:num w:numId="8">
    <w:abstractNumId w:val="9"/>
  </w:num>
  <w:num w:numId="9">
    <w:abstractNumId w:val="14"/>
  </w:num>
  <w:num w:numId="10">
    <w:abstractNumId w:val="25"/>
  </w:num>
  <w:num w:numId="11">
    <w:abstractNumId w:val="2"/>
  </w:num>
  <w:num w:numId="12">
    <w:abstractNumId w:val="1"/>
  </w:num>
  <w:num w:numId="13">
    <w:abstractNumId w:val="20"/>
  </w:num>
  <w:num w:numId="14">
    <w:abstractNumId w:val="21"/>
  </w:num>
  <w:num w:numId="15">
    <w:abstractNumId w:val="4"/>
  </w:num>
  <w:num w:numId="16">
    <w:abstractNumId w:val="35"/>
  </w:num>
  <w:num w:numId="17">
    <w:abstractNumId w:val="23"/>
  </w:num>
  <w:num w:numId="18">
    <w:abstractNumId w:val="3"/>
  </w:num>
  <w:num w:numId="19">
    <w:abstractNumId w:val="8"/>
  </w:num>
  <w:num w:numId="20">
    <w:abstractNumId w:val="17"/>
  </w:num>
  <w:num w:numId="21">
    <w:abstractNumId w:val="10"/>
  </w:num>
  <w:num w:numId="22">
    <w:abstractNumId w:val="32"/>
  </w:num>
  <w:num w:numId="23">
    <w:abstractNumId w:val="13"/>
  </w:num>
  <w:num w:numId="24">
    <w:abstractNumId w:val="18"/>
  </w:num>
  <w:num w:numId="25">
    <w:abstractNumId w:val="19"/>
  </w:num>
  <w:num w:numId="26">
    <w:abstractNumId w:val="27"/>
  </w:num>
  <w:num w:numId="27">
    <w:abstractNumId w:val="6"/>
  </w:num>
  <w:num w:numId="28">
    <w:abstractNumId w:val="28"/>
  </w:num>
  <w:num w:numId="29">
    <w:abstractNumId w:val="11"/>
  </w:num>
  <w:num w:numId="30">
    <w:abstractNumId w:val="22"/>
  </w:num>
  <w:num w:numId="31">
    <w:abstractNumId w:val="30"/>
  </w:num>
  <w:num w:numId="32">
    <w:abstractNumId w:val="34"/>
  </w:num>
  <w:num w:numId="33">
    <w:abstractNumId w:val="29"/>
  </w:num>
  <w:num w:numId="34">
    <w:abstractNumId w:val="33"/>
  </w:num>
  <w:num w:numId="35">
    <w:abstractNumId w:val="12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A1"/>
    <w:rsid w:val="00001FF3"/>
    <w:rsid w:val="00003710"/>
    <w:rsid w:val="000170BC"/>
    <w:rsid w:val="00021614"/>
    <w:rsid w:val="00030F78"/>
    <w:rsid w:val="00032C49"/>
    <w:rsid w:val="00052D17"/>
    <w:rsid w:val="0005551E"/>
    <w:rsid w:val="00076A9E"/>
    <w:rsid w:val="00076F75"/>
    <w:rsid w:val="000824BF"/>
    <w:rsid w:val="00082E1D"/>
    <w:rsid w:val="00085056"/>
    <w:rsid w:val="00087ABE"/>
    <w:rsid w:val="000900B8"/>
    <w:rsid w:val="00091F11"/>
    <w:rsid w:val="000A2965"/>
    <w:rsid w:val="000A46BD"/>
    <w:rsid w:val="000A5B95"/>
    <w:rsid w:val="000B4962"/>
    <w:rsid w:val="000D1695"/>
    <w:rsid w:val="000D21AF"/>
    <w:rsid w:val="000D5411"/>
    <w:rsid w:val="000D7501"/>
    <w:rsid w:val="000E710D"/>
    <w:rsid w:val="0011227C"/>
    <w:rsid w:val="00117493"/>
    <w:rsid w:val="00122463"/>
    <w:rsid w:val="00126940"/>
    <w:rsid w:val="001303C2"/>
    <w:rsid w:val="001356DB"/>
    <w:rsid w:val="00141E13"/>
    <w:rsid w:val="00150F8A"/>
    <w:rsid w:val="001522AC"/>
    <w:rsid w:val="00152EB1"/>
    <w:rsid w:val="00157B96"/>
    <w:rsid w:val="00161191"/>
    <w:rsid w:val="00162214"/>
    <w:rsid w:val="001645BE"/>
    <w:rsid w:val="0017189C"/>
    <w:rsid w:val="00172548"/>
    <w:rsid w:val="00177072"/>
    <w:rsid w:val="001822B3"/>
    <w:rsid w:val="001835BD"/>
    <w:rsid w:val="00192E1F"/>
    <w:rsid w:val="001946DB"/>
    <w:rsid w:val="001D4DD1"/>
    <w:rsid w:val="001D7B5A"/>
    <w:rsid w:val="001F735D"/>
    <w:rsid w:val="001F75FE"/>
    <w:rsid w:val="00200E1A"/>
    <w:rsid w:val="00202EA7"/>
    <w:rsid w:val="002230CC"/>
    <w:rsid w:val="00230B8E"/>
    <w:rsid w:val="002350D8"/>
    <w:rsid w:val="0026182C"/>
    <w:rsid w:val="00272FE7"/>
    <w:rsid w:val="00275DF8"/>
    <w:rsid w:val="00293FDF"/>
    <w:rsid w:val="002A5AE2"/>
    <w:rsid w:val="002A5B0D"/>
    <w:rsid w:val="002A72DF"/>
    <w:rsid w:val="002A7838"/>
    <w:rsid w:val="002B14D7"/>
    <w:rsid w:val="002B35AF"/>
    <w:rsid w:val="002B6978"/>
    <w:rsid w:val="002D0936"/>
    <w:rsid w:val="002D1A2F"/>
    <w:rsid w:val="002D289D"/>
    <w:rsid w:val="002E5F1E"/>
    <w:rsid w:val="002F11BB"/>
    <w:rsid w:val="002F16E8"/>
    <w:rsid w:val="002F3257"/>
    <w:rsid w:val="0030248B"/>
    <w:rsid w:val="00316970"/>
    <w:rsid w:val="00322F91"/>
    <w:rsid w:val="00332654"/>
    <w:rsid w:val="00333CA0"/>
    <w:rsid w:val="0033647D"/>
    <w:rsid w:val="00354761"/>
    <w:rsid w:val="00355291"/>
    <w:rsid w:val="00355947"/>
    <w:rsid w:val="00374753"/>
    <w:rsid w:val="00374AA0"/>
    <w:rsid w:val="00377E58"/>
    <w:rsid w:val="003824DE"/>
    <w:rsid w:val="0039265C"/>
    <w:rsid w:val="003976EF"/>
    <w:rsid w:val="003B02AF"/>
    <w:rsid w:val="003B5420"/>
    <w:rsid w:val="003C0F38"/>
    <w:rsid w:val="003C4762"/>
    <w:rsid w:val="003D2AF4"/>
    <w:rsid w:val="003D66DC"/>
    <w:rsid w:val="003E3911"/>
    <w:rsid w:val="003F1D18"/>
    <w:rsid w:val="003F7930"/>
    <w:rsid w:val="004018A2"/>
    <w:rsid w:val="004040B5"/>
    <w:rsid w:val="00405DE9"/>
    <w:rsid w:val="00406DC2"/>
    <w:rsid w:val="00427F6A"/>
    <w:rsid w:val="004305CD"/>
    <w:rsid w:val="00434AC2"/>
    <w:rsid w:val="00441E73"/>
    <w:rsid w:val="004471A2"/>
    <w:rsid w:val="00454A01"/>
    <w:rsid w:val="00455D06"/>
    <w:rsid w:val="004832E9"/>
    <w:rsid w:val="00484FD3"/>
    <w:rsid w:val="004868EA"/>
    <w:rsid w:val="00487DD3"/>
    <w:rsid w:val="0049332E"/>
    <w:rsid w:val="004B1204"/>
    <w:rsid w:val="004B2601"/>
    <w:rsid w:val="004C0138"/>
    <w:rsid w:val="004C29A7"/>
    <w:rsid w:val="004C489C"/>
    <w:rsid w:val="004C7E34"/>
    <w:rsid w:val="004D44C1"/>
    <w:rsid w:val="004E05DD"/>
    <w:rsid w:val="004F183E"/>
    <w:rsid w:val="0050089B"/>
    <w:rsid w:val="00505D05"/>
    <w:rsid w:val="005100BD"/>
    <w:rsid w:val="00517ABE"/>
    <w:rsid w:val="0052080F"/>
    <w:rsid w:val="0054278D"/>
    <w:rsid w:val="0055244B"/>
    <w:rsid w:val="005548EC"/>
    <w:rsid w:val="00556AA8"/>
    <w:rsid w:val="005618B4"/>
    <w:rsid w:val="005635CE"/>
    <w:rsid w:val="00591293"/>
    <w:rsid w:val="00592197"/>
    <w:rsid w:val="0059605B"/>
    <w:rsid w:val="00596510"/>
    <w:rsid w:val="005C0365"/>
    <w:rsid w:val="005C60D3"/>
    <w:rsid w:val="005D5661"/>
    <w:rsid w:val="005E36BD"/>
    <w:rsid w:val="005F36E3"/>
    <w:rsid w:val="005F3D01"/>
    <w:rsid w:val="005F3F8D"/>
    <w:rsid w:val="00600912"/>
    <w:rsid w:val="006039A7"/>
    <w:rsid w:val="00613C01"/>
    <w:rsid w:val="0062031B"/>
    <w:rsid w:val="00625048"/>
    <w:rsid w:val="00642C1D"/>
    <w:rsid w:val="00651088"/>
    <w:rsid w:val="006529FC"/>
    <w:rsid w:val="00652D0E"/>
    <w:rsid w:val="00673DDB"/>
    <w:rsid w:val="00677B38"/>
    <w:rsid w:val="006908C3"/>
    <w:rsid w:val="0069446C"/>
    <w:rsid w:val="00696A1B"/>
    <w:rsid w:val="006A2F29"/>
    <w:rsid w:val="006A41CE"/>
    <w:rsid w:val="006A53B7"/>
    <w:rsid w:val="006A7E6A"/>
    <w:rsid w:val="006B24FF"/>
    <w:rsid w:val="006B5DDC"/>
    <w:rsid w:val="006E15BA"/>
    <w:rsid w:val="006F4A2A"/>
    <w:rsid w:val="006F7F01"/>
    <w:rsid w:val="007000D1"/>
    <w:rsid w:val="00707964"/>
    <w:rsid w:val="00713EC9"/>
    <w:rsid w:val="007206AA"/>
    <w:rsid w:val="00722F3A"/>
    <w:rsid w:val="007417E2"/>
    <w:rsid w:val="00743DA6"/>
    <w:rsid w:val="0074712E"/>
    <w:rsid w:val="00767B2A"/>
    <w:rsid w:val="00775B12"/>
    <w:rsid w:val="00780315"/>
    <w:rsid w:val="00780569"/>
    <w:rsid w:val="007859D8"/>
    <w:rsid w:val="00786299"/>
    <w:rsid w:val="00792244"/>
    <w:rsid w:val="00792619"/>
    <w:rsid w:val="00795426"/>
    <w:rsid w:val="007A3D9F"/>
    <w:rsid w:val="007B1E28"/>
    <w:rsid w:val="007D442F"/>
    <w:rsid w:val="007E20A7"/>
    <w:rsid w:val="007F01BA"/>
    <w:rsid w:val="00802952"/>
    <w:rsid w:val="00821A36"/>
    <w:rsid w:val="00824051"/>
    <w:rsid w:val="00826591"/>
    <w:rsid w:val="00832A66"/>
    <w:rsid w:val="00833D19"/>
    <w:rsid w:val="00836669"/>
    <w:rsid w:val="00862834"/>
    <w:rsid w:val="008703DF"/>
    <w:rsid w:val="00870C1C"/>
    <w:rsid w:val="00881837"/>
    <w:rsid w:val="008B71E4"/>
    <w:rsid w:val="008C6B1F"/>
    <w:rsid w:val="008C7BFD"/>
    <w:rsid w:val="008D3510"/>
    <w:rsid w:val="008D4B2B"/>
    <w:rsid w:val="008E6FD9"/>
    <w:rsid w:val="00905764"/>
    <w:rsid w:val="009059A1"/>
    <w:rsid w:val="00906459"/>
    <w:rsid w:val="0091697A"/>
    <w:rsid w:val="0092631B"/>
    <w:rsid w:val="00930697"/>
    <w:rsid w:val="009306A2"/>
    <w:rsid w:val="00932259"/>
    <w:rsid w:val="009351BF"/>
    <w:rsid w:val="00937007"/>
    <w:rsid w:val="00944F03"/>
    <w:rsid w:val="009602FC"/>
    <w:rsid w:val="00974680"/>
    <w:rsid w:val="00974CF1"/>
    <w:rsid w:val="009825B2"/>
    <w:rsid w:val="00985277"/>
    <w:rsid w:val="0099593C"/>
    <w:rsid w:val="00995BA5"/>
    <w:rsid w:val="009B48AE"/>
    <w:rsid w:val="009B5DF7"/>
    <w:rsid w:val="009C0ADD"/>
    <w:rsid w:val="009C4F38"/>
    <w:rsid w:val="009D71E4"/>
    <w:rsid w:val="009D77C6"/>
    <w:rsid w:val="009E08E2"/>
    <w:rsid w:val="009E1E09"/>
    <w:rsid w:val="009F3227"/>
    <w:rsid w:val="00A010B0"/>
    <w:rsid w:val="00A02A93"/>
    <w:rsid w:val="00A033FA"/>
    <w:rsid w:val="00A03A44"/>
    <w:rsid w:val="00A176B8"/>
    <w:rsid w:val="00A44580"/>
    <w:rsid w:val="00A63ABD"/>
    <w:rsid w:val="00A67A5D"/>
    <w:rsid w:val="00A74B4E"/>
    <w:rsid w:val="00A766C7"/>
    <w:rsid w:val="00A80019"/>
    <w:rsid w:val="00A87ECC"/>
    <w:rsid w:val="00AA05FD"/>
    <w:rsid w:val="00AA6A56"/>
    <w:rsid w:val="00AB2E54"/>
    <w:rsid w:val="00AB46B5"/>
    <w:rsid w:val="00AF0004"/>
    <w:rsid w:val="00B00071"/>
    <w:rsid w:val="00B05DD8"/>
    <w:rsid w:val="00B10EC8"/>
    <w:rsid w:val="00B160F2"/>
    <w:rsid w:val="00B31237"/>
    <w:rsid w:val="00B37287"/>
    <w:rsid w:val="00B415A9"/>
    <w:rsid w:val="00B43269"/>
    <w:rsid w:val="00B44D63"/>
    <w:rsid w:val="00B5392E"/>
    <w:rsid w:val="00B53DE7"/>
    <w:rsid w:val="00B602BA"/>
    <w:rsid w:val="00B60A24"/>
    <w:rsid w:val="00B71BFA"/>
    <w:rsid w:val="00B73FD5"/>
    <w:rsid w:val="00B74104"/>
    <w:rsid w:val="00B75009"/>
    <w:rsid w:val="00B75459"/>
    <w:rsid w:val="00B76B25"/>
    <w:rsid w:val="00B82CFB"/>
    <w:rsid w:val="00B83657"/>
    <w:rsid w:val="00B84162"/>
    <w:rsid w:val="00BB1AEF"/>
    <w:rsid w:val="00BE4FD4"/>
    <w:rsid w:val="00BE5A5B"/>
    <w:rsid w:val="00C06CFC"/>
    <w:rsid w:val="00C21F5D"/>
    <w:rsid w:val="00C3127E"/>
    <w:rsid w:val="00C4222F"/>
    <w:rsid w:val="00C43D22"/>
    <w:rsid w:val="00C50690"/>
    <w:rsid w:val="00C54CF6"/>
    <w:rsid w:val="00C60ACD"/>
    <w:rsid w:val="00C64AD6"/>
    <w:rsid w:val="00C67A47"/>
    <w:rsid w:val="00C87231"/>
    <w:rsid w:val="00C96074"/>
    <w:rsid w:val="00CC4562"/>
    <w:rsid w:val="00CD27DE"/>
    <w:rsid w:val="00CE6732"/>
    <w:rsid w:val="00CF17C8"/>
    <w:rsid w:val="00D0379F"/>
    <w:rsid w:val="00D14084"/>
    <w:rsid w:val="00D1489B"/>
    <w:rsid w:val="00D23F67"/>
    <w:rsid w:val="00D27487"/>
    <w:rsid w:val="00D279FA"/>
    <w:rsid w:val="00D3119C"/>
    <w:rsid w:val="00D31790"/>
    <w:rsid w:val="00D31E43"/>
    <w:rsid w:val="00D3595E"/>
    <w:rsid w:val="00D412CB"/>
    <w:rsid w:val="00D42C46"/>
    <w:rsid w:val="00D608D1"/>
    <w:rsid w:val="00D6272B"/>
    <w:rsid w:val="00D7680E"/>
    <w:rsid w:val="00D8458F"/>
    <w:rsid w:val="00D95F01"/>
    <w:rsid w:val="00D97029"/>
    <w:rsid w:val="00DA3D77"/>
    <w:rsid w:val="00DB2FC9"/>
    <w:rsid w:val="00DC37BB"/>
    <w:rsid w:val="00DC4B5D"/>
    <w:rsid w:val="00DD5822"/>
    <w:rsid w:val="00DE344B"/>
    <w:rsid w:val="00DE415E"/>
    <w:rsid w:val="00DE6372"/>
    <w:rsid w:val="00DE6707"/>
    <w:rsid w:val="00DE712B"/>
    <w:rsid w:val="00DF483B"/>
    <w:rsid w:val="00E01E65"/>
    <w:rsid w:val="00E05331"/>
    <w:rsid w:val="00E061F5"/>
    <w:rsid w:val="00E14FA6"/>
    <w:rsid w:val="00E21F46"/>
    <w:rsid w:val="00E31D7B"/>
    <w:rsid w:val="00E52433"/>
    <w:rsid w:val="00E5345F"/>
    <w:rsid w:val="00E83183"/>
    <w:rsid w:val="00E85F10"/>
    <w:rsid w:val="00E95368"/>
    <w:rsid w:val="00E96FB5"/>
    <w:rsid w:val="00EA70CE"/>
    <w:rsid w:val="00EB3228"/>
    <w:rsid w:val="00EB3B2D"/>
    <w:rsid w:val="00EB7C1D"/>
    <w:rsid w:val="00EC286E"/>
    <w:rsid w:val="00EC54B3"/>
    <w:rsid w:val="00EC563C"/>
    <w:rsid w:val="00EC6ABB"/>
    <w:rsid w:val="00ED3396"/>
    <w:rsid w:val="00ED5E3D"/>
    <w:rsid w:val="00EE0450"/>
    <w:rsid w:val="00EF006F"/>
    <w:rsid w:val="00EF2742"/>
    <w:rsid w:val="00F0189C"/>
    <w:rsid w:val="00F06A77"/>
    <w:rsid w:val="00F158C1"/>
    <w:rsid w:val="00F17EBA"/>
    <w:rsid w:val="00F236C7"/>
    <w:rsid w:val="00F2420E"/>
    <w:rsid w:val="00F33F51"/>
    <w:rsid w:val="00F340D3"/>
    <w:rsid w:val="00F353F3"/>
    <w:rsid w:val="00F35B5D"/>
    <w:rsid w:val="00F3604D"/>
    <w:rsid w:val="00F43FD6"/>
    <w:rsid w:val="00F5094C"/>
    <w:rsid w:val="00F5760E"/>
    <w:rsid w:val="00F63C70"/>
    <w:rsid w:val="00F663AD"/>
    <w:rsid w:val="00F66F62"/>
    <w:rsid w:val="00F71059"/>
    <w:rsid w:val="00F73BE4"/>
    <w:rsid w:val="00F8643B"/>
    <w:rsid w:val="00F87B91"/>
    <w:rsid w:val="00F9590D"/>
    <w:rsid w:val="00FA1D64"/>
    <w:rsid w:val="00FE551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E42451F"/>
  <w15:docId w15:val="{58DA6342-B528-4121-AF12-14E5B69A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DB"/>
  </w:style>
  <w:style w:type="paragraph" w:styleId="Heading1">
    <w:name w:val="heading 1"/>
    <w:aliases w:val="Section Heading,1 Char,1 Char Char,T 1,Titre 1 CS,heading1,Antraste 1,h1"/>
    <w:basedOn w:val="Normal"/>
    <w:next w:val="Normal"/>
    <w:link w:val="Heading1Char"/>
    <w:qFormat/>
    <w:rsid w:val="00A03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92E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5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A9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kern w:val="5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059A1"/>
    <w:pPr>
      <w:ind w:left="720"/>
      <w:contextualSpacing/>
    </w:pPr>
  </w:style>
  <w:style w:type="table" w:styleId="TableGrid">
    <w:name w:val="Table Grid"/>
    <w:basedOn w:val="TableNormal"/>
    <w:uiPriority w:val="59"/>
    <w:rsid w:val="009C4F3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unhideWhenUsed/>
    <w:rsid w:val="002D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2F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2B35AF"/>
  </w:style>
  <w:style w:type="paragraph" w:styleId="Header">
    <w:name w:val="header"/>
    <w:basedOn w:val="Normal"/>
    <w:link w:val="HeaderChar"/>
    <w:uiPriority w:val="99"/>
    <w:unhideWhenUsed/>
    <w:rsid w:val="002230C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CC"/>
  </w:style>
  <w:style w:type="paragraph" w:styleId="Footer">
    <w:name w:val="footer"/>
    <w:basedOn w:val="Normal"/>
    <w:link w:val="FooterChar"/>
    <w:uiPriority w:val="99"/>
    <w:unhideWhenUsed/>
    <w:rsid w:val="002230C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CC"/>
  </w:style>
  <w:style w:type="character" w:styleId="Hyperlink">
    <w:name w:val="Hyperlink"/>
    <w:basedOn w:val="DefaultParagraphFont"/>
    <w:uiPriority w:val="99"/>
    <w:unhideWhenUsed/>
    <w:rsid w:val="00E01E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420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1946DB"/>
    <w:pPr>
      <w:tabs>
        <w:tab w:val="left" w:pos="709"/>
      </w:tabs>
      <w:spacing w:line="240" w:lineRule="auto"/>
      <w:ind w:left="23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MediumGrid21">
    <w:name w:val="Medium Grid 21"/>
    <w:link w:val="MediumGrid2Char"/>
    <w:uiPriority w:val="1"/>
    <w:qFormat/>
    <w:rsid w:val="001946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1946D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unhideWhenUsed/>
    <w:rsid w:val="001946D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1946DB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ListParagraphChar">
    <w:name w:val="List Paragraph Char"/>
    <w:link w:val="ListParagraph"/>
    <w:locked/>
    <w:rsid w:val="001946DB"/>
  </w:style>
  <w:style w:type="paragraph" w:styleId="Revision">
    <w:name w:val="Revision"/>
    <w:hidden/>
    <w:uiPriority w:val="99"/>
    <w:semiHidden/>
    <w:rsid w:val="004C0138"/>
    <w:pPr>
      <w:spacing w:line="240" w:lineRule="auto"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517AB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Numeracija">
    <w:name w:val="Numeracija"/>
    <w:basedOn w:val="Normal"/>
    <w:rsid w:val="00517ABE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pple-style-span">
    <w:name w:val="apple-style-span"/>
    <w:basedOn w:val="DefaultParagraphFont"/>
    <w:rsid w:val="0049332E"/>
  </w:style>
  <w:style w:type="character" w:customStyle="1" w:styleId="Heading1Char">
    <w:name w:val="Heading 1 Char"/>
    <w:aliases w:val="Section Heading Char,1 Char Char1,1 Char Char Char,T 1 Char,Titre 1 CS Char,heading1 Char,Antraste 1 Char,h1 Char"/>
    <w:basedOn w:val="DefaultParagraphFont"/>
    <w:link w:val="Heading1"/>
    <w:rsid w:val="00A03A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A03A44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kern w:val="5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E"/>
    <w:rPr>
      <w:rFonts w:asciiTheme="majorHAnsi" w:eastAsiaTheme="majorEastAsia" w:hAnsiTheme="majorHAnsi" w:cstheme="majorBidi"/>
      <w:color w:val="365F91" w:themeColor="accent1" w:themeShade="BF"/>
      <w:kern w:val="56"/>
      <w:sz w:val="26"/>
      <w:szCs w:val="26"/>
    </w:rPr>
  </w:style>
  <w:style w:type="paragraph" w:customStyle="1" w:styleId="Style1">
    <w:name w:val="Style1"/>
    <w:autoRedefine/>
    <w:qFormat/>
    <w:rsid w:val="00B5392E"/>
    <w:pPr>
      <w:widowControl w:val="0"/>
      <w:numPr>
        <w:ilvl w:val="1"/>
        <w:numId w:val="4"/>
      </w:numPr>
      <w:spacing w:line="240" w:lineRule="auto"/>
      <w:ind w:hanging="837"/>
    </w:pPr>
    <w:rPr>
      <w:rFonts w:ascii="Cambria" w:eastAsia="Cambria" w:hAnsi="Cambria" w:cs="Cambria"/>
      <w:sz w:val="24"/>
      <w:szCs w:val="24"/>
    </w:rPr>
  </w:style>
  <w:style w:type="character" w:customStyle="1" w:styleId="ListParagraphChar1">
    <w:name w:val="List Paragraph Char1"/>
    <w:locked/>
    <w:rsid w:val="00B5392E"/>
    <w:rPr>
      <w:rFonts w:ascii="Cambria" w:eastAsia="Times New Roman" w:hAnsi="Cambria" w:cs="Times New Roman"/>
      <w:kern w:val="56"/>
      <w:sz w:val="28"/>
      <w:szCs w:val="24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A93"/>
    <w:rPr>
      <w:rFonts w:asciiTheme="majorHAnsi" w:eastAsiaTheme="majorEastAsia" w:hAnsiTheme="majorHAnsi" w:cstheme="majorBidi"/>
      <w:color w:val="243F60" w:themeColor="accent1" w:themeShade="7F"/>
      <w:kern w:val="56"/>
      <w:sz w:val="24"/>
      <w:szCs w:val="24"/>
    </w:rPr>
  </w:style>
  <w:style w:type="paragraph" w:customStyle="1" w:styleId="Sarakstarindkopa1">
    <w:name w:val="Saraksta rindkopa1"/>
    <w:basedOn w:val="Normal"/>
    <w:uiPriority w:val="34"/>
    <w:qFormat/>
    <w:rsid w:val="00A02A93"/>
    <w:pPr>
      <w:spacing w:line="240" w:lineRule="auto"/>
      <w:ind w:left="720"/>
      <w:contextualSpacing/>
      <w:jc w:val="left"/>
    </w:pPr>
    <w:rPr>
      <w:rFonts w:ascii="Cambria" w:eastAsia="Times New Roman" w:hAnsi="Cambria" w:cs="Cambria"/>
      <w:kern w:val="56"/>
      <w:sz w:val="28"/>
      <w:szCs w:val="24"/>
    </w:rPr>
  </w:style>
  <w:style w:type="paragraph" w:styleId="BodyText2">
    <w:name w:val="Body Text 2"/>
    <w:basedOn w:val="Normal"/>
    <w:link w:val="BodyText2Char"/>
    <w:rsid w:val="00A02A93"/>
    <w:pPr>
      <w:spacing w:line="240" w:lineRule="auto"/>
      <w:jc w:val="left"/>
    </w:pPr>
    <w:rPr>
      <w:rFonts w:ascii="Cambria" w:eastAsia="Cambria" w:hAnsi="Cambria" w:cs="Times New Roman"/>
      <w:sz w:val="20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02A93"/>
    <w:rPr>
      <w:rFonts w:ascii="Cambria" w:eastAsia="Cambria" w:hAnsi="Cambria" w:cs="Times New Roman"/>
      <w:sz w:val="20"/>
      <w:szCs w:val="24"/>
      <w:lang w:val="en-GB" w:eastAsia="x-none"/>
    </w:rPr>
  </w:style>
  <w:style w:type="character" w:styleId="PageNumber">
    <w:name w:val="page number"/>
    <w:rsid w:val="00A02A93"/>
  </w:style>
  <w:style w:type="character" w:customStyle="1" w:styleId="Heading31">
    <w:name w:val="Heading 31"/>
    <w:rsid w:val="00A02A93"/>
    <w:rPr>
      <w:rFonts w:ascii="Cambria" w:hAnsi="Cambria"/>
      <w:b/>
      <w:bCs/>
      <w:sz w:val="24"/>
    </w:rPr>
  </w:style>
  <w:style w:type="paragraph" w:styleId="BodyTextIndent">
    <w:name w:val="Body Text Indent"/>
    <w:basedOn w:val="Normal"/>
    <w:link w:val="BodyTextIndentChar"/>
    <w:rsid w:val="00A02A93"/>
    <w:pPr>
      <w:spacing w:after="120" w:line="240" w:lineRule="auto"/>
      <w:ind w:left="283"/>
      <w:jc w:val="left"/>
    </w:pPr>
    <w:rPr>
      <w:rFonts w:ascii="Cambria" w:eastAsia="Cambria" w:hAnsi="Cambria" w:cs="Times New Roman"/>
      <w:kern w:val="56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02A93"/>
    <w:rPr>
      <w:rFonts w:ascii="Cambria" w:eastAsia="Cambria" w:hAnsi="Cambria" w:cs="Times New Roman"/>
      <w:kern w:val="56"/>
      <w:sz w:val="28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A02A93"/>
    <w:pPr>
      <w:spacing w:after="120" w:line="240" w:lineRule="auto"/>
      <w:ind w:left="283"/>
      <w:jc w:val="left"/>
    </w:pPr>
    <w:rPr>
      <w:rFonts w:ascii="Cambria" w:eastAsia="Cambria" w:hAnsi="Cambria" w:cs="Times New Roman"/>
      <w:kern w:val="56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02A93"/>
    <w:rPr>
      <w:rFonts w:ascii="Cambria" w:eastAsia="Cambria" w:hAnsi="Cambria" w:cs="Times New Roman"/>
      <w:kern w:val="56"/>
      <w:sz w:val="16"/>
      <w:szCs w:val="16"/>
      <w:lang w:val="x-none" w:eastAsia="x-none"/>
    </w:rPr>
  </w:style>
  <w:style w:type="paragraph" w:styleId="NormalWeb">
    <w:name w:val="Normal (Web)"/>
    <w:basedOn w:val="Normal"/>
    <w:rsid w:val="00A02A93"/>
    <w:pPr>
      <w:spacing w:before="100" w:beforeAutospacing="1" w:after="100" w:afterAutospacing="1" w:line="240" w:lineRule="auto"/>
      <w:jc w:val="left"/>
    </w:pPr>
    <w:rPr>
      <w:rFonts w:ascii="Cambria" w:eastAsia="Cambria" w:hAnsi="Cambria" w:cs="Cambria"/>
      <w:sz w:val="24"/>
      <w:szCs w:val="24"/>
      <w:lang w:val="en-GB"/>
    </w:rPr>
  </w:style>
  <w:style w:type="character" w:customStyle="1" w:styleId="apple-converted-space">
    <w:name w:val="apple-converted-space"/>
    <w:rsid w:val="00A02A93"/>
  </w:style>
  <w:style w:type="paragraph" w:customStyle="1" w:styleId="tv213">
    <w:name w:val="tv213"/>
    <w:basedOn w:val="Normal"/>
    <w:rsid w:val="00A02A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">
    <w:name w:val="c2"/>
    <w:rsid w:val="00A02A93"/>
  </w:style>
  <w:style w:type="paragraph" w:customStyle="1" w:styleId="ListParagraph2">
    <w:name w:val="List Paragraph2"/>
    <w:basedOn w:val="Normal"/>
    <w:qFormat/>
    <w:rsid w:val="00A02A93"/>
    <w:pPr>
      <w:spacing w:line="240" w:lineRule="auto"/>
      <w:ind w:left="720"/>
      <w:contextualSpacing/>
      <w:jc w:val="left"/>
    </w:pPr>
    <w:rPr>
      <w:rFonts w:ascii="Cambria" w:eastAsia="Times New Roman" w:hAnsi="Cambria" w:cs="Times New Roman"/>
      <w:kern w:val="56"/>
      <w:sz w:val="28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A02A93"/>
    <w:rPr>
      <w:b/>
      <w:bCs/>
    </w:rPr>
  </w:style>
  <w:style w:type="paragraph" w:customStyle="1" w:styleId="text-bul">
    <w:name w:val="text-bul"/>
    <w:basedOn w:val="Normal"/>
    <w:rsid w:val="00A02A93"/>
    <w:pPr>
      <w:tabs>
        <w:tab w:val="num" w:pos="360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atn">
    <w:name w:val="hps atn"/>
    <w:rsid w:val="00A02A93"/>
  </w:style>
  <w:style w:type="character" w:customStyle="1" w:styleId="fontstyle01">
    <w:name w:val="fontstyle01"/>
    <w:basedOn w:val="DefaultParagraphFont"/>
    <w:rsid w:val="00EF006F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4E6D-EBCE-48BE-9280-94516734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10104</Words>
  <Characters>5760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</dc:creator>
  <cp:lastModifiedBy>Jevgēnijs Gramsts</cp:lastModifiedBy>
  <cp:revision>3</cp:revision>
  <cp:lastPrinted>2014-10-08T14:23:00Z</cp:lastPrinted>
  <dcterms:created xsi:type="dcterms:W3CDTF">2017-05-10T13:30:00Z</dcterms:created>
  <dcterms:modified xsi:type="dcterms:W3CDTF">2017-05-10T13:36:00Z</dcterms:modified>
</cp:coreProperties>
</file>