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E8" w:rsidRDefault="00D312E8" w:rsidP="00D312E8">
      <w:pPr>
        <w:spacing w:after="0" w:line="240" w:lineRule="auto"/>
        <w:ind w:firstLine="720"/>
        <w:jc w:val="right"/>
        <w:rPr>
          <w:rFonts w:ascii="Times New Roman" w:eastAsia="Cambria" w:hAnsi="Times New Roman" w:cs="Times New Roman"/>
          <w:i/>
          <w:kern w:val="56"/>
        </w:rPr>
      </w:pPr>
    </w:p>
    <w:p w:rsidR="00D312E8" w:rsidRPr="00D312E8" w:rsidRDefault="00D312E8" w:rsidP="00D312E8">
      <w:pPr>
        <w:spacing w:after="0" w:line="240" w:lineRule="auto"/>
        <w:ind w:firstLine="720"/>
        <w:jc w:val="right"/>
        <w:rPr>
          <w:rFonts w:ascii="Times New Roman" w:eastAsia="Cambria" w:hAnsi="Times New Roman" w:cs="Times New Roman"/>
          <w:i/>
          <w:kern w:val="56"/>
        </w:rPr>
      </w:pPr>
      <w:r w:rsidRPr="00D312E8">
        <w:rPr>
          <w:rFonts w:ascii="Times New Roman" w:eastAsia="Cambria" w:hAnsi="Times New Roman" w:cs="Times New Roman"/>
          <w:i/>
          <w:kern w:val="56"/>
        </w:rPr>
        <w:t xml:space="preserve"> </w:t>
      </w:r>
    </w:p>
    <w:p w:rsidR="00D312E8" w:rsidRPr="00D312E8" w:rsidRDefault="00D312E8" w:rsidP="00D312E8">
      <w:pPr>
        <w:spacing w:after="0" w:line="240" w:lineRule="auto"/>
        <w:ind w:firstLine="720"/>
        <w:jc w:val="right"/>
        <w:rPr>
          <w:rFonts w:ascii="Times New Roman" w:eastAsia="Cambria" w:hAnsi="Times New Roman" w:cs="Times New Roman"/>
          <w:kern w:val="56"/>
        </w:rPr>
      </w:pPr>
    </w:p>
    <w:tbl>
      <w:tblPr>
        <w:tblStyle w:val="TableGrid1"/>
        <w:tblW w:w="992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1"/>
        <w:gridCol w:w="4959"/>
        <w:gridCol w:w="288"/>
      </w:tblGrid>
      <w:tr w:rsidR="00D312E8" w:rsidRPr="00D312E8" w:rsidTr="00102BF6">
        <w:tc>
          <w:tcPr>
            <w:tcW w:w="4681" w:type="dxa"/>
          </w:tcPr>
          <w:p w:rsidR="00D312E8" w:rsidRPr="00D74E11" w:rsidRDefault="00D312E8" w:rsidP="00D312E8">
            <w:pPr>
              <w:tabs>
                <w:tab w:val="right" w:pos="8505"/>
              </w:tabs>
              <w:jc w:val="center"/>
              <w:rPr>
                <w:rFonts w:ascii="Times New Roman" w:eastAsia="Cambria" w:hAnsi="Times New Roman" w:cs="Times New Roman"/>
                <w:b/>
                <w:bCs/>
                <w:color w:val="000000"/>
                <w:kern w:val="28"/>
                <w:sz w:val="26"/>
                <w:szCs w:val="26"/>
              </w:rPr>
            </w:pPr>
            <w:r w:rsidRPr="00D74E11">
              <w:rPr>
                <w:rFonts w:ascii="Times New Roman" w:eastAsia="Cambria" w:hAnsi="Times New Roman" w:cs="Times New Roman"/>
                <w:b/>
                <w:bCs/>
                <w:color w:val="000000"/>
                <w:kern w:val="28"/>
                <w:sz w:val="26"/>
                <w:szCs w:val="26"/>
              </w:rPr>
              <w:t>Iepirkuma līgums Nr</w:t>
            </w:r>
            <w:r w:rsidR="000D45AA" w:rsidRPr="00D74E11">
              <w:rPr>
                <w:rFonts w:ascii="Times New Roman" w:eastAsia="Cambria" w:hAnsi="Times New Roman" w:cs="Times New Roman"/>
                <w:b/>
                <w:bCs/>
                <w:color w:val="000000"/>
                <w:kern w:val="28"/>
                <w:sz w:val="26"/>
                <w:szCs w:val="26"/>
              </w:rPr>
              <w:t>.</w:t>
            </w:r>
            <w:r w:rsidRPr="00D74E11">
              <w:rPr>
                <w:rFonts w:ascii="Times New Roman" w:eastAsia="Cambria" w:hAnsi="Times New Roman" w:cs="Times New Roman"/>
                <w:b/>
                <w:bCs/>
                <w:color w:val="000000"/>
                <w:kern w:val="28"/>
                <w:sz w:val="26"/>
                <w:szCs w:val="26"/>
              </w:rPr>
              <w:t xml:space="preserve"> 01J02-1</w:t>
            </w:r>
            <w:r w:rsidR="000D45AA" w:rsidRPr="00D74E11">
              <w:rPr>
                <w:rFonts w:ascii="Times New Roman" w:eastAsia="Cambria" w:hAnsi="Times New Roman" w:cs="Times New Roman"/>
                <w:b/>
                <w:bCs/>
                <w:color w:val="000000"/>
                <w:kern w:val="28"/>
                <w:sz w:val="26"/>
                <w:szCs w:val="26"/>
              </w:rPr>
              <w:t>-e</w:t>
            </w:r>
            <w:r w:rsidRPr="00D74E11">
              <w:rPr>
                <w:rFonts w:ascii="Times New Roman" w:eastAsia="Cambria" w:hAnsi="Times New Roman" w:cs="Times New Roman"/>
                <w:b/>
                <w:bCs/>
                <w:color w:val="000000"/>
                <w:kern w:val="28"/>
                <w:sz w:val="26"/>
                <w:szCs w:val="26"/>
              </w:rPr>
              <w:t>/______</w:t>
            </w:r>
          </w:p>
          <w:p w:rsidR="00D312E8" w:rsidRPr="00D312E8" w:rsidRDefault="00D312E8" w:rsidP="00D312E8">
            <w:pPr>
              <w:tabs>
                <w:tab w:val="right" w:pos="8505"/>
              </w:tabs>
              <w:rPr>
                <w:rFonts w:ascii="Times New Roman" w:eastAsia="Cambria" w:hAnsi="Times New Roman" w:cs="Times New Roman"/>
                <w:bCs/>
                <w:color w:val="000000"/>
                <w:kern w:val="28"/>
                <w:sz w:val="24"/>
                <w:szCs w:val="24"/>
              </w:rPr>
            </w:pPr>
          </w:p>
          <w:p w:rsidR="00D312E8" w:rsidRPr="00D312E8" w:rsidRDefault="00D312E8" w:rsidP="00D312E8">
            <w:pPr>
              <w:tabs>
                <w:tab w:val="right" w:pos="8505"/>
              </w:tabs>
              <w:rPr>
                <w:rFonts w:ascii="Times New Roman" w:eastAsia="Cambria" w:hAnsi="Times New Roman" w:cs="Times New Roman"/>
                <w:bCs/>
                <w:color w:val="000000"/>
                <w:kern w:val="28"/>
                <w:sz w:val="24"/>
                <w:szCs w:val="24"/>
              </w:rPr>
            </w:pPr>
            <w:r w:rsidRPr="00D312E8">
              <w:rPr>
                <w:rFonts w:ascii="Times New Roman" w:eastAsia="Cambria" w:hAnsi="Times New Roman" w:cs="Times New Roman"/>
                <w:bCs/>
                <w:color w:val="000000"/>
                <w:kern w:val="28"/>
                <w:sz w:val="24"/>
                <w:szCs w:val="24"/>
              </w:rPr>
              <w:t>Rīgā, 201</w:t>
            </w:r>
            <w:r w:rsidR="000D45AA">
              <w:rPr>
                <w:rFonts w:ascii="Times New Roman" w:eastAsia="Cambria" w:hAnsi="Times New Roman" w:cs="Times New Roman"/>
                <w:bCs/>
                <w:color w:val="000000"/>
                <w:kern w:val="28"/>
                <w:sz w:val="24"/>
                <w:szCs w:val="24"/>
              </w:rPr>
              <w:t>8</w:t>
            </w:r>
            <w:r w:rsidRPr="00D312E8">
              <w:rPr>
                <w:rFonts w:ascii="Times New Roman" w:eastAsia="Cambria" w:hAnsi="Times New Roman" w:cs="Times New Roman"/>
                <w:bCs/>
                <w:color w:val="000000"/>
                <w:kern w:val="28"/>
                <w:sz w:val="24"/>
                <w:szCs w:val="24"/>
              </w:rPr>
              <w:t>.gada ____.</w:t>
            </w:r>
            <w:r w:rsidR="00BB2673">
              <w:rPr>
                <w:rFonts w:ascii="Times New Roman" w:eastAsia="Cambria" w:hAnsi="Times New Roman" w:cs="Times New Roman"/>
                <w:bCs/>
                <w:color w:val="000000"/>
                <w:kern w:val="28"/>
                <w:sz w:val="24"/>
                <w:szCs w:val="24"/>
              </w:rPr>
              <w:t>jūnijā</w:t>
            </w:r>
            <w:r w:rsidRPr="00D312E8">
              <w:rPr>
                <w:rFonts w:ascii="Times New Roman" w:eastAsia="Cambria" w:hAnsi="Times New Roman" w:cs="Times New Roman"/>
                <w:bCs/>
                <w:color w:val="000000"/>
                <w:kern w:val="28"/>
                <w:sz w:val="24"/>
                <w:szCs w:val="24"/>
              </w:rPr>
              <w:tab/>
            </w:r>
          </w:p>
          <w:p w:rsidR="00D312E8" w:rsidRPr="00D312E8" w:rsidRDefault="00D312E8" w:rsidP="00D312E8">
            <w:pPr>
              <w:rPr>
                <w:rFonts w:ascii="Times New Roman" w:eastAsia="Cambria" w:hAnsi="Times New Roman" w:cs="Times New Roman"/>
                <w:b/>
                <w:bCs/>
                <w:color w:val="000000"/>
                <w:kern w:val="56"/>
                <w:sz w:val="24"/>
                <w:szCs w:val="24"/>
              </w:rPr>
            </w:pPr>
          </w:p>
          <w:p w:rsidR="00D312E8" w:rsidRDefault="00D312E8" w:rsidP="00D312E8">
            <w:pPr>
              <w:rPr>
                <w:rFonts w:ascii="Times New Roman" w:eastAsia="Cambria" w:hAnsi="Times New Roman" w:cs="Times New Roman"/>
                <w:b/>
                <w:bCs/>
                <w:color w:val="000000"/>
                <w:kern w:val="56"/>
                <w:sz w:val="24"/>
                <w:szCs w:val="24"/>
              </w:rPr>
            </w:pPr>
          </w:p>
          <w:p w:rsidR="00D74E11" w:rsidRPr="00D312E8" w:rsidRDefault="00D74E11" w:rsidP="00D312E8">
            <w:pPr>
              <w:rPr>
                <w:rFonts w:ascii="Times New Roman" w:eastAsia="Cambria" w:hAnsi="Times New Roman" w:cs="Times New Roman"/>
                <w:b/>
                <w:bCs/>
                <w:color w:val="000000"/>
                <w:kern w:val="56"/>
                <w:sz w:val="24"/>
                <w:szCs w:val="24"/>
              </w:rPr>
            </w:pPr>
          </w:p>
          <w:p w:rsidR="00D312E8" w:rsidRDefault="00D312E8" w:rsidP="00D312E8">
            <w:pPr>
              <w:spacing w:after="240"/>
              <w:rPr>
                <w:rFonts w:ascii="Times New Roman" w:eastAsia="Cambria" w:hAnsi="Times New Roman" w:cs="Times New Roman"/>
                <w:bCs/>
                <w:color w:val="000000"/>
                <w:kern w:val="56"/>
                <w:sz w:val="24"/>
                <w:szCs w:val="24"/>
              </w:rPr>
            </w:pPr>
            <w:r w:rsidRPr="00D312E8">
              <w:rPr>
                <w:rFonts w:ascii="Times New Roman" w:eastAsia="Cambria" w:hAnsi="Times New Roman" w:cs="Times New Roman"/>
                <w:b/>
                <w:bCs/>
                <w:color w:val="000000"/>
                <w:kern w:val="56"/>
                <w:sz w:val="24"/>
                <w:szCs w:val="24"/>
              </w:rPr>
              <w:t xml:space="preserve">Rīgas Tehniskā universitāte, </w:t>
            </w:r>
            <w:r w:rsidRPr="00D312E8">
              <w:rPr>
                <w:rFonts w:ascii="Times New Roman" w:eastAsia="Cambria" w:hAnsi="Times New Roman" w:cs="Times New Roman"/>
                <w:bCs/>
                <w:color w:val="000000"/>
                <w:kern w:val="56"/>
                <w:sz w:val="24"/>
                <w:szCs w:val="24"/>
              </w:rPr>
              <w:t xml:space="preserve">izglītības iestādes reģistrācijas Nr.3341000709, </w:t>
            </w:r>
            <w:r w:rsidRPr="00D312E8">
              <w:rPr>
                <w:rFonts w:ascii="Times New Roman" w:eastAsia="Cambria" w:hAnsi="Times New Roman" w:cs="Times New Roman"/>
                <w:color w:val="000000"/>
                <w:kern w:val="56"/>
                <w:sz w:val="24"/>
                <w:szCs w:val="24"/>
              </w:rPr>
              <w:t>kuras vārdā un interesēs, pamatojoties uz Rīgas Tehniskās universitātes Satversmi</w:t>
            </w:r>
            <w:r w:rsidR="00E70C21">
              <w:rPr>
                <w:rFonts w:ascii="Times New Roman" w:eastAsia="Cambria" w:hAnsi="Times New Roman" w:cs="Times New Roman"/>
                <w:color w:val="000000"/>
                <w:kern w:val="56"/>
                <w:sz w:val="24"/>
                <w:szCs w:val="24"/>
              </w:rPr>
              <w:t>,</w:t>
            </w:r>
            <w:r w:rsidRPr="00D312E8">
              <w:rPr>
                <w:rFonts w:ascii="Times New Roman" w:eastAsia="Cambria" w:hAnsi="Times New Roman" w:cs="Times New Roman"/>
                <w:color w:val="000000"/>
                <w:kern w:val="56"/>
                <w:sz w:val="24"/>
                <w:szCs w:val="24"/>
              </w:rPr>
              <w:t xml:space="preserve"> rīkojas rektors </w:t>
            </w:r>
            <w:r w:rsidR="00E70C21">
              <w:rPr>
                <w:rFonts w:ascii="Times New Roman" w:eastAsia="Cambria" w:hAnsi="Times New Roman" w:cs="Times New Roman"/>
                <w:b/>
                <w:color w:val="000000"/>
                <w:kern w:val="56"/>
                <w:sz w:val="24"/>
                <w:szCs w:val="24"/>
              </w:rPr>
              <w:t xml:space="preserve">Leonīds </w:t>
            </w:r>
            <w:proofErr w:type="spellStart"/>
            <w:r w:rsidR="00E70C21">
              <w:rPr>
                <w:rFonts w:ascii="Times New Roman" w:eastAsia="Cambria" w:hAnsi="Times New Roman" w:cs="Times New Roman"/>
                <w:b/>
                <w:color w:val="000000"/>
                <w:kern w:val="56"/>
                <w:sz w:val="24"/>
                <w:szCs w:val="24"/>
              </w:rPr>
              <w:t>Ribickis</w:t>
            </w:r>
            <w:proofErr w:type="spellEnd"/>
            <w:r w:rsidR="00E70C21">
              <w:rPr>
                <w:rFonts w:ascii="Times New Roman" w:eastAsia="Cambria" w:hAnsi="Times New Roman" w:cs="Times New Roman"/>
                <w:bCs/>
                <w:color w:val="000000"/>
                <w:kern w:val="56"/>
                <w:sz w:val="24"/>
                <w:szCs w:val="24"/>
              </w:rPr>
              <w:t>,  turpmāk – Pasūtītājs</w:t>
            </w:r>
            <w:r w:rsidRPr="00D312E8">
              <w:rPr>
                <w:rFonts w:ascii="Times New Roman" w:eastAsia="Cambria" w:hAnsi="Times New Roman" w:cs="Times New Roman"/>
                <w:bCs/>
                <w:color w:val="000000"/>
                <w:kern w:val="56"/>
                <w:sz w:val="24"/>
                <w:szCs w:val="24"/>
              </w:rPr>
              <w:t>, un</w:t>
            </w:r>
          </w:p>
          <w:p w:rsidR="00D312E8" w:rsidRPr="00D312E8" w:rsidRDefault="00134B7C" w:rsidP="00134B7C">
            <w:pPr>
              <w:rPr>
                <w:rFonts w:ascii="Times New Roman" w:eastAsia="Cambria" w:hAnsi="Times New Roman" w:cs="Times New Roman"/>
                <w:color w:val="000000"/>
                <w:kern w:val="56"/>
                <w:sz w:val="24"/>
                <w:szCs w:val="24"/>
              </w:rPr>
            </w:pPr>
            <w:proofErr w:type="spellStart"/>
            <w:r w:rsidRPr="00134B7C">
              <w:rPr>
                <w:rFonts w:ascii="Times New Roman" w:eastAsia="Cambria" w:hAnsi="Times New Roman" w:cs="Times New Roman"/>
                <w:b/>
                <w:color w:val="000000"/>
                <w:kern w:val="56"/>
                <w:sz w:val="24"/>
                <w:szCs w:val="24"/>
              </w:rPr>
              <w:t>Opal</w:t>
            </w:r>
            <w:proofErr w:type="spellEnd"/>
            <w:r w:rsidRPr="00134B7C">
              <w:rPr>
                <w:rFonts w:ascii="Times New Roman" w:eastAsia="Cambria" w:hAnsi="Times New Roman" w:cs="Times New Roman"/>
                <w:b/>
                <w:color w:val="000000"/>
                <w:kern w:val="56"/>
                <w:sz w:val="24"/>
                <w:szCs w:val="24"/>
              </w:rPr>
              <w:t xml:space="preserve">-RT </w:t>
            </w:r>
            <w:proofErr w:type="spellStart"/>
            <w:r w:rsidRPr="00134B7C">
              <w:rPr>
                <w:rFonts w:ascii="Times New Roman" w:eastAsia="Cambria" w:hAnsi="Times New Roman" w:cs="Times New Roman"/>
                <w:b/>
                <w:color w:val="000000"/>
                <w:kern w:val="56"/>
                <w:sz w:val="24"/>
                <w:szCs w:val="24"/>
              </w:rPr>
              <w:t>Europe</w:t>
            </w:r>
            <w:proofErr w:type="spellEnd"/>
            <w:r w:rsidRPr="00134B7C">
              <w:rPr>
                <w:rFonts w:ascii="Times New Roman" w:eastAsia="Cambria" w:hAnsi="Times New Roman" w:cs="Times New Roman"/>
                <w:b/>
                <w:color w:val="000000"/>
                <w:kern w:val="56"/>
                <w:sz w:val="24"/>
                <w:szCs w:val="24"/>
              </w:rPr>
              <w:t xml:space="preserve"> S.A.S.</w:t>
            </w:r>
            <w:r w:rsidRPr="00134B7C">
              <w:rPr>
                <w:rFonts w:ascii="Times New Roman" w:eastAsia="Cambria" w:hAnsi="Times New Roman" w:cs="Times New Roman"/>
                <w:color w:val="000000"/>
                <w:kern w:val="56"/>
                <w:sz w:val="24"/>
                <w:szCs w:val="24"/>
              </w:rPr>
              <w:t>,</w:t>
            </w:r>
            <w:r w:rsidR="00D312E8" w:rsidRPr="00D312E8">
              <w:rPr>
                <w:rFonts w:ascii="Times New Roman" w:eastAsia="Cambria" w:hAnsi="Times New Roman" w:cs="Times New Roman"/>
                <w:color w:val="000000"/>
                <w:kern w:val="56"/>
                <w:sz w:val="24"/>
                <w:szCs w:val="24"/>
              </w:rPr>
              <w:t xml:space="preserve"> </w:t>
            </w:r>
            <w:r>
              <w:rPr>
                <w:rFonts w:ascii="Times New Roman" w:eastAsia="Cambria" w:hAnsi="Times New Roman" w:cs="Times New Roman"/>
                <w:color w:val="000000"/>
                <w:kern w:val="56"/>
                <w:sz w:val="24"/>
                <w:szCs w:val="24"/>
              </w:rPr>
              <w:t xml:space="preserve">reģistrācijas Nr. </w:t>
            </w:r>
            <w:r w:rsidRPr="00134B7C">
              <w:rPr>
                <w:rFonts w:ascii="Times New Roman" w:eastAsia="Cambria" w:hAnsi="Times New Roman" w:cs="Times New Roman"/>
                <w:bCs/>
                <w:color w:val="000000"/>
                <w:kern w:val="56"/>
                <w:sz w:val="24"/>
                <w:szCs w:val="24"/>
                <w:lang w:val="en-US"/>
              </w:rPr>
              <w:t xml:space="preserve">518965041 R.C.S, </w:t>
            </w:r>
            <w:proofErr w:type="spellStart"/>
            <w:r w:rsidRPr="00134B7C">
              <w:rPr>
                <w:rFonts w:ascii="Times New Roman" w:eastAsia="Cambria" w:hAnsi="Times New Roman" w:cs="Times New Roman"/>
                <w:bCs/>
                <w:color w:val="000000"/>
                <w:kern w:val="56"/>
                <w:sz w:val="24"/>
                <w:szCs w:val="24"/>
                <w:lang w:val="en-US"/>
              </w:rPr>
              <w:t>Nantere</w:t>
            </w:r>
            <w:proofErr w:type="spellEnd"/>
            <w:r>
              <w:rPr>
                <w:rFonts w:ascii="Times New Roman" w:eastAsia="Cambria" w:hAnsi="Times New Roman" w:cs="Times New Roman"/>
                <w:bCs/>
                <w:color w:val="000000"/>
                <w:kern w:val="56"/>
                <w:sz w:val="24"/>
                <w:szCs w:val="24"/>
                <w:lang w:val="en-US"/>
              </w:rPr>
              <w:t>,</w:t>
            </w:r>
            <w:r w:rsidRPr="00134B7C">
              <w:rPr>
                <w:rFonts w:ascii="Times New Roman" w:eastAsia="Cambria" w:hAnsi="Times New Roman" w:cs="Times New Roman"/>
                <w:color w:val="000000"/>
                <w:kern w:val="56"/>
                <w:sz w:val="24"/>
                <w:szCs w:val="24"/>
              </w:rPr>
              <w:t xml:space="preserve"> </w:t>
            </w:r>
            <w:r w:rsidR="00D312E8" w:rsidRPr="00D312E8">
              <w:rPr>
                <w:rFonts w:ascii="Times New Roman" w:eastAsia="Cambria" w:hAnsi="Times New Roman" w:cs="Times New Roman"/>
                <w:color w:val="000000"/>
                <w:kern w:val="56"/>
                <w:sz w:val="24"/>
                <w:szCs w:val="24"/>
              </w:rPr>
              <w:t xml:space="preserve">tās </w:t>
            </w:r>
            <w:r>
              <w:rPr>
                <w:rFonts w:ascii="Times New Roman" w:eastAsia="Cambria" w:hAnsi="Times New Roman" w:cs="Times New Roman"/>
                <w:color w:val="000000"/>
                <w:kern w:val="56"/>
                <w:sz w:val="24"/>
                <w:szCs w:val="24"/>
              </w:rPr>
              <w:t xml:space="preserve">vadītājas </w:t>
            </w:r>
            <w:r w:rsidR="00D312E8" w:rsidRPr="00D312E8">
              <w:rPr>
                <w:rFonts w:ascii="Times New Roman" w:eastAsia="Cambria" w:hAnsi="Times New Roman" w:cs="Times New Roman"/>
                <w:color w:val="000000"/>
                <w:kern w:val="56"/>
                <w:sz w:val="24"/>
                <w:szCs w:val="24"/>
              </w:rPr>
              <w:t xml:space="preserve"> </w:t>
            </w:r>
            <w:proofErr w:type="spellStart"/>
            <w:r w:rsidRPr="00134B7C">
              <w:rPr>
                <w:rFonts w:ascii="Times New Roman" w:eastAsia="Cambria" w:hAnsi="Times New Roman" w:cs="Times New Roman"/>
                <w:b/>
                <w:color w:val="000000"/>
                <w:kern w:val="56"/>
                <w:sz w:val="24"/>
                <w:szCs w:val="24"/>
              </w:rPr>
              <w:t>Lise</w:t>
            </w:r>
            <w:proofErr w:type="spellEnd"/>
            <w:r w:rsidRPr="00134B7C">
              <w:rPr>
                <w:rFonts w:ascii="Times New Roman" w:eastAsia="Cambria" w:hAnsi="Times New Roman" w:cs="Times New Roman"/>
                <w:b/>
                <w:color w:val="000000"/>
                <w:kern w:val="56"/>
                <w:sz w:val="24"/>
                <w:szCs w:val="24"/>
              </w:rPr>
              <w:t xml:space="preserve"> </w:t>
            </w:r>
            <w:proofErr w:type="spellStart"/>
            <w:r w:rsidRPr="00134B7C">
              <w:rPr>
                <w:rFonts w:ascii="Times New Roman" w:eastAsia="Cambria" w:hAnsi="Times New Roman" w:cs="Times New Roman"/>
                <w:b/>
                <w:color w:val="000000"/>
                <w:kern w:val="56"/>
                <w:sz w:val="24"/>
                <w:szCs w:val="24"/>
              </w:rPr>
              <w:t>Laforce</w:t>
            </w:r>
            <w:proofErr w:type="spellEnd"/>
            <w:r w:rsidRPr="00134B7C">
              <w:rPr>
                <w:rFonts w:ascii="Times New Roman" w:eastAsia="Cambria" w:hAnsi="Times New Roman" w:cs="Times New Roman"/>
                <w:b/>
                <w:color w:val="000000"/>
                <w:kern w:val="56"/>
                <w:sz w:val="24"/>
                <w:szCs w:val="24"/>
              </w:rPr>
              <w:t xml:space="preserve"> </w:t>
            </w:r>
            <w:r w:rsidR="00D312E8" w:rsidRPr="00134B7C">
              <w:rPr>
                <w:rFonts w:ascii="Times New Roman" w:eastAsia="Cambria" w:hAnsi="Times New Roman" w:cs="Times New Roman"/>
                <w:color w:val="000000"/>
                <w:kern w:val="56"/>
                <w:sz w:val="24"/>
                <w:szCs w:val="24"/>
              </w:rPr>
              <w:t>personā</w:t>
            </w:r>
            <w:r w:rsidR="00D312E8" w:rsidRPr="00D312E8">
              <w:rPr>
                <w:rFonts w:ascii="Times New Roman" w:eastAsia="Cambria" w:hAnsi="Times New Roman" w:cs="Times New Roman"/>
                <w:color w:val="000000"/>
                <w:kern w:val="56"/>
                <w:sz w:val="24"/>
                <w:szCs w:val="24"/>
              </w:rPr>
              <w:t xml:space="preserve">, kurš rīkojas, pamatojoties uz statūtiem, turpmāk – Piegādātājs, </w:t>
            </w:r>
          </w:p>
          <w:p w:rsidR="00D312E8" w:rsidRPr="00D312E8" w:rsidRDefault="00D312E8"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abi kopā saukti Puses, bet katrs atsevišķi arī  - Puse, saskaņā ar </w:t>
            </w:r>
            <w:r w:rsidR="00252D41">
              <w:rPr>
                <w:rFonts w:ascii="Times New Roman" w:eastAsia="Cambria" w:hAnsi="Times New Roman" w:cs="Times New Roman"/>
                <w:color w:val="000000"/>
                <w:kern w:val="56"/>
                <w:sz w:val="24"/>
                <w:szCs w:val="24"/>
              </w:rPr>
              <w:t>iepirkuma</w:t>
            </w:r>
            <w:r w:rsidRPr="00D312E8">
              <w:rPr>
                <w:rFonts w:ascii="Times New Roman" w:eastAsia="Cambria" w:hAnsi="Times New Roman" w:cs="Times New Roman"/>
                <w:color w:val="000000"/>
                <w:kern w:val="56"/>
                <w:sz w:val="24"/>
                <w:szCs w:val="24"/>
              </w:rPr>
              <w:t xml:space="preserve">  </w:t>
            </w:r>
            <w:r w:rsidR="000D45AA" w:rsidRPr="000D45AA">
              <w:rPr>
                <w:rFonts w:ascii="Times New Roman" w:eastAsia="Cambria" w:hAnsi="Times New Roman" w:cs="Times New Roman"/>
                <w:color w:val="000000"/>
                <w:kern w:val="56"/>
                <w:sz w:val="24"/>
                <w:szCs w:val="24"/>
              </w:rPr>
              <w:t>“Zinātniskās aparatūras un aprīkojuma iegāde un uzstādīšana RTU Elektronikas un telekomunikāciju fakultātei:  prototipu iekārtu izstrādes, testēšanas un kalibrēšanas komplekts”</w:t>
            </w:r>
            <w:r w:rsidRPr="00D312E8">
              <w:rPr>
                <w:rFonts w:ascii="Times New Roman" w:eastAsia="Cambria" w:hAnsi="Times New Roman" w:cs="Cambria"/>
                <w:bCs/>
                <w:color w:val="000000"/>
                <w:kern w:val="56"/>
                <w:sz w:val="24"/>
                <w:szCs w:val="24"/>
              </w:rPr>
              <w:t xml:space="preserve"> </w:t>
            </w:r>
            <w:r w:rsidRPr="00D312E8">
              <w:rPr>
                <w:rFonts w:ascii="Times New Roman" w:eastAsia="Cambria" w:hAnsi="Times New Roman" w:cs="Times New Roman"/>
                <w:color w:val="000000"/>
                <w:kern w:val="56"/>
                <w:sz w:val="24"/>
                <w:szCs w:val="24"/>
              </w:rPr>
              <w:t>(iepirkuma ID: RTU-201</w:t>
            </w:r>
            <w:r w:rsidR="00252D41">
              <w:rPr>
                <w:rFonts w:ascii="Times New Roman" w:eastAsia="Cambria" w:hAnsi="Times New Roman" w:cs="Times New Roman"/>
                <w:color w:val="000000"/>
                <w:kern w:val="56"/>
                <w:sz w:val="24"/>
                <w:szCs w:val="24"/>
              </w:rPr>
              <w:t>7</w:t>
            </w:r>
            <w:r w:rsidRPr="00D312E8">
              <w:rPr>
                <w:rFonts w:ascii="Times New Roman" w:eastAsia="Cambria" w:hAnsi="Times New Roman" w:cs="Times New Roman"/>
                <w:color w:val="000000"/>
                <w:kern w:val="56"/>
                <w:sz w:val="24"/>
                <w:szCs w:val="24"/>
              </w:rPr>
              <w:t>/</w:t>
            </w:r>
            <w:r w:rsidR="00252D41">
              <w:rPr>
                <w:rFonts w:ascii="Times New Roman" w:eastAsia="Cambria" w:hAnsi="Times New Roman" w:cs="Times New Roman"/>
                <w:color w:val="000000"/>
                <w:kern w:val="56"/>
                <w:sz w:val="24"/>
                <w:szCs w:val="24"/>
              </w:rPr>
              <w:t>133</w:t>
            </w:r>
            <w:r w:rsidRPr="00D312E8">
              <w:rPr>
                <w:rFonts w:ascii="Times New Roman" w:eastAsia="Cambria" w:hAnsi="Times New Roman" w:cs="Times New Roman"/>
                <w:color w:val="000000"/>
                <w:kern w:val="56"/>
                <w:sz w:val="24"/>
                <w:szCs w:val="24"/>
              </w:rPr>
              <w:t xml:space="preserve">) rezultātiem </w:t>
            </w:r>
            <w:r w:rsidR="000D45AA" w:rsidRPr="000D45AA">
              <w:rPr>
                <w:rFonts w:ascii="Times New Roman" w:eastAsia="Cambria" w:hAnsi="Times New Roman" w:cs="Times New Roman"/>
                <w:b/>
                <w:color w:val="000000"/>
                <w:kern w:val="56"/>
                <w:sz w:val="24"/>
                <w:szCs w:val="24"/>
              </w:rPr>
              <w:t>daļā Nr.11</w:t>
            </w:r>
            <w:r w:rsidR="000D45AA">
              <w:rPr>
                <w:rFonts w:ascii="Times New Roman" w:eastAsia="Cambria" w:hAnsi="Times New Roman" w:cs="Times New Roman"/>
                <w:color w:val="000000"/>
                <w:kern w:val="56"/>
                <w:sz w:val="24"/>
                <w:szCs w:val="24"/>
              </w:rPr>
              <w:t xml:space="preserve"> </w:t>
            </w:r>
            <w:r w:rsidR="000D45AA" w:rsidRPr="000D45AA">
              <w:rPr>
                <w:rFonts w:ascii="Times New Roman" w:eastAsia="Cambria" w:hAnsi="Times New Roman" w:cs="Times New Roman"/>
                <w:i/>
                <w:color w:val="000000"/>
                <w:kern w:val="56"/>
                <w:sz w:val="24"/>
                <w:szCs w:val="24"/>
              </w:rPr>
              <w:t>“Reālā laika modelēšanas ierīce ar aparatūru cilpā”</w:t>
            </w:r>
            <w:r w:rsidR="000D45AA">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noslēdz šādu līgumu (turpmāk tekstā – Līgums):</w:t>
            </w:r>
          </w:p>
          <w:p w:rsidR="00D312E8" w:rsidRPr="00D312E8" w:rsidRDefault="00D312E8" w:rsidP="00D312E8">
            <w:pPr>
              <w:suppressAutoHyphens/>
              <w:rPr>
                <w:rFonts w:ascii="Times New Roman" w:eastAsia="Times New Roman" w:hAnsi="Times New Roman" w:cs="Times New Roman"/>
                <w:color w:val="000000"/>
                <w:sz w:val="24"/>
                <w:szCs w:val="24"/>
                <w:lang w:eastAsia="ar-SA"/>
              </w:rPr>
            </w:pPr>
          </w:p>
          <w:p w:rsidR="00D312E8" w:rsidRPr="00D312E8" w:rsidRDefault="00D312E8"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Definīcijas</w:t>
            </w:r>
          </w:p>
          <w:p w:rsidR="00D312E8" w:rsidRPr="00D312E8" w:rsidRDefault="00D312E8" w:rsidP="00D312E8">
            <w:pPr>
              <w:numPr>
                <w:ilvl w:val="0"/>
                <w:numId w:val="8"/>
              </w:numPr>
              <w:tabs>
                <w:tab w:val="left" w:pos="611"/>
              </w:tabs>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Akts – </w:t>
            </w:r>
            <w:r w:rsidRPr="00D312E8">
              <w:rPr>
                <w:rFonts w:ascii="Times New Roman" w:eastAsia="Times New Roman" w:hAnsi="Times New Roman" w:cs="Times New Roman"/>
                <w:color w:val="000000"/>
                <w:sz w:val="24"/>
                <w:szCs w:val="24"/>
                <w:lang w:eastAsia="lv-LV"/>
              </w:rPr>
              <w:t>pieņemšanas-nodošanas akts, kas apliecina, ka Prece ir piegādāta, uzstādīta un nodrošināta darbinieku apmācība, saskaņā ar Līguma noteikumiem vai, ka tiek konstatēti Defekti.</w:t>
            </w:r>
          </w:p>
          <w:p w:rsidR="00D312E8" w:rsidRPr="00D312E8" w:rsidRDefault="00D312E8" w:rsidP="00D312E8">
            <w:pPr>
              <w:numPr>
                <w:ilvl w:val="0"/>
                <w:numId w:val="8"/>
              </w:numPr>
              <w:tabs>
                <w:tab w:val="left" w:pos="611"/>
              </w:tabs>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Defekti – </w:t>
            </w:r>
            <w:r w:rsidRPr="00D312E8">
              <w:rPr>
                <w:rFonts w:ascii="Times New Roman" w:eastAsia="Times New Roman" w:hAnsi="Times New Roman" w:cs="Times New Roman"/>
                <w:bCs/>
                <w:color w:val="000000"/>
                <w:sz w:val="24"/>
                <w:szCs w:val="24"/>
                <w:lang w:eastAsia="lv-LV"/>
              </w:rPr>
              <w:t xml:space="preserve">Preces piegādes, uzstādīšanas vai kvalitātes neatbilstība Latvijas Republikā spēkā esošajiem normatīvajiem </w:t>
            </w:r>
            <w:smartTag w:uri="schemas-tilde-lv/tildestengine" w:element="veidnes">
              <w:smartTagPr>
                <w:attr w:name="baseform" w:val="akt|s"/>
                <w:attr w:name="id" w:val="-1"/>
                <w:attr w:name="text" w:val="aktiem"/>
              </w:smartTagPr>
              <w:r w:rsidRPr="00D312E8">
                <w:rPr>
                  <w:rFonts w:ascii="Times New Roman" w:eastAsia="Times New Roman" w:hAnsi="Times New Roman" w:cs="Times New Roman"/>
                  <w:bCs/>
                  <w:color w:val="000000"/>
                  <w:sz w:val="24"/>
                  <w:szCs w:val="24"/>
                  <w:lang w:eastAsia="lv-LV"/>
                </w:rPr>
                <w:t>aktiem</w:t>
              </w:r>
            </w:smartTag>
            <w:r w:rsidRPr="00D312E8">
              <w:rPr>
                <w:rFonts w:ascii="Times New Roman" w:eastAsia="Times New Roman" w:hAnsi="Times New Roman" w:cs="Times New Roman"/>
                <w:bCs/>
                <w:color w:val="000000"/>
                <w:sz w:val="24"/>
                <w:szCs w:val="24"/>
                <w:lang w:eastAsia="lv-LV"/>
              </w:rPr>
              <w:t>, tehniskajai specifikācijai, tehniskajam piedāvājumam vai Līgumam</w:t>
            </w:r>
            <w:r w:rsidRPr="00D312E8">
              <w:rPr>
                <w:rFonts w:ascii="Times New Roman" w:eastAsia="Times New Roman" w:hAnsi="Times New Roman" w:cs="Times New Roman"/>
                <w:color w:val="000000"/>
                <w:sz w:val="24"/>
                <w:szCs w:val="24"/>
                <w:lang w:eastAsia="lv-LV"/>
              </w:rPr>
              <w:t>.</w:t>
            </w:r>
          </w:p>
          <w:p w:rsidR="00D312E8" w:rsidRPr="00D312E8" w:rsidRDefault="00D312E8" w:rsidP="000D45AA">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Iepirkuma procedūra </w:t>
            </w:r>
            <w:r w:rsidR="000D45AA">
              <w:rPr>
                <w:rFonts w:ascii="Times New Roman" w:eastAsia="Times New Roman" w:hAnsi="Times New Roman" w:cs="Times New Roman"/>
                <w:b/>
                <w:color w:val="000000"/>
                <w:sz w:val="24"/>
                <w:szCs w:val="24"/>
                <w:lang w:eastAsia="lv-LV"/>
              </w:rPr>
              <w:t>–</w:t>
            </w:r>
            <w:r w:rsidRPr="00D312E8">
              <w:rPr>
                <w:rFonts w:ascii="Times New Roman" w:eastAsia="Times New Roman" w:hAnsi="Times New Roman" w:cs="Times New Roman"/>
                <w:color w:val="000000"/>
                <w:sz w:val="24"/>
                <w:szCs w:val="24"/>
                <w:lang w:eastAsia="lv-LV"/>
              </w:rPr>
              <w:t xml:space="preserve"> </w:t>
            </w:r>
            <w:r w:rsidR="000D45AA">
              <w:rPr>
                <w:rFonts w:ascii="Times New Roman" w:eastAsia="Times New Roman" w:hAnsi="Times New Roman" w:cs="Times New Roman"/>
                <w:color w:val="000000"/>
                <w:sz w:val="24"/>
                <w:szCs w:val="24"/>
                <w:lang w:eastAsia="lv-LV"/>
              </w:rPr>
              <w:t xml:space="preserve">atklāts konkurss </w:t>
            </w:r>
            <w:r w:rsidR="000D45AA" w:rsidRPr="000D45AA">
              <w:rPr>
                <w:rFonts w:ascii="Times New Roman" w:eastAsia="Times New Roman" w:hAnsi="Times New Roman" w:cs="Times New Roman"/>
                <w:color w:val="000000"/>
                <w:sz w:val="24"/>
                <w:szCs w:val="24"/>
                <w:lang w:eastAsia="lv-LV"/>
              </w:rPr>
              <w:t>“Zinātniskās aparatūras un aprīkojuma iegāde un uzstādīšana RTU Elektronikas un telekomunikāciju fakultātei:  prototipu iekārtu izstrādes, testēšanas un kalibrēšanas komplekts”</w:t>
            </w:r>
            <w:r w:rsidR="00252D41">
              <w:rPr>
                <w:rFonts w:ascii="Times New Roman" w:eastAsia="Times New Roman" w:hAnsi="Times New Roman" w:cs="Times New Roman"/>
                <w:color w:val="000000"/>
                <w:sz w:val="24"/>
                <w:szCs w:val="24"/>
                <w:lang w:eastAsia="lv-LV"/>
              </w:rPr>
              <w:t>, iepirkuma ID Nr. RTU-2017/133.</w:t>
            </w:r>
          </w:p>
          <w:p w:rsidR="00D312E8" w:rsidRPr="00D312E8" w:rsidRDefault="00D312E8"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lastRenderedPageBreak/>
              <w:t xml:space="preserve">Līgumcena – </w:t>
            </w:r>
            <w:r w:rsidRPr="00D312E8">
              <w:rPr>
                <w:rFonts w:ascii="Times New Roman" w:eastAsia="Times New Roman" w:hAnsi="Times New Roman" w:cs="Times New Roman"/>
                <w:bCs/>
                <w:color w:val="000000"/>
                <w:sz w:val="24"/>
                <w:szCs w:val="24"/>
                <w:lang w:eastAsia="lv-LV"/>
              </w:rPr>
              <w:t>maksimāli iespējamā maksa par Preces Piegādi, uzstādīšanu un darbinieku apmācību Līgumā noteiktajā kārtībā.</w:t>
            </w:r>
          </w:p>
          <w:p w:rsidR="00D312E8" w:rsidRPr="00D312E8" w:rsidRDefault="00D312E8"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Nolikums – </w:t>
            </w:r>
            <w:r w:rsidRPr="00D312E8">
              <w:rPr>
                <w:rFonts w:ascii="Times New Roman" w:eastAsia="Times New Roman" w:hAnsi="Times New Roman" w:cs="Times New Roman"/>
                <w:color w:val="000000"/>
                <w:sz w:val="24"/>
                <w:szCs w:val="24"/>
                <w:lang w:eastAsia="lv-LV"/>
              </w:rPr>
              <w:t>Iepirkuma procedūras nolikums ar visiem tā pielikumiem.</w:t>
            </w:r>
          </w:p>
          <w:p w:rsidR="00D312E8" w:rsidRPr="00D312E8" w:rsidRDefault="00D312E8"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Pavadzīme - </w:t>
            </w:r>
            <w:r w:rsidRPr="00D312E8">
              <w:rPr>
                <w:rFonts w:ascii="Times New Roman" w:eastAsia="Times New Roman" w:hAnsi="Times New Roman" w:cs="Times New Roman"/>
                <w:color w:val="000000"/>
                <w:sz w:val="24"/>
                <w:szCs w:val="24"/>
                <w:lang w:eastAsia="lv-LV"/>
              </w:rPr>
              <w:t>spēkā esošajiem normatīvajiem aktiem atbilstoša pavadzīme, ko Piegādātājs iesniedz Pasūtītājam par Preces Piegādi, uzstādīšanu un darbinieku apmācību Līgumā noteiktajā kārtībā.</w:t>
            </w:r>
          </w:p>
          <w:p w:rsidR="00D312E8" w:rsidRPr="00D312E8" w:rsidRDefault="00D312E8"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Pārstāvis - </w:t>
            </w:r>
            <w:r w:rsidRPr="00D312E8">
              <w:rPr>
                <w:rFonts w:ascii="Times New Roman" w:eastAsia="Times New Roman" w:hAnsi="Times New Roman" w:cs="Times New Roman"/>
                <w:color w:val="000000"/>
                <w:sz w:val="24"/>
                <w:szCs w:val="24"/>
                <w:lang w:eastAsia="lv-LV"/>
              </w:rPr>
              <w:t>Pasūtītāja pilnvarota persona, kas Līguma ietvaros kontrolē līgumsaistību izpildi, pieņem vai nodod Preci.</w:t>
            </w:r>
          </w:p>
          <w:p w:rsidR="00D312E8" w:rsidRPr="00D312E8" w:rsidRDefault="00D312E8" w:rsidP="000D45AA">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Prece </w:t>
            </w:r>
            <w:r w:rsidRPr="00D312E8">
              <w:rPr>
                <w:rFonts w:ascii="Times New Roman" w:eastAsia="Times New Roman" w:hAnsi="Times New Roman" w:cs="Times New Roman"/>
                <w:color w:val="000000"/>
                <w:sz w:val="24"/>
                <w:szCs w:val="24"/>
                <w:lang w:eastAsia="lv-LV"/>
              </w:rPr>
              <w:t xml:space="preserve">– </w:t>
            </w:r>
            <w:r w:rsidR="000D45AA">
              <w:rPr>
                <w:rFonts w:ascii="Times New Roman" w:eastAsia="Times New Roman" w:hAnsi="Times New Roman" w:cs="Times New Roman"/>
                <w:color w:val="000000"/>
                <w:sz w:val="24"/>
                <w:szCs w:val="24"/>
                <w:lang w:eastAsia="lv-LV"/>
              </w:rPr>
              <w:t>r</w:t>
            </w:r>
            <w:r w:rsidR="000D45AA" w:rsidRPr="000D45AA">
              <w:rPr>
                <w:rFonts w:ascii="Times New Roman" w:eastAsia="Times New Roman" w:hAnsi="Times New Roman" w:cs="Times New Roman"/>
                <w:color w:val="000000"/>
                <w:sz w:val="24"/>
                <w:szCs w:val="24"/>
                <w:lang w:eastAsia="lv-LV"/>
              </w:rPr>
              <w:t>eālā</w:t>
            </w:r>
            <w:r w:rsidR="000D45AA">
              <w:rPr>
                <w:rFonts w:ascii="Times New Roman" w:eastAsia="Times New Roman" w:hAnsi="Times New Roman" w:cs="Times New Roman"/>
                <w:color w:val="000000"/>
                <w:sz w:val="24"/>
                <w:szCs w:val="24"/>
                <w:lang w:eastAsia="lv-LV"/>
              </w:rPr>
              <w:t>s</w:t>
            </w:r>
            <w:r w:rsidR="000D45AA" w:rsidRPr="000D45AA">
              <w:rPr>
                <w:rFonts w:ascii="Times New Roman" w:eastAsia="Times New Roman" w:hAnsi="Times New Roman" w:cs="Times New Roman"/>
                <w:color w:val="000000"/>
                <w:sz w:val="24"/>
                <w:szCs w:val="24"/>
                <w:lang w:eastAsia="lv-LV"/>
              </w:rPr>
              <w:t xml:space="preserve"> laika modelēšanas ierīce</w:t>
            </w:r>
            <w:r w:rsidR="000D45AA">
              <w:rPr>
                <w:rFonts w:ascii="Times New Roman" w:eastAsia="Times New Roman" w:hAnsi="Times New Roman" w:cs="Times New Roman"/>
                <w:color w:val="000000"/>
                <w:sz w:val="24"/>
                <w:szCs w:val="24"/>
                <w:lang w:eastAsia="lv-LV"/>
              </w:rPr>
              <w:t>s</w:t>
            </w:r>
            <w:r w:rsidR="000D45AA" w:rsidRPr="000D45AA">
              <w:rPr>
                <w:rFonts w:ascii="Times New Roman" w:eastAsia="Times New Roman" w:hAnsi="Times New Roman" w:cs="Times New Roman"/>
                <w:color w:val="000000"/>
                <w:sz w:val="24"/>
                <w:szCs w:val="24"/>
                <w:lang w:eastAsia="lv-LV"/>
              </w:rPr>
              <w:t xml:space="preserve"> ar aparatūru cilpā</w:t>
            </w:r>
            <w:r w:rsidR="000D45AA">
              <w:rPr>
                <w:rFonts w:ascii="Times New Roman" w:eastAsia="Times New Roman" w:hAnsi="Times New Roman" w:cs="Times New Roman"/>
                <w:color w:val="000000"/>
                <w:sz w:val="24"/>
                <w:szCs w:val="24"/>
                <w:lang w:eastAsia="lv-LV"/>
              </w:rPr>
              <w:t xml:space="preserve"> piegāde</w:t>
            </w:r>
            <w:r w:rsidRPr="00D312E8">
              <w:rPr>
                <w:rFonts w:ascii="Times New Roman" w:eastAsia="Times New Roman" w:hAnsi="Times New Roman" w:cs="Times New Roman"/>
                <w:color w:val="000000"/>
                <w:sz w:val="24"/>
                <w:szCs w:val="24"/>
                <w:lang w:eastAsia="lv-LV"/>
              </w:rPr>
              <w:t xml:space="preserve">, par kuru saskaņā </w:t>
            </w:r>
            <w:r w:rsidR="00252D41">
              <w:rPr>
                <w:rFonts w:ascii="Times New Roman" w:eastAsia="Times New Roman" w:hAnsi="Times New Roman" w:cs="Times New Roman"/>
                <w:color w:val="000000"/>
                <w:sz w:val="24"/>
                <w:szCs w:val="24"/>
                <w:lang w:eastAsia="lv-LV"/>
              </w:rPr>
              <w:t>ar nolikumu, T</w:t>
            </w:r>
            <w:r w:rsidRPr="00D312E8">
              <w:rPr>
                <w:rFonts w:ascii="Times New Roman" w:eastAsia="Times New Roman" w:hAnsi="Times New Roman" w:cs="Times New Roman"/>
                <w:color w:val="000000"/>
                <w:sz w:val="24"/>
                <w:szCs w:val="24"/>
                <w:lang w:eastAsia="lv-LV"/>
              </w:rPr>
              <w:t>ehnisko specifikāciju</w:t>
            </w:r>
            <w:r w:rsidR="00134B7C">
              <w:rPr>
                <w:rFonts w:ascii="Times New Roman" w:eastAsia="Times New Roman" w:hAnsi="Times New Roman" w:cs="Times New Roman"/>
                <w:color w:val="000000"/>
                <w:sz w:val="24"/>
                <w:szCs w:val="24"/>
                <w:lang w:eastAsia="lv-LV"/>
              </w:rPr>
              <w:t xml:space="preserve"> </w:t>
            </w:r>
            <w:r w:rsidRPr="00D312E8">
              <w:rPr>
                <w:rFonts w:ascii="Times New Roman" w:eastAsia="Times New Roman" w:hAnsi="Times New Roman" w:cs="Times New Roman"/>
                <w:color w:val="000000"/>
                <w:sz w:val="24"/>
                <w:szCs w:val="24"/>
                <w:lang w:eastAsia="lv-LV"/>
              </w:rPr>
              <w:t>un Piegādātāja iesniegto piedāvājumu tiek slēgts Līgums.</w:t>
            </w:r>
          </w:p>
          <w:p w:rsidR="00D312E8" w:rsidRPr="00D312E8" w:rsidRDefault="00D312E8"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Projekts - </w:t>
            </w:r>
            <w:r w:rsidRPr="00D312E8">
              <w:rPr>
                <w:rFonts w:ascii="Times New Roman" w:eastAsia="Cambria" w:hAnsi="Times New Roman" w:cs="Cambria"/>
                <w:bCs/>
                <w:color w:val="000000"/>
                <w:kern w:val="56"/>
                <w:sz w:val="24"/>
                <w:szCs w:val="24"/>
              </w:rPr>
              <w:t>Eiropas Savienības fonda</w:t>
            </w:r>
            <w:r w:rsidRPr="00D312E8">
              <w:rPr>
                <w:rFonts w:ascii="Times New Roman" w:eastAsia="Cambria" w:hAnsi="Times New Roman" w:cs="Times New Roman"/>
                <w:bCs/>
                <w:color w:val="000000"/>
                <w:kern w:val="56"/>
                <w:sz w:val="24"/>
                <w:szCs w:val="24"/>
              </w:rPr>
              <w:t xml:space="preserve"> projekts “</w:t>
            </w:r>
            <w:r w:rsidRPr="00D312E8">
              <w:rPr>
                <w:rFonts w:ascii="Times New Roman" w:eastAsia="Cambria" w:hAnsi="Times New Roman" w:cs="Times New Roman"/>
                <w:color w:val="000000"/>
                <w:kern w:val="56"/>
                <w:sz w:val="24"/>
                <w:szCs w:val="24"/>
              </w:rPr>
              <w:t xml:space="preserve">Rīgas Tehniskās universitātes Inženierzinātņu un viedo tehnoloģiju centra infrastruktūras attīstība Viedās specializācijas jomās” </w:t>
            </w:r>
            <w:r w:rsidRPr="00D312E8">
              <w:rPr>
                <w:rFonts w:ascii="Times New Roman" w:eastAsia="Cambria" w:hAnsi="Times New Roman" w:cs="Cambria"/>
                <w:bCs/>
                <w:color w:val="000000"/>
                <w:kern w:val="56"/>
                <w:sz w:val="24"/>
                <w:szCs w:val="24"/>
              </w:rPr>
              <w:t>(Vienošanās Nr.</w:t>
            </w:r>
            <w:r w:rsidRPr="00D312E8">
              <w:rPr>
                <w:rFonts w:ascii="Times New Roman" w:eastAsia="Cambria" w:hAnsi="Times New Roman" w:cs="Cambria"/>
                <w:color w:val="000000"/>
                <w:kern w:val="56"/>
                <w:sz w:val="24"/>
                <w:szCs w:val="24"/>
              </w:rPr>
              <w:t>1.1.1.4/17/I/004)</w:t>
            </w:r>
            <w:r w:rsidRPr="00D312E8">
              <w:rPr>
                <w:rFonts w:ascii="Times New Roman" w:eastAsia="Cambria" w:hAnsi="Times New Roman" w:cs="Times New Roman"/>
                <w:color w:val="000000"/>
                <w:kern w:val="56"/>
                <w:sz w:val="24"/>
                <w:szCs w:val="24"/>
              </w:rPr>
              <w:t>, (RTU PVS ID 3170</w:t>
            </w:r>
            <w:r w:rsidRPr="00D312E8">
              <w:rPr>
                <w:rFonts w:ascii="Times New Roman" w:eastAsia="Times New Roman" w:hAnsi="Times New Roman" w:cs="Times New Roman"/>
                <w:color w:val="000000"/>
                <w:sz w:val="24"/>
                <w:szCs w:val="24"/>
                <w:lang w:eastAsia="lv-LV"/>
              </w:rPr>
              <w:t>)</w:t>
            </w:r>
            <w:r w:rsidRPr="00D312E8">
              <w:rPr>
                <w:rFonts w:ascii="Times New Roman" w:eastAsia="Times New Roman" w:hAnsi="Times New Roman" w:cs="Times New Roman"/>
                <w:color w:val="000000"/>
                <w:kern w:val="56"/>
                <w:sz w:val="24"/>
                <w:szCs w:val="24"/>
              </w:rPr>
              <w:t>.</w:t>
            </w:r>
          </w:p>
          <w:p w:rsidR="00067122" w:rsidRPr="00067122" w:rsidRDefault="00067122"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PVN</w:t>
            </w:r>
            <w:r>
              <w:rPr>
                <w:rFonts w:ascii="Times New Roman" w:eastAsia="Times New Roman" w:hAnsi="Times New Roman" w:cs="Times New Roman"/>
                <w:color w:val="000000"/>
                <w:sz w:val="24"/>
                <w:szCs w:val="24"/>
                <w:lang w:eastAsia="lv-LV"/>
              </w:rPr>
              <w:t xml:space="preserve"> – pievienotās vērtības nodoklis.</w:t>
            </w:r>
          </w:p>
          <w:p w:rsidR="00D312E8" w:rsidRPr="00D312E8" w:rsidRDefault="00D312E8"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Cambria" w:hAnsi="Times New Roman" w:cs="Times New Roman"/>
                <w:color w:val="000000"/>
                <w:kern w:val="56"/>
                <w:sz w:val="24"/>
                <w:szCs w:val="24"/>
              </w:rPr>
              <w:t>vienskaitlis (pēc nepieciešamības) ietvers arī daudzskaitli un otrādi; lietvārds, lietots sieviešu dzimtē, (pēc nepieciešamības) ietvers arī vīriešu dzimti un otrādi.</w:t>
            </w:r>
          </w:p>
          <w:p w:rsidR="00D312E8" w:rsidRPr="00D312E8" w:rsidRDefault="00D312E8" w:rsidP="00D312E8">
            <w:pPr>
              <w:contextualSpacing/>
              <w:rPr>
                <w:rFonts w:ascii="Times New Roman" w:eastAsia="Times New Roman" w:hAnsi="Times New Roman" w:cs="Times New Roman"/>
                <w:color w:val="000000"/>
                <w:sz w:val="24"/>
                <w:szCs w:val="24"/>
                <w:lang w:eastAsia="lv-LV"/>
              </w:rPr>
            </w:pPr>
          </w:p>
          <w:p w:rsidR="00D312E8" w:rsidRPr="00D312E8" w:rsidRDefault="00D312E8"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Līguma priekšmets</w:t>
            </w:r>
          </w:p>
          <w:p w:rsidR="00D312E8" w:rsidRPr="00067122" w:rsidRDefault="00D312E8" w:rsidP="00D312E8">
            <w:pPr>
              <w:numPr>
                <w:ilvl w:val="1"/>
                <w:numId w:val="9"/>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Piegādātājs par Līgumā minēto samaksu piegādā, uzstāda Preci, nodrošina darbinieku apmācību un Pasūtītājs pērk, pieņem un apmaksā Preci Līgumā noteiktajā termiņā, kārtībā un apmērā.</w:t>
            </w:r>
          </w:p>
          <w:p w:rsidR="00067122" w:rsidRPr="00D312E8" w:rsidRDefault="00067122" w:rsidP="00067122">
            <w:pPr>
              <w:ind w:left="611"/>
              <w:contextualSpacing/>
              <w:rPr>
                <w:rFonts w:ascii="Times New Roman" w:eastAsia="Times New Roman" w:hAnsi="Times New Roman" w:cs="Times New Roman"/>
                <w:b/>
                <w:color w:val="000000"/>
                <w:sz w:val="24"/>
                <w:szCs w:val="24"/>
                <w:lang w:eastAsia="lv-LV"/>
              </w:rPr>
            </w:pPr>
          </w:p>
          <w:p w:rsidR="00D312E8" w:rsidRPr="00D312E8" w:rsidRDefault="00D312E8"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 tiek p</w:t>
            </w:r>
            <w:r w:rsidR="001232E1">
              <w:rPr>
                <w:rFonts w:ascii="Times New Roman" w:eastAsia="Cambria" w:hAnsi="Times New Roman" w:cs="Times New Roman"/>
                <w:color w:val="000000"/>
                <w:kern w:val="56"/>
                <w:sz w:val="24"/>
                <w:szCs w:val="24"/>
              </w:rPr>
              <w:t>iegādāta atbilstoši Pasūtītāja T</w:t>
            </w:r>
            <w:r w:rsidRPr="00D312E8">
              <w:rPr>
                <w:rFonts w:ascii="Times New Roman" w:eastAsia="Cambria" w:hAnsi="Times New Roman" w:cs="Times New Roman"/>
                <w:color w:val="000000"/>
                <w:kern w:val="56"/>
                <w:sz w:val="24"/>
                <w:szCs w:val="24"/>
              </w:rPr>
              <w:t>ehniskajai specifikācijai un Piegādātāja iesniegtam Tehniskajam piedāvājumam (Pielikums Nr.1)</w:t>
            </w:r>
            <w:r w:rsidR="001232E1">
              <w:rPr>
                <w:rFonts w:ascii="Times New Roman" w:eastAsia="Cambria" w:hAnsi="Times New Roman" w:cs="Times New Roman"/>
                <w:color w:val="000000"/>
                <w:kern w:val="56"/>
                <w:sz w:val="24"/>
                <w:szCs w:val="24"/>
              </w:rPr>
              <w:t>, Finanšu piedāvājumam (Pielikums Nr.2)</w:t>
            </w:r>
            <w:r w:rsidRPr="00D312E8">
              <w:rPr>
                <w:rFonts w:ascii="Times New Roman" w:eastAsia="Cambria" w:hAnsi="Times New Roman" w:cs="Times New Roman"/>
                <w:color w:val="000000"/>
                <w:kern w:val="56"/>
                <w:sz w:val="24"/>
                <w:szCs w:val="24"/>
              </w:rPr>
              <w:t>, Līguma noteikumiem un Latvijas Republikas spēkā esošajiem normatīvajiem aktiem.</w:t>
            </w:r>
          </w:p>
          <w:p w:rsidR="00D312E8" w:rsidRPr="00D312E8" w:rsidRDefault="00D312E8"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garantē, ka Prece atbilst spēkā esošajiem Eiropas Savienības </w:t>
            </w:r>
            <w:r w:rsidRPr="00D312E8">
              <w:rPr>
                <w:rFonts w:ascii="Times New Roman" w:eastAsia="Times New Roman" w:hAnsi="Times New Roman" w:cs="Times New Roman"/>
                <w:color w:val="000000"/>
                <w:sz w:val="24"/>
                <w:szCs w:val="24"/>
                <w:lang w:eastAsia="lv-LV"/>
              </w:rPr>
              <w:lastRenderedPageBreak/>
              <w:t xml:space="preserve">standartiem, Latvijas Republikas standartiem vai citos normatīvajos aktos noteiktajām Preces kvalitātes un atbilstības prasībām, kā arī Preces izgatavotāja sniegtajai informācijai (Preces marķējums, pievienotā instrukcija, uzglabāšanas noteikumi u.tml.), kā arī garantē, ka tiks piegādāta jauna, nelietota Prece </w:t>
            </w:r>
            <w:proofErr w:type="spellStart"/>
            <w:r w:rsidRPr="00D312E8">
              <w:rPr>
                <w:rFonts w:ascii="Times New Roman" w:eastAsia="Times New Roman" w:hAnsi="Times New Roman" w:cs="Times New Roman"/>
                <w:color w:val="000000"/>
                <w:sz w:val="24"/>
                <w:szCs w:val="24"/>
                <w:lang w:eastAsia="lv-LV"/>
              </w:rPr>
              <w:t>oriģināliepakojumā</w:t>
            </w:r>
            <w:proofErr w:type="spellEnd"/>
            <w:r w:rsidRPr="00D312E8">
              <w:rPr>
                <w:rFonts w:ascii="Times New Roman" w:eastAsia="Times New Roman" w:hAnsi="Times New Roman" w:cs="Times New Roman"/>
                <w:color w:val="000000"/>
                <w:sz w:val="24"/>
                <w:szCs w:val="24"/>
                <w:lang w:eastAsia="lv-LV"/>
              </w:rPr>
              <w:t>.</w:t>
            </w:r>
          </w:p>
          <w:p w:rsidR="00D312E8" w:rsidRPr="00D312E8" w:rsidRDefault="00D312E8" w:rsidP="00D312E8">
            <w:pPr>
              <w:contextualSpacing/>
              <w:rPr>
                <w:rFonts w:ascii="Times New Roman" w:eastAsia="Times New Roman" w:hAnsi="Times New Roman" w:cs="Times New Roman"/>
                <w:b/>
                <w:color w:val="000000"/>
                <w:sz w:val="24"/>
                <w:szCs w:val="24"/>
                <w:lang w:eastAsia="lv-LV"/>
              </w:rPr>
            </w:pPr>
          </w:p>
          <w:p w:rsidR="00D312E8" w:rsidRPr="00D312E8" w:rsidRDefault="00D312E8" w:rsidP="00D312E8">
            <w:p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3. Līgumcena un norēķinu kārtība</w:t>
            </w:r>
          </w:p>
          <w:p w:rsidR="002272D3" w:rsidRPr="00D312E8" w:rsidRDefault="00D312E8" w:rsidP="00102BF6">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Līgumcena par Preces Piegādi, uzstādīšanu un darbinieku apmācības nodrošināšanu bez PVN ir </w:t>
            </w:r>
            <w:r w:rsidR="00263448" w:rsidRPr="00263448">
              <w:rPr>
                <w:rFonts w:ascii="Times New Roman" w:eastAsia="Times New Roman" w:hAnsi="Times New Roman" w:cs="Times New Roman"/>
                <w:b/>
                <w:bCs/>
                <w:color w:val="000000"/>
                <w:sz w:val="24"/>
                <w:szCs w:val="24"/>
                <w:lang w:eastAsia="lv-LV"/>
              </w:rPr>
              <w:t>62091.92</w:t>
            </w:r>
            <w:r w:rsidR="004B7F58">
              <w:rPr>
                <w:rFonts w:ascii="Times New Roman" w:eastAsia="Times New Roman" w:hAnsi="Times New Roman" w:cs="Times New Roman"/>
                <w:b/>
                <w:bCs/>
                <w:color w:val="000000"/>
                <w:sz w:val="24"/>
                <w:szCs w:val="24"/>
                <w:lang w:eastAsia="lv-LV"/>
              </w:rPr>
              <w:t xml:space="preserve"> EUR</w:t>
            </w:r>
            <w:r w:rsidR="00263448" w:rsidRPr="00263448">
              <w:rPr>
                <w:rFonts w:ascii="Times New Roman" w:eastAsia="Times New Roman" w:hAnsi="Times New Roman" w:cs="Times New Roman"/>
                <w:b/>
                <w:color w:val="000000"/>
                <w:sz w:val="24"/>
                <w:szCs w:val="24"/>
                <w:lang w:eastAsia="lv-LV"/>
              </w:rPr>
              <w:t xml:space="preserve"> </w:t>
            </w:r>
            <w:r w:rsidRPr="00263448">
              <w:rPr>
                <w:rFonts w:ascii="Times New Roman" w:eastAsia="Times New Roman" w:hAnsi="Times New Roman" w:cs="Times New Roman"/>
                <w:color w:val="000000"/>
                <w:sz w:val="24"/>
                <w:szCs w:val="24"/>
                <w:lang w:eastAsia="lv-LV"/>
              </w:rPr>
              <w:t>(</w:t>
            </w:r>
            <w:r w:rsidR="00263448" w:rsidRPr="00263448">
              <w:rPr>
                <w:rFonts w:ascii="Times New Roman" w:eastAsia="Times New Roman" w:hAnsi="Times New Roman" w:cs="Times New Roman"/>
                <w:color w:val="000000"/>
                <w:sz w:val="24"/>
                <w:szCs w:val="24"/>
                <w:lang w:eastAsia="lv-LV"/>
              </w:rPr>
              <w:t xml:space="preserve">sešdesmit divi tūkstoši deviņdesmit viens </w:t>
            </w:r>
            <w:proofErr w:type="spellStart"/>
            <w:r w:rsidR="00263448" w:rsidRPr="00263448">
              <w:rPr>
                <w:rFonts w:ascii="Times New Roman" w:eastAsia="Times New Roman" w:hAnsi="Times New Roman" w:cs="Times New Roman"/>
                <w:i/>
                <w:color w:val="000000"/>
                <w:sz w:val="24"/>
                <w:szCs w:val="24"/>
                <w:lang w:eastAsia="lv-LV"/>
              </w:rPr>
              <w:t>euro</w:t>
            </w:r>
            <w:proofErr w:type="spellEnd"/>
            <w:r w:rsidR="00263448" w:rsidRPr="00263448">
              <w:rPr>
                <w:rFonts w:ascii="Times New Roman" w:eastAsia="Times New Roman" w:hAnsi="Times New Roman" w:cs="Times New Roman"/>
                <w:color w:val="000000"/>
                <w:sz w:val="24"/>
                <w:szCs w:val="24"/>
                <w:lang w:eastAsia="lv-LV"/>
              </w:rPr>
              <w:t xml:space="preserve"> un 92 centi</w:t>
            </w:r>
            <w:r w:rsidRPr="00263448">
              <w:rPr>
                <w:rFonts w:ascii="Times New Roman" w:eastAsia="Times New Roman" w:hAnsi="Times New Roman" w:cs="Times New Roman"/>
                <w:color w:val="000000"/>
                <w:sz w:val="24"/>
                <w:szCs w:val="24"/>
                <w:lang w:eastAsia="lv-LV"/>
              </w:rPr>
              <w:t>).</w:t>
            </w:r>
            <w:r w:rsidRPr="00D312E8">
              <w:rPr>
                <w:rFonts w:ascii="Times New Roman" w:eastAsia="Times New Roman" w:hAnsi="Times New Roman" w:cs="Times New Roman"/>
                <w:color w:val="000000"/>
                <w:sz w:val="24"/>
                <w:szCs w:val="24"/>
                <w:lang w:eastAsia="lv-LV"/>
              </w:rPr>
              <w:t xml:space="preserve"> </w:t>
            </w:r>
            <w:r w:rsidR="00DB5E1D">
              <w:rPr>
                <w:rFonts w:ascii="Times New Roman" w:eastAsia="Times New Roman" w:hAnsi="Times New Roman" w:cs="Times New Roman"/>
                <w:color w:val="000000"/>
                <w:sz w:val="24"/>
                <w:szCs w:val="24"/>
                <w:lang w:eastAsia="lv-LV"/>
              </w:rPr>
              <w:t>Līgumcena</w:t>
            </w:r>
            <w:r w:rsidRPr="00D312E8">
              <w:rPr>
                <w:rFonts w:ascii="Times New Roman" w:eastAsia="Times New Roman" w:hAnsi="Times New Roman" w:cs="Times New Roman"/>
                <w:color w:val="000000"/>
                <w:sz w:val="24"/>
                <w:szCs w:val="24"/>
                <w:lang w:eastAsia="lv-LV"/>
              </w:rPr>
              <w:t xml:space="preserve"> visā Līguma darbības laikā nevar tikt pārsniegta.</w:t>
            </w:r>
            <w:r w:rsidR="002272D3" w:rsidRPr="002272D3">
              <w:rPr>
                <w:rFonts w:ascii="Times New Roman" w:eastAsia="Times New Roman" w:hAnsi="Times New Roman" w:cs="Times New Roman"/>
                <w:color w:val="000000"/>
                <w:sz w:val="24"/>
                <w:szCs w:val="24"/>
                <w:lang w:eastAsia="lv-LV"/>
              </w:rPr>
              <w:t xml:space="preserve"> Līgumcenas finansēšanas avots ir </w:t>
            </w:r>
            <w:r w:rsidR="002272D3">
              <w:rPr>
                <w:rFonts w:ascii="Times New Roman" w:eastAsia="Times New Roman" w:hAnsi="Times New Roman" w:cs="Times New Roman"/>
                <w:color w:val="000000"/>
                <w:sz w:val="24"/>
                <w:szCs w:val="24"/>
                <w:lang w:eastAsia="lv-LV"/>
              </w:rPr>
              <w:t>Projekts.</w:t>
            </w:r>
          </w:p>
          <w:p w:rsidR="00D312E8" w:rsidRPr="00D312E8" w:rsidRDefault="003545C6" w:rsidP="00D312E8">
            <w:pPr>
              <w:numPr>
                <w:ilvl w:val="1"/>
                <w:numId w:val="12"/>
              </w:numPr>
              <w:ind w:left="611" w:hanging="611"/>
              <w:contextualSpacing/>
              <w:rPr>
                <w:rFonts w:ascii="Times New Roman" w:eastAsia="Cambria" w:hAnsi="Times New Roman" w:cs="Times New Roman"/>
                <w:b/>
                <w:color w:val="000000"/>
                <w:kern w:val="56"/>
                <w:sz w:val="24"/>
                <w:szCs w:val="24"/>
              </w:rPr>
            </w:pPr>
            <w:r>
              <w:rPr>
                <w:rFonts w:ascii="Times New Roman" w:eastAsia="Cambria" w:hAnsi="Times New Roman" w:cs="Times New Roman"/>
                <w:color w:val="000000"/>
                <w:kern w:val="56"/>
                <w:sz w:val="24"/>
                <w:szCs w:val="24"/>
              </w:rPr>
              <w:t>L</w:t>
            </w:r>
            <w:r w:rsidR="00D312E8" w:rsidRPr="00D312E8">
              <w:rPr>
                <w:rFonts w:ascii="Times New Roman" w:eastAsia="Cambria" w:hAnsi="Times New Roman" w:cs="Times New Roman"/>
                <w:color w:val="000000"/>
                <w:kern w:val="56"/>
                <w:sz w:val="24"/>
                <w:szCs w:val="24"/>
              </w:rPr>
              <w:t>īgumcenā iekļauti visi Piegādātāja izdevumi un izmaksas, kas attiecināmi uz Līguma norādītās Preces piegādi, uzstādīšanu un darbinieku apmācību, kā arī visi izdevumi un izmaksas, kas Piegādātājam radīsies izpildot saistības saskaņā ar Līgumu.</w:t>
            </w:r>
          </w:p>
          <w:p w:rsidR="00D312E8" w:rsidRPr="00D312E8" w:rsidRDefault="00D312E8" w:rsidP="00D312E8">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Piegādātāja </w:t>
            </w:r>
            <w:r w:rsidR="001232E1">
              <w:rPr>
                <w:rFonts w:ascii="Times New Roman" w:eastAsia="Times New Roman" w:hAnsi="Times New Roman" w:cs="Times New Roman"/>
                <w:color w:val="000000"/>
                <w:sz w:val="24"/>
                <w:szCs w:val="24"/>
                <w:lang w:eastAsia="lv-LV"/>
              </w:rPr>
              <w:t>T</w:t>
            </w:r>
            <w:r w:rsidRPr="00D312E8">
              <w:rPr>
                <w:rFonts w:ascii="Times New Roman" w:eastAsia="Times New Roman" w:hAnsi="Times New Roman" w:cs="Times New Roman"/>
                <w:color w:val="000000"/>
                <w:sz w:val="24"/>
                <w:szCs w:val="24"/>
                <w:lang w:eastAsia="lv-LV"/>
              </w:rPr>
              <w:t xml:space="preserve">ehniskajā un </w:t>
            </w:r>
            <w:r w:rsidR="001232E1">
              <w:rPr>
                <w:rFonts w:ascii="Times New Roman" w:eastAsia="Times New Roman" w:hAnsi="Times New Roman" w:cs="Times New Roman"/>
                <w:color w:val="000000"/>
                <w:sz w:val="24"/>
                <w:szCs w:val="24"/>
                <w:lang w:eastAsia="lv-LV"/>
              </w:rPr>
              <w:t>F</w:t>
            </w:r>
            <w:r w:rsidRPr="00D312E8">
              <w:rPr>
                <w:rFonts w:ascii="Times New Roman" w:eastAsia="Times New Roman" w:hAnsi="Times New Roman" w:cs="Times New Roman"/>
                <w:color w:val="000000"/>
                <w:sz w:val="24"/>
                <w:szCs w:val="24"/>
                <w:lang w:eastAsia="lv-LV"/>
              </w:rPr>
              <w:t xml:space="preserve">inanšu piedāvājumā iekļautā cena ir nemainīga visā Līguma darbības laikā. </w:t>
            </w:r>
          </w:p>
          <w:p w:rsidR="00D312E8" w:rsidRPr="00D312E8" w:rsidRDefault="00D312E8" w:rsidP="00D312E8">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Cambria" w:hAnsi="Times New Roman" w:cs="Times New Roman"/>
                <w:color w:val="000000"/>
                <w:kern w:val="56"/>
                <w:sz w:val="24"/>
                <w:szCs w:val="24"/>
              </w:rPr>
              <w:t>Piegādātājam pēc Līguma spēkā stāšanās ir i</w:t>
            </w:r>
            <w:r w:rsidR="001232E1">
              <w:rPr>
                <w:rFonts w:ascii="Times New Roman" w:eastAsia="Cambria" w:hAnsi="Times New Roman" w:cs="Times New Roman"/>
                <w:color w:val="000000"/>
                <w:kern w:val="56"/>
                <w:sz w:val="24"/>
                <w:szCs w:val="24"/>
              </w:rPr>
              <w:t>espēja saņemt avansa maksājumu 3</w:t>
            </w:r>
            <w:r w:rsidRPr="00D312E8">
              <w:rPr>
                <w:rFonts w:ascii="Times New Roman" w:eastAsia="Cambria" w:hAnsi="Times New Roman" w:cs="Times New Roman"/>
                <w:color w:val="000000"/>
                <w:kern w:val="56"/>
                <w:sz w:val="24"/>
                <w:szCs w:val="24"/>
              </w:rPr>
              <w:t xml:space="preserve">0% apmērā no līgumcenas, t.i., EUR </w:t>
            </w:r>
            <w:r w:rsidR="00263448">
              <w:rPr>
                <w:rFonts w:ascii="Times New Roman" w:eastAsia="Cambria" w:hAnsi="Times New Roman" w:cs="Times New Roman"/>
                <w:color w:val="000000"/>
                <w:kern w:val="56"/>
                <w:sz w:val="24"/>
                <w:szCs w:val="24"/>
              </w:rPr>
              <w:t xml:space="preserve">18627.57 (astoņpadsmit tūkstoši seši simti divdesmit septiņi </w:t>
            </w:r>
            <w:proofErr w:type="spellStart"/>
            <w:r w:rsidR="00263448" w:rsidRPr="00263448">
              <w:rPr>
                <w:rFonts w:ascii="Times New Roman" w:eastAsia="Cambria" w:hAnsi="Times New Roman" w:cs="Times New Roman"/>
                <w:i/>
                <w:color w:val="000000"/>
                <w:kern w:val="56"/>
                <w:sz w:val="24"/>
                <w:szCs w:val="24"/>
              </w:rPr>
              <w:t>euro</w:t>
            </w:r>
            <w:proofErr w:type="spellEnd"/>
            <w:r w:rsidR="00263448">
              <w:rPr>
                <w:rFonts w:ascii="Times New Roman" w:eastAsia="Cambria" w:hAnsi="Times New Roman" w:cs="Times New Roman"/>
                <w:color w:val="000000"/>
                <w:kern w:val="56"/>
                <w:sz w:val="24"/>
                <w:szCs w:val="24"/>
              </w:rPr>
              <w:t xml:space="preserve"> un 57 centi),</w:t>
            </w:r>
            <w:r w:rsidRPr="00D312E8">
              <w:rPr>
                <w:rFonts w:ascii="Times New Roman" w:eastAsia="Cambria" w:hAnsi="Times New Roman" w:cs="Times New Roman"/>
                <w:color w:val="000000"/>
                <w:kern w:val="56"/>
                <w:sz w:val="24"/>
                <w:szCs w:val="24"/>
              </w:rPr>
              <w:t xml:space="preserve"> neskaitot PVN. Avanss tiek izmaksāts 20 (divdesmit) dienu laikā. </w:t>
            </w:r>
            <w:r w:rsidRPr="00D312E8">
              <w:rPr>
                <w:rFonts w:ascii="Times New Roman" w:eastAsia="Cambria" w:hAnsi="Times New Roman" w:cs="Times New Roman"/>
                <w:color w:val="000000"/>
                <w:kern w:val="56"/>
                <w:sz w:val="24"/>
                <w:szCs w:val="24"/>
                <w:shd w:val="clear" w:color="auto" w:fill="FFFFFF"/>
              </w:rPr>
              <w:t>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rsidR="00D312E8" w:rsidRPr="00D312E8" w:rsidRDefault="00D312E8"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Pasūtītājs apmaksu par pieņemto Preci veic </w:t>
            </w:r>
            <w:r w:rsidRPr="00D312E8">
              <w:rPr>
                <w:rFonts w:ascii="Times New Roman" w:eastAsia="Cambria" w:hAnsi="Times New Roman" w:cs="Times New Roman"/>
                <w:color w:val="000000"/>
                <w:kern w:val="56"/>
                <w:sz w:val="24"/>
                <w:szCs w:val="24"/>
              </w:rPr>
              <w:t xml:space="preserve">30 (trīsdesmit) dienu </w:t>
            </w:r>
            <w:r w:rsidR="00A56993">
              <w:rPr>
                <w:rFonts w:ascii="Times New Roman" w:eastAsia="Cambria" w:hAnsi="Times New Roman" w:cs="Times New Roman"/>
                <w:color w:val="000000"/>
                <w:kern w:val="56"/>
                <w:sz w:val="24"/>
                <w:szCs w:val="24"/>
              </w:rPr>
              <w:t>laikā pēc abpusēji parakstītas P</w:t>
            </w:r>
            <w:r w:rsidRPr="00D312E8">
              <w:rPr>
                <w:rFonts w:ascii="Times New Roman" w:eastAsia="Cambria" w:hAnsi="Times New Roman" w:cs="Times New Roman"/>
                <w:color w:val="000000"/>
                <w:kern w:val="56"/>
                <w:sz w:val="24"/>
                <w:szCs w:val="24"/>
              </w:rPr>
              <w:t>avadzīmes un pieņemšanas – nodošanas akta saņemšanas, pārskaitot naudas summu uz Piegādātāja norādīto norēķinu kontu.</w:t>
            </w:r>
          </w:p>
          <w:p w:rsidR="00DF635E" w:rsidRDefault="00DF635E" w:rsidP="00DF635E">
            <w:pPr>
              <w:ind w:left="611"/>
              <w:contextualSpacing/>
              <w:rPr>
                <w:rFonts w:ascii="Times New Roman" w:eastAsia="Times New Roman" w:hAnsi="Times New Roman" w:cs="Times New Roman"/>
                <w:color w:val="000000"/>
                <w:sz w:val="24"/>
                <w:szCs w:val="24"/>
                <w:lang w:eastAsia="lv-LV"/>
              </w:rPr>
            </w:pPr>
          </w:p>
          <w:p w:rsidR="00DF635E" w:rsidRDefault="00DF635E" w:rsidP="00DF635E">
            <w:pPr>
              <w:ind w:left="611"/>
              <w:contextualSpacing/>
              <w:rPr>
                <w:rFonts w:ascii="Times New Roman" w:eastAsia="Times New Roman" w:hAnsi="Times New Roman" w:cs="Times New Roman"/>
                <w:color w:val="000000"/>
                <w:sz w:val="24"/>
                <w:szCs w:val="24"/>
                <w:lang w:eastAsia="lv-LV"/>
              </w:rPr>
            </w:pPr>
          </w:p>
          <w:p w:rsidR="00D312E8" w:rsidRPr="00D312E8" w:rsidRDefault="00D312E8"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sagatavojot Pavadzīmi un Aktu, tajā iekļauj šādu informāciju: </w:t>
            </w:r>
            <w:r w:rsidRPr="00D312E8">
              <w:rPr>
                <w:rFonts w:ascii="Times New Roman" w:eastAsia="Times New Roman" w:hAnsi="Times New Roman" w:cs="Times New Roman"/>
                <w:b/>
                <w:color w:val="000000"/>
                <w:sz w:val="24"/>
                <w:szCs w:val="24"/>
                <w:lang w:eastAsia="lv-LV"/>
              </w:rPr>
              <w:t xml:space="preserve">projekta vienošanās numurs, iepirkuma nosaukums un identifikācijas numurs, kā arī Līguma datums un numurs. </w:t>
            </w:r>
            <w:r w:rsidRPr="00D312E8">
              <w:rPr>
                <w:rFonts w:ascii="Times New Roman" w:eastAsia="Times New Roman" w:hAnsi="Times New Roman" w:cs="Times New Roman"/>
                <w:color w:val="000000"/>
                <w:sz w:val="24"/>
                <w:szCs w:val="24"/>
                <w:lang w:eastAsia="lv-LV"/>
              </w:rPr>
              <w:t>Ja Piegādātājs nav iekļāvis šajā Līguma punktā noteikto informāciju Pavadzīmē, Pasūtītājam ir tiesības prasīt Piegādātājam veikt atbilstošas korekcijas un līdz brīdim, kamēr Piegādātājs nav novērsis nepilnības – neapmaksāt Piegādātājam pienākošos summu.</w:t>
            </w:r>
          </w:p>
          <w:p w:rsidR="00D312E8" w:rsidRPr="00D312E8" w:rsidRDefault="00D312E8" w:rsidP="00D312E8">
            <w:pPr>
              <w:contextualSpacing/>
              <w:rPr>
                <w:rFonts w:ascii="Times New Roman" w:eastAsia="Times New Roman" w:hAnsi="Times New Roman" w:cs="Times New Roman"/>
                <w:b/>
                <w:color w:val="000000"/>
                <w:sz w:val="24"/>
                <w:szCs w:val="24"/>
                <w:lang w:eastAsia="lv-LV"/>
              </w:rPr>
            </w:pPr>
          </w:p>
          <w:p w:rsidR="00D312E8" w:rsidRPr="00D312E8" w:rsidRDefault="00D312E8" w:rsidP="00D312E8">
            <w:pPr>
              <w:numPr>
                <w:ilvl w:val="0"/>
                <w:numId w:val="13"/>
              </w:numPr>
              <w:ind w:left="611" w:hanging="568"/>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piegādes noteikumi un termiņi</w:t>
            </w:r>
          </w:p>
          <w:p w:rsidR="00D312E8" w:rsidRPr="00D312E8" w:rsidRDefault="00D312E8"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Preces piegādi, uzstādīšanu un darbinieku apmācību veic </w:t>
            </w:r>
            <w:r w:rsidR="002D5165" w:rsidRPr="002D5165">
              <w:rPr>
                <w:rFonts w:ascii="Times New Roman" w:eastAsia="Times New Roman" w:hAnsi="Times New Roman" w:cs="Times New Roman"/>
                <w:color w:val="000000"/>
                <w:sz w:val="24"/>
                <w:szCs w:val="24"/>
                <w:lang w:eastAsia="lv-LV"/>
              </w:rPr>
              <w:t>ne vēlāk kā 6 (sešu) mēnešu laikā no iepirkuma līguma noslēgšanas dienas</w:t>
            </w:r>
            <w:r w:rsidRPr="00D312E8">
              <w:rPr>
                <w:rFonts w:ascii="Times New Roman" w:eastAsia="Times New Roman" w:hAnsi="Times New Roman" w:cs="Times New Roman"/>
                <w:color w:val="000000"/>
                <w:sz w:val="24"/>
                <w:szCs w:val="24"/>
                <w:lang w:eastAsia="lv-LV"/>
              </w:rPr>
              <w:t>.</w:t>
            </w:r>
          </w:p>
          <w:p w:rsidR="00D312E8" w:rsidRPr="00D312E8" w:rsidRDefault="00D312E8"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Piegādes un uzstādīšanas adrese: </w:t>
            </w:r>
            <w:r w:rsidRPr="00A56993">
              <w:rPr>
                <w:rFonts w:ascii="Times New Roman" w:eastAsia="Times New Roman" w:hAnsi="Times New Roman" w:cs="Times New Roman"/>
                <w:b/>
                <w:color w:val="000000"/>
                <w:sz w:val="24"/>
                <w:szCs w:val="24"/>
                <w:lang w:eastAsia="lv-LV"/>
              </w:rPr>
              <w:t xml:space="preserve">Paula </w:t>
            </w:r>
            <w:proofErr w:type="spellStart"/>
            <w:r w:rsidRPr="00A56993">
              <w:rPr>
                <w:rFonts w:ascii="Times New Roman" w:eastAsia="Times New Roman" w:hAnsi="Times New Roman" w:cs="Times New Roman"/>
                <w:b/>
                <w:color w:val="000000"/>
                <w:sz w:val="24"/>
                <w:szCs w:val="24"/>
                <w:lang w:eastAsia="lv-LV"/>
              </w:rPr>
              <w:t>Valdena</w:t>
            </w:r>
            <w:proofErr w:type="spellEnd"/>
            <w:r w:rsidRPr="00A56993">
              <w:rPr>
                <w:rFonts w:ascii="Times New Roman" w:eastAsia="Times New Roman" w:hAnsi="Times New Roman" w:cs="Times New Roman"/>
                <w:b/>
                <w:color w:val="000000"/>
                <w:sz w:val="24"/>
                <w:szCs w:val="24"/>
                <w:lang w:eastAsia="lv-LV"/>
              </w:rPr>
              <w:t xml:space="preserve"> iela 1</w:t>
            </w:r>
            <w:r w:rsidR="00877B5C" w:rsidRPr="00A56993">
              <w:rPr>
                <w:rFonts w:ascii="Times New Roman" w:eastAsia="Times New Roman" w:hAnsi="Times New Roman" w:cs="Times New Roman"/>
                <w:b/>
                <w:color w:val="000000"/>
                <w:sz w:val="24"/>
                <w:szCs w:val="24"/>
                <w:lang w:eastAsia="lv-LV"/>
              </w:rPr>
              <w:t>-102</w:t>
            </w:r>
            <w:r w:rsidRPr="00A56993">
              <w:rPr>
                <w:rFonts w:ascii="Times New Roman" w:eastAsia="Times New Roman" w:hAnsi="Times New Roman" w:cs="Times New Roman"/>
                <w:b/>
                <w:color w:val="000000"/>
                <w:sz w:val="24"/>
                <w:szCs w:val="24"/>
                <w:lang w:eastAsia="lv-LV"/>
              </w:rPr>
              <w:t>, Rīga, Latvija.</w:t>
            </w:r>
          </w:p>
          <w:p w:rsidR="00D312E8" w:rsidRPr="00D312E8" w:rsidRDefault="00D312E8"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Preces apjoms, kurš Piegādātājam jāpiegādā un jāuzstāda Līguma ietvaros</w:t>
            </w:r>
            <w:r w:rsidR="002D5165">
              <w:rPr>
                <w:rFonts w:ascii="Times New Roman" w:eastAsia="Cambria" w:hAnsi="Times New Roman" w:cs="Times New Roman"/>
                <w:color w:val="000000"/>
                <w:kern w:val="56"/>
                <w:sz w:val="24"/>
                <w:szCs w:val="24"/>
              </w:rPr>
              <w:t>,</w:t>
            </w:r>
            <w:r w:rsidRPr="00D312E8">
              <w:rPr>
                <w:rFonts w:ascii="Times New Roman" w:eastAsia="Cambria" w:hAnsi="Times New Roman" w:cs="Times New Roman"/>
                <w:color w:val="000000"/>
                <w:kern w:val="56"/>
                <w:sz w:val="24"/>
                <w:szCs w:val="24"/>
              </w:rPr>
              <w:t xml:space="preserve"> ir noteikts Līguma pielikumā Nr.1.</w:t>
            </w:r>
          </w:p>
          <w:p w:rsidR="00D312E8" w:rsidRPr="00D312E8" w:rsidRDefault="00D312E8"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 xml:space="preserve">Piegādātājs apņemas segt visas ar Preces piegādi, </w:t>
            </w:r>
            <w:r w:rsidRPr="00D312E8">
              <w:rPr>
                <w:rFonts w:ascii="Times New Roman" w:eastAsia="Times New Roman" w:hAnsi="Times New Roman" w:cs="Times New Roman"/>
                <w:color w:val="000000"/>
                <w:sz w:val="24"/>
                <w:szCs w:val="24"/>
                <w:lang w:eastAsia="lv-LV"/>
              </w:rPr>
              <w:t>uzstādīšanu un darbinieku apmācības nodrošināšanu</w:t>
            </w:r>
            <w:r w:rsidRPr="00D312E8">
              <w:rPr>
                <w:rFonts w:ascii="Times New Roman" w:eastAsia="Cambria" w:hAnsi="Times New Roman" w:cs="Cambria"/>
                <w:color w:val="000000"/>
                <w:kern w:val="56"/>
                <w:sz w:val="24"/>
                <w:szCs w:val="24"/>
              </w:rPr>
              <w:t xml:space="preserve"> saistītas izmaksas.</w:t>
            </w:r>
          </w:p>
          <w:p w:rsidR="00D312E8" w:rsidRPr="00D312E8" w:rsidRDefault="00D312E8"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Piegādātājam ir pienākums saskaņot ar Pasūtītāju Preces piegādes, uzstādīšanas un darbinieku apmācības laiku.</w:t>
            </w:r>
          </w:p>
          <w:p w:rsidR="00D312E8" w:rsidRPr="00D312E8" w:rsidRDefault="00D312E8"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bCs/>
                <w:color w:val="000000"/>
                <w:kern w:val="56"/>
                <w:sz w:val="24"/>
                <w:szCs w:val="24"/>
              </w:rPr>
              <w:t>Piegādātājs savlaicīgi informē Pasūtītāju par iespējamo Preces piegādes aizkavēšanos pēc tam, kad par to ir saņemta informācija, un saskaņo ar Pasūtītāja pilnvaroto pārstāvi citu piegādes laiku.</w:t>
            </w:r>
          </w:p>
          <w:p w:rsidR="00D312E8" w:rsidRPr="00D312E8" w:rsidRDefault="00D312E8"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Par Preces piegādes brīdi uzskatāms datums, kurā Pasūtītāja un Piegādā</w:t>
            </w:r>
            <w:r w:rsidR="002D5165">
              <w:rPr>
                <w:rFonts w:ascii="Times New Roman" w:eastAsia="Cambria" w:hAnsi="Times New Roman" w:cs="Cambria"/>
                <w:color w:val="000000"/>
                <w:kern w:val="56"/>
                <w:sz w:val="24"/>
                <w:szCs w:val="24"/>
              </w:rPr>
              <w:t>tāja pārstāvji ir parakstījuši P</w:t>
            </w:r>
            <w:r w:rsidRPr="00D312E8">
              <w:rPr>
                <w:rFonts w:ascii="Times New Roman" w:eastAsia="Cambria" w:hAnsi="Times New Roman" w:cs="Cambria"/>
                <w:color w:val="000000"/>
                <w:kern w:val="56"/>
                <w:sz w:val="24"/>
                <w:szCs w:val="24"/>
              </w:rPr>
              <w:t>avadzīmi par Preces  saņemšanu un Pasūtītājs faktiski saņēmis Preci.</w:t>
            </w:r>
          </w:p>
          <w:p w:rsidR="00D312E8" w:rsidRPr="00D312E8" w:rsidRDefault="00D312E8" w:rsidP="00D312E8">
            <w:pPr>
              <w:contextualSpacing/>
              <w:rPr>
                <w:rFonts w:ascii="Times New Roman" w:eastAsia="Times New Roman" w:hAnsi="Times New Roman" w:cs="Times New Roman"/>
                <w:b/>
                <w:color w:val="000000"/>
                <w:sz w:val="24"/>
                <w:szCs w:val="24"/>
                <w:lang w:eastAsia="lv-LV"/>
              </w:rPr>
            </w:pPr>
          </w:p>
          <w:p w:rsidR="00D312E8" w:rsidRPr="00D312E8" w:rsidRDefault="00D312E8" w:rsidP="00D312E8">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pieņemšanas kārtība</w:t>
            </w:r>
          </w:p>
          <w:p w:rsidR="00D312E8" w:rsidRPr="00D312E8" w:rsidRDefault="00D312E8"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Preci Pasūtītājam nodod kopā ar dokumentāciju, kas satur Preces un tā īpašību raksturojumu, uzglabāšanas un lietošanas noteikumus un uzstādīšanas pamācību, ja tāda pieejama (angļu un/vai latviešu valodā). </w:t>
            </w:r>
            <w:r w:rsidRPr="00D312E8">
              <w:rPr>
                <w:rFonts w:ascii="Times New Roman" w:eastAsia="Times New Roman" w:hAnsi="Times New Roman" w:cs="Times New Roman"/>
                <w:color w:val="000000"/>
                <w:sz w:val="24"/>
                <w:szCs w:val="24"/>
                <w:lang w:eastAsia="lv-LV"/>
              </w:rPr>
              <w:lastRenderedPageBreak/>
              <w:t xml:space="preserve">Preces nodošana Pasūtītājam tiek fiksēta ar Pavadzīmi, kuru paraksta abu Pušu pārstāvji. Preces atbilstību Pavadzīmē norādītajam Pasūtītājs apstiprina ar savu parakstu uz Pavadzīmes.  Kopā ar Pavadzīmi Piegādātājs iesniedz Pasūtītājam no savas puses parakstītu Aktu par Preces piegādi, uzstādīšanu un darbinieku apmācību. </w:t>
            </w:r>
          </w:p>
          <w:p w:rsidR="00D312E8" w:rsidRPr="00D312E8" w:rsidRDefault="00D312E8" w:rsidP="00D312E8">
            <w:pPr>
              <w:ind w:left="611"/>
              <w:contextualSpacing/>
              <w:rPr>
                <w:rFonts w:ascii="Times New Roman" w:eastAsia="Times New Roman" w:hAnsi="Times New Roman" w:cs="Times New Roman"/>
                <w:color w:val="000000"/>
                <w:sz w:val="24"/>
                <w:szCs w:val="24"/>
                <w:lang w:eastAsia="lv-LV"/>
              </w:rPr>
            </w:pPr>
          </w:p>
          <w:p w:rsidR="00D312E8" w:rsidRPr="00D312E8" w:rsidRDefault="00D312E8"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Pasūtītājs Preces un Piegādes, uzstādīšanas, apmācības atbilstību Līgumam pārbauda 14 (četrpadsmit) dienu laikā pēc Preces nodošanas un attiecīga Akta no Piegādātāja saņemšanas dienas. Minētajā termiņā Pasūtītājam ir tiesības izteikt pretenzijas par Preces vai Piegādes vai uzstādīšanas kvalitātes neatbilstību Līgumam vai Latvijas Republikā spēkā esošo normatīvo aktu prasībām. Ja šajā termiņā Defekti netiek konstatēti, Pasūtītājs paraksta Aktu. </w:t>
            </w:r>
          </w:p>
          <w:p w:rsidR="00D312E8" w:rsidRPr="00D312E8" w:rsidRDefault="00D312E8"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Pasūtītājs, parakstot Aktu, atzīst, ka Prece ir piegādāta, uzstādīta un  nodrošināta darbinieku apmācība, atbilstoši Līguma noteikumiem.</w:t>
            </w:r>
          </w:p>
          <w:p w:rsidR="00D312E8" w:rsidRPr="00D312E8" w:rsidRDefault="00D312E8"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Pasūtītājs Līguma 5.2.punktā noteiktajā termiņā konstatē Defektus, Pasūtītājs noformē attiecīgu Aktu un </w:t>
            </w:r>
            <w:proofErr w:type="spellStart"/>
            <w:r w:rsidRPr="00D312E8">
              <w:rPr>
                <w:rFonts w:ascii="Times New Roman" w:eastAsia="Times New Roman" w:hAnsi="Times New Roman" w:cs="Times New Roman"/>
                <w:color w:val="000000"/>
                <w:sz w:val="24"/>
                <w:szCs w:val="24"/>
                <w:lang w:eastAsia="lv-LV"/>
              </w:rPr>
              <w:t>nosūta</w:t>
            </w:r>
            <w:proofErr w:type="spellEnd"/>
            <w:r w:rsidRPr="00D312E8">
              <w:rPr>
                <w:rFonts w:ascii="Times New Roman" w:eastAsia="Times New Roman" w:hAnsi="Times New Roman" w:cs="Times New Roman"/>
                <w:color w:val="000000"/>
                <w:sz w:val="24"/>
                <w:szCs w:val="24"/>
                <w:lang w:eastAsia="lv-LV"/>
              </w:rPr>
              <w:t xml:space="preserve"> Piegādātājam attiecīgu pretenziju, norādot Defektu būtību. Pasūtītājs nepieņem Līguma noteikumiem neatbilstošu Preci.</w:t>
            </w:r>
          </w:p>
          <w:p w:rsidR="00D312E8" w:rsidRPr="00D312E8" w:rsidRDefault="00D312E8"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uz sava rēķina novērš konstatētos Defektus Pušu saskaņotā termiņā, bet ja Puses nespēj vienoties, ne vēlāk kā 15 (piecpadsmit) darba dienu laikā pēc Pasūtītāja rakstveida iebildumu saņemšanas dienas. Pēc Defektu novēršanas izdarāma atkārtota Preces pieņemšana Līgumā noteiktajā kārtībā.</w:t>
            </w:r>
          </w:p>
          <w:p w:rsidR="00D312E8" w:rsidRPr="00D312E8" w:rsidRDefault="00D312E8"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Aktā minētie Defekti radušies Piegādātāja darbības vai bezdarbības rezultātā, izdevumi šo neatbilstību novēršanai pilnībā ir jāapmaksā Piegādātājam. </w:t>
            </w:r>
          </w:p>
          <w:p w:rsidR="00D312E8" w:rsidRPr="00D312E8" w:rsidRDefault="00D312E8"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Gadījumā, ja Pasūtītājs atkārtoti konstatē Preces Defektus vai, ja Defekti netiek novērsti Līgumā noteiktajā kārtībā un termiņā, Pasūtītājam ir </w:t>
            </w:r>
            <w:r w:rsidRPr="00D312E8">
              <w:rPr>
                <w:rFonts w:ascii="Times New Roman" w:eastAsia="Times New Roman" w:hAnsi="Times New Roman" w:cs="Times New Roman"/>
                <w:color w:val="000000"/>
                <w:sz w:val="24"/>
                <w:szCs w:val="24"/>
                <w:lang w:eastAsia="lv-LV"/>
              </w:rPr>
              <w:lastRenderedPageBreak/>
              <w:t>tiesības, iepriekš rakstiski brīdinot Piegādātāju, izbeigt Līgumu.</w:t>
            </w:r>
          </w:p>
          <w:p w:rsidR="00D312E8" w:rsidRPr="00D312E8" w:rsidRDefault="00D312E8" w:rsidP="00D312E8">
            <w:pPr>
              <w:contextualSpacing/>
              <w:rPr>
                <w:rFonts w:ascii="Times New Roman" w:eastAsia="Times New Roman" w:hAnsi="Times New Roman" w:cs="Times New Roman"/>
                <w:b/>
                <w:color w:val="000000"/>
                <w:sz w:val="24"/>
                <w:szCs w:val="24"/>
                <w:lang w:eastAsia="lv-LV"/>
              </w:rPr>
            </w:pPr>
          </w:p>
          <w:p w:rsidR="00D312E8" w:rsidRPr="00D312E8" w:rsidRDefault="00D312E8" w:rsidP="00DF635E">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Pasūtītāja tiesības un pienākumi</w:t>
            </w:r>
          </w:p>
          <w:p w:rsidR="00D312E8" w:rsidRPr="00D312E8" w:rsidRDefault="00D312E8"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Pasūtītājs apmaksā Preces piegādi Līgumā noteiktajā termiņā un apmērā. Pasūtītājs apmaksu veic tikai tad, ja Prece ir piegādāta, uzstādīta un nodrošināta darbinieku apmācība Līgumā noteiktajā kārtībā.</w:t>
            </w:r>
          </w:p>
          <w:p w:rsidR="00D312E8" w:rsidRPr="00D312E8" w:rsidRDefault="00D312E8"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tiesības pieprasīt un ne vēlāk kā 3 (trīs) darba dienu laikā no Piegādātāja saņemt informāciju par Līguma izpildes gaitu, Piegādes laiku vai apstākļiem, kas varētu kavēt Piegādi.</w:t>
            </w:r>
          </w:p>
          <w:p w:rsidR="00D312E8" w:rsidRPr="00D312E8" w:rsidRDefault="00D312E8"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pienākums parakstīt Aktu, ja Prece ir piegādāta saskaņā ar Līguma noteikumiem.</w:t>
            </w:r>
          </w:p>
          <w:p w:rsidR="00D312E8" w:rsidRPr="00D312E8" w:rsidRDefault="00D312E8" w:rsidP="00D312E8">
            <w:pPr>
              <w:contextualSpacing/>
              <w:rPr>
                <w:rFonts w:ascii="Times New Roman" w:eastAsia="Times New Roman" w:hAnsi="Times New Roman" w:cs="Times New Roman"/>
                <w:b/>
                <w:color w:val="000000"/>
                <w:sz w:val="24"/>
                <w:szCs w:val="24"/>
                <w:lang w:eastAsia="lv-LV"/>
              </w:rPr>
            </w:pPr>
          </w:p>
          <w:p w:rsidR="00D312E8" w:rsidRPr="00D312E8" w:rsidRDefault="00D312E8" w:rsidP="00DF635E">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Piegādātāja tiesības un pienākumi </w:t>
            </w:r>
          </w:p>
          <w:p w:rsidR="00D312E8" w:rsidRPr="00D312E8" w:rsidRDefault="00D312E8" w:rsidP="00D312E8">
            <w:pPr>
              <w:numPr>
                <w:ilvl w:val="0"/>
                <w:numId w:val="16"/>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Preces piegādi 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Pr="00D312E8">
              <w:rPr>
                <w:rFonts w:ascii="Times New Roman" w:eastAsia="Cambria" w:hAnsi="Times New Roman" w:cs="Times New Roman"/>
                <w:color w:val="000000"/>
                <w:kern w:val="56"/>
                <w:sz w:val="24"/>
                <w:szCs w:val="24"/>
              </w:rPr>
              <w:t>Iepirkuma līguma izpildē iesaistīto apakšuzņēmēju nomaiņa un jauna apakšuzņēmēja piesaiste jānodrošina atbilstoši Publisko iepirkumu likuma 62.pantam.</w:t>
            </w:r>
          </w:p>
          <w:p w:rsidR="00D312E8" w:rsidRPr="00D312E8" w:rsidRDefault="00D312E8" w:rsidP="00D312E8">
            <w:pPr>
              <w:ind w:left="611"/>
              <w:contextualSpacing/>
              <w:rPr>
                <w:rFonts w:ascii="Times New Roman" w:eastAsia="Times New Roman" w:hAnsi="Times New Roman" w:cs="Times New Roman"/>
                <w:b/>
                <w:color w:val="000000"/>
                <w:sz w:val="24"/>
                <w:szCs w:val="24"/>
                <w:lang w:eastAsia="lv-LV"/>
              </w:rPr>
            </w:pPr>
          </w:p>
          <w:p w:rsidR="00D312E8" w:rsidRPr="00D312E8" w:rsidRDefault="00D312E8" w:rsidP="00D312E8">
            <w:pPr>
              <w:numPr>
                <w:ilvl w:val="0"/>
                <w:numId w:val="16"/>
              </w:numPr>
              <w:ind w:left="611" w:hanging="61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Piegādātājam ir pienākums 3 (trīs) darba dienu laikā pēc Pasūtītāja pieprasījuma saņemšanas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sniegt informāciju par Līguma izpildes gaitu, Piegādes laiku vai apstākļiem, kas varētu kavēt Piegādi.</w:t>
            </w:r>
          </w:p>
          <w:p w:rsidR="00D312E8" w:rsidRPr="00D312E8" w:rsidRDefault="00D312E8" w:rsidP="00D312E8">
            <w:pPr>
              <w:contextualSpacing/>
              <w:rPr>
                <w:rFonts w:ascii="Times New Roman" w:eastAsia="Times New Roman" w:hAnsi="Times New Roman" w:cs="Times New Roman"/>
                <w:b/>
                <w:color w:val="000000"/>
                <w:sz w:val="24"/>
                <w:szCs w:val="24"/>
                <w:lang w:eastAsia="lv-LV"/>
              </w:rPr>
            </w:pPr>
          </w:p>
          <w:p w:rsidR="00D312E8" w:rsidRPr="00D312E8" w:rsidRDefault="00D312E8" w:rsidP="00DF635E">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garantijas nosacījumi</w:t>
            </w:r>
          </w:p>
          <w:p w:rsidR="00D312E8" w:rsidRDefault="00D312E8" w:rsidP="00D312E8">
            <w:pPr>
              <w:numPr>
                <w:ilvl w:val="0"/>
                <w:numId w:val="17"/>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apliecina, ka Līguma izpildē tam ir saistoši nolikuma noteikumi attiecībā uz Preces piegādi un garantijas apkalpošanu Preces garantijas laikā.</w:t>
            </w:r>
          </w:p>
          <w:p w:rsidR="00DF635E" w:rsidRDefault="00DF635E" w:rsidP="00DF635E">
            <w:pPr>
              <w:ind w:left="611"/>
              <w:contextualSpacing/>
              <w:rPr>
                <w:rFonts w:ascii="Times New Roman" w:eastAsia="Times New Roman" w:hAnsi="Times New Roman" w:cs="Times New Roman"/>
                <w:color w:val="000000"/>
                <w:sz w:val="24"/>
                <w:szCs w:val="24"/>
                <w:lang w:eastAsia="lv-LV"/>
              </w:rPr>
            </w:pPr>
          </w:p>
          <w:p w:rsidR="00D74E11" w:rsidRPr="00D312E8" w:rsidRDefault="00D74E11" w:rsidP="00DF635E">
            <w:pPr>
              <w:ind w:left="611"/>
              <w:contextualSpacing/>
              <w:rPr>
                <w:rFonts w:ascii="Times New Roman" w:eastAsia="Times New Roman" w:hAnsi="Times New Roman" w:cs="Times New Roman"/>
                <w:color w:val="000000"/>
                <w:sz w:val="24"/>
                <w:szCs w:val="24"/>
                <w:lang w:eastAsia="lv-LV"/>
              </w:rPr>
            </w:pPr>
          </w:p>
          <w:p w:rsidR="00D312E8" w:rsidRPr="00D312E8" w:rsidRDefault="00D312E8"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Preces garantijas laiks ir </w:t>
            </w:r>
            <w:r w:rsidR="003B4CBF">
              <w:rPr>
                <w:rFonts w:ascii="Times New Roman" w:eastAsia="Cambria" w:hAnsi="Times New Roman" w:cs="Times New Roman"/>
                <w:color w:val="000000"/>
                <w:kern w:val="56"/>
                <w:sz w:val="24"/>
                <w:szCs w:val="24"/>
              </w:rPr>
              <w:t>24 (divdesmit četri) mēneši no p</w:t>
            </w:r>
            <w:r w:rsidRPr="00D312E8">
              <w:rPr>
                <w:rFonts w:ascii="Times New Roman" w:eastAsia="Cambria" w:hAnsi="Times New Roman" w:cs="Times New Roman"/>
                <w:color w:val="000000"/>
                <w:kern w:val="56"/>
                <w:sz w:val="24"/>
                <w:szCs w:val="24"/>
              </w:rPr>
              <w:t>ieņemšanas</w:t>
            </w:r>
            <w:r w:rsidR="002272D3">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w:t>
            </w:r>
            <w:r w:rsidR="002272D3">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lastRenderedPageBreak/>
              <w:t>nodošanas akta abpusējas parakstīšanas dienas.</w:t>
            </w:r>
          </w:p>
          <w:p w:rsidR="00D312E8" w:rsidRPr="00D312E8" w:rsidRDefault="00D312E8"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Garantijas laikā Piegādātājam ir pienākums Preces Defekta gadījumā par saviem līdzekļiem veikt bojātās daļas nomaiņu vai remontu Pušu saskaņotā termiņā, bet, ja Puses nespēj vienoties, ne vēlāk kā 15 (piecpadsmit) darba dienu laikā pēc Pasūtītāja Defektu Akta saņemšanas dienas. </w:t>
            </w:r>
          </w:p>
          <w:p w:rsidR="00D312E8" w:rsidRPr="00D312E8" w:rsidRDefault="00D312E8"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nomainītu attiecīgo Preci, Preces daļu pret jaunu.</w:t>
            </w:r>
          </w:p>
          <w:p w:rsidR="00D312E8" w:rsidRPr="00D312E8" w:rsidRDefault="00D312E8"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Preces garantijas laikā bez maksas piegādāt visus P</w:t>
            </w:r>
            <w:r w:rsidR="003B4CBF">
              <w:rPr>
                <w:rFonts w:ascii="Times New Roman" w:eastAsia="Cambria" w:hAnsi="Times New Roman" w:cs="Times New Roman"/>
                <w:color w:val="000000"/>
                <w:kern w:val="56"/>
                <w:sz w:val="24"/>
                <w:szCs w:val="24"/>
              </w:rPr>
              <w:t>r</w:t>
            </w:r>
            <w:r w:rsidRPr="00D312E8">
              <w:rPr>
                <w:rFonts w:ascii="Times New Roman" w:eastAsia="Cambria" w:hAnsi="Times New Roman" w:cs="Times New Roman"/>
                <w:color w:val="000000"/>
                <w:kern w:val="56"/>
                <w:sz w:val="24"/>
                <w:szCs w:val="24"/>
              </w:rPr>
              <w:t>eces ražotāja izdotos Preces programmatūras jauninājumus, ja tādi Precei ir paredzēti.</w:t>
            </w:r>
          </w:p>
          <w:p w:rsidR="00D312E8" w:rsidRPr="00D312E8" w:rsidRDefault="00D312E8"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Defektus var pieteikt pa tālruni </w:t>
            </w:r>
            <w:r w:rsidR="00181D8C">
              <w:rPr>
                <w:rFonts w:ascii="Times New Roman" w:eastAsia="Cambria" w:hAnsi="Times New Roman" w:cs="Times New Roman"/>
                <w:color w:val="000000"/>
                <w:kern w:val="56"/>
                <w:sz w:val="24"/>
                <w:szCs w:val="24"/>
              </w:rPr>
              <w:t>333-34-691-845-272</w:t>
            </w:r>
            <w:r w:rsidRPr="00D312E8">
              <w:rPr>
                <w:rFonts w:ascii="Times New Roman" w:eastAsia="Cambria" w:hAnsi="Times New Roman" w:cs="Times New Roman"/>
                <w:color w:val="000000"/>
                <w:kern w:val="56"/>
                <w:sz w:val="24"/>
                <w:szCs w:val="24"/>
              </w:rPr>
              <w:t xml:space="preserve"> darba dienās no plkst. 8:00 līdz 17:00 vai pa e-pastu: </w:t>
            </w:r>
            <w:hyperlink r:id="rId7" w:history="1">
              <w:r w:rsidR="00181D8C" w:rsidRPr="00181D8C">
                <w:rPr>
                  <w:rStyle w:val="Hyperlink"/>
                  <w:rFonts w:ascii="Times New Roman" w:hAnsi="Times New Roman" w:cs="Times New Roman"/>
                </w:rPr>
                <w:t>yoann.mougenot@opal-rt.com</w:t>
              </w:r>
            </w:hyperlink>
            <w:r w:rsidR="00181D8C">
              <w:t xml:space="preserve">. </w:t>
            </w:r>
            <w:r w:rsidRPr="00D312E8">
              <w:rPr>
                <w:rFonts w:ascii="Times New Roman" w:eastAsia="Cambria" w:hAnsi="Times New Roman" w:cs="Times New Roman"/>
                <w:color w:val="000000"/>
                <w:kern w:val="56"/>
                <w:sz w:val="24"/>
                <w:szCs w:val="24"/>
              </w:rPr>
              <w:t xml:space="preserve"> Ja Defekta pieteikums iesniegts līdz 16.00, Piegādātājs piegādā Preces rezerves daļu nākamajā dienā.</w:t>
            </w:r>
          </w:p>
          <w:p w:rsidR="00D312E8" w:rsidRPr="00D312E8" w:rsidRDefault="00D312E8" w:rsidP="00D312E8">
            <w:pPr>
              <w:rPr>
                <w:rFonts w:ascii="Times New Roman" w:eastAsia="Cambria" w:hAnsi="Times New Roman" w:cs="Times New Roman"/>
                <w:color w:val="000000"/>
                <w:kern w:val="56"/>
                <w:sz w:val="24"/>
                <w:szCs w:val="24"/>
                <w:lang w:eastAsia="lv-LV"/>
              </w:rPr>
            </w:pPr>
          </w:p>
          <w:p w:rsidR="00D312E8" w:rsidRPr="00D312E8" w:rsidRDefault="00D312E8" w:rsidP="00DF635E">
            <w:pPr>
              <w:numPr>
                <w:ilvl w:val="0"/>
                <w:numId w:val="13"/>
              </w:numPr>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Nepārvarama vara</w:t>
            </w:r>
          </w:p>
          <w:p w:rsidR="00D312E8" w:rsidRPr="00D312E8" w:rsidRDefault="00D312E8"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rsidR="00D312E8" w:rsidRPr="00D312E8" w:rsidRDefault="00D312E8"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jāziņo otrai Pusei. Ziņojumā jānorāda, kādā termiņā pēc Puses uzskata ir iespējama un paredzama tās Līgumā paredzēto saistību izpilde. Pēc otras Puses pieprasījuma šādam ziņojumam ir </w:t>
            </w:r>
            <w:r w:rsidRPr="00D312E8">
              <w:rPr>
                <w:rFonts w:ascii="Times New Roman" w:eastAsia="Cambria" w:hAnsi="Times New Roman" w:cs="Times New Roman"/>
                <w:color w:val="000000"/>
                <w:kern w:val="56"/>
                <w:sz w:val="24"/>
                <w:szCs w:val="24"/>
              </w:rPr>
              <w:lastRenderedPageBreak/>
              <w:t>jāpievieno dokuments, kuru izsniegusi kompetenta institūcija un kurš satur ārkārtējo apstākļu darbības apstiprinājumu un to raksturojumu.</w:t>
            </w:r>
          </w:p>
          <w:p w:rsidR="00D312E8" w:rsidRPr="00D312E8" w:rsidRDefault="00D312E8" w:rsidP="00D312E8">
            <w:pPr>
              <w:numPr>
                <w:ilvl w:val="0"/>
                <w:numId w:val="18"/>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D312E8" w:rsidRPr="00D312E8" w:rsidRDefault="00D312E8" w:rsidP="00D312E8">
            <w:pPr>
              <w:rPr>
                <w:rFonts w:ascii="Times New Roman" w:eastAsia="Cambria" w:hAnsi="Times New Roman" w:cs="Times New Roman"/>
                <w:color w:val="000000"/>
                <w:kern w:val="56"/>
                <w:sz w:val="24"/>
                <w:szCs w:val="24"/>
              </w:rPr>
            </w:pPr>
          </w:p>
          <w:p w:rsidR="00D312E8" w:rsidRPr="00D312E8" w:rsidRDefault="00D312E8" w:rsidP="00DF635E">
            <w:pPr>
              <w:numPr>
                <w:ilvl w:val="0"/>
                <w:numId w:val="13"/>
              </w:numPr>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Pušu atbildība</w:t>
            </w:r>
          </w:p>
          <w:p w:rsidR="00D312E8" w:rsidRPr="00D312E8" w:rsidRDefault="00D312E8"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Par katru nokavēto Preces Piegādes dienu vai Defektu novēršanas dienu, vai garantijas laikā Defektu novēršanas dienu, Piegādātājs maksā Pasūtītājam līgumsodu 0,5% apmērā no līgumcenas, bet ne vairāk kā 10% no līgumcenas.</w:t>
            </w:r>
          </w:p>
          <w:p w:rsidR="00D312E8" w:rsidRPr="00D312E8" w:rsidRDefault="00D312E8"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Līguma paredzētajā termiņā un apjomā neveic maksājumu par Preci, Piegādātājam ir tiesības pieprasīt no Pasūtītāja līgumsodu 0,5% apmērā no laikā nesamaksātās summas par katru nokavēto maksājuma dienu, bet ne vairāk kā 10% no laikā nesamaksātās summas.</w:t>
            </w:r>
          </w:p>
          <w:p w:rsidR="00D312E8" w:rsidRPr="00D312E8" w:rsidRDefault="00D312E8"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Līgumsoda samaksa neatbrīvo Puses no to saistību pilnīgas izpildes.</w:t>
            </w:r>
          </w:p>
          <w:p w:rsidR="00D312E8" w:rsidRPr="00D312E8" w:rsidRDefault="00D312E8" w:rsidP="00D312E8">
            <w:pPr>
              <w:ind w:left="601"/>
              <w:contextualSpacing/>
              <w:rPr>
                <w:rFonts w:ascii="Times New Roman" w:eastAsia="Cambria" w:hAnsi="Times New Roman" w:cs="Times New Roman"/>
                <w:color w:val="000000"/>
                <w:kern w:val="56"/>
                <w:sz w:val="24"/>
                <w:szCs w:val="24"/>
              </w:rPr>
            </w:pPr>
          </w:p>
          <w:p w:rsidR="00D312E8" w:rsidRPr="00D312E8" w:rsidRDefault="00D312E8"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Gadījumā, ja Pasūtītājam rodas tiesības uz Līguma pamata pieprasīt no Piegādātāja līgumsodu vai jebkuru citu maksājumu, Pasūtītājam, iepriekš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brīdinot Piegādātāju, ir tiesības ieturēt līgumsodu vai jebkuru citu maksājumu no Piegādātājam izmaksājamajām summām. </w:t>
            </w:r>
          </w:p>
          <w:p w:rsidR="00D312E8" w:rsidRPr="00D312E8" w:rsidRDefault="00D312E8"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rsidR="00D312E8" w:rsidRDefault="00D312E8" w:rsidP="00D312E8">
            <w:pPr>
              <w:rPr>
                <w:rFonts w:ascii="Times New Roman" w:eastAsia="Cambria" w:hAnsi="Times New Roman" w:cs="Times New Roman"/>
                <w:color w:val="000000"/>
                <w:kern w:val="56"/>
                <w:sz w:val="24"/>
                <w:szCs w:val="24"/>
                <w:lang w:eastAsia="lv-LV"/>
              </w:rPr>
            </w:pPr>
          </w:p>
          <w:p w:rsidR="00D312E8" w:rsidRPr="00D312E8" w:rsidRDefault="00D312E8" w:rsidP="007417F5">
            <w:pPr>
              <w:numPr>
                <w:ilvl w:val="0"/>
                <w:numId w:val="13"/>
              </w:numPr>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Konfidencialitāte</w:t>
            </w:r>
          </w:p>
          <w:p w:rsidR="00D312E8" w:rsidRDefault="00D312E8"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 Puses apņemas ievērot konfidencialitāti savstarpējās attiecībās, tajā skaitā:</w:t>
            </w:r>
          </w:p>
          <w:p w:rsidR="00DF635E" w:rsidRPr="00D312E8" w:rsidRDefault="00DF635E" w:rsidP="00D312E8">
            <w:pPr>
              <w:ind w:left="601" w:hanging="601"/>
              <w:rPr>
                <w:rFonts w:ascii="Times New Roman" w:eastAsia="Cambria" w:hAnsi="Times New Roman" w:cs="Times New Roman"/>
                <w:color w:val="000000"/>
                <w:kern w:val="56"/>
                <w:sz w:val="24"/>
                <w:szCs w:val="24"/>
              </w:rPr>
            </w:pPr>
          </w:p>
          <w:p w:rsidR="00D312E8" w:rsidRPr="007417F5" w:rsidRDefault="00D312E8" w:rsidP="007417F5">
            <w:pPr>
              <w:pStyle w:val="ListParagraph"/>
              <w:numPr>
                <w:ilvl w:val="2"/>
                <w:numId w:val="13"/>
              </w:numPr>
              <w:rPr>
                <w:rFonts w:ascii="Times New Roman" w:eastAsia="Cambria" w:hAnsi="Times New Roman"/>
                <w:color w:val="000000"/>
                <w:sz w:val="24"/>
              </w:rPr>
            </w:pPr>
            <w:r w:rsidRPr="007417F5">
              <w:rPr>
                <w:rFonts w:ascii="Times New Roman" w:eastAsia="Cambria" w:hAnsi="Times New Roman"/>
                <w:color w:val="000000"/>
                <w:sz w:val="24"/>
              </w:rPr>
              <w:lastRenderedPageBreak/>
              <w:t>nodrošināt, ka Līguma iekļautā informācija netiek izpausta trešajām personām, kas iesaistītas Līguma izpildē, izņemot valsts un pašvaldību institūcijas, kas tiesību aktos noteiktā kārtībā pieprasa atklāt šādu informāciju;</w:t>
            </w:r>
          </w:p>
          <w:p w:rsidR="00D312E8" w:rsidRPr="00D312E8" w:rsidRDefault="00D312E8" w:rsidP="007417F5">
            <w:pPr>
              <w:pStyle w:val="ListParagraph"/>
              <w:numPr>
                <w:ilvl w:val="2"/>
                <w:numId w:val="13"/>
              </w:numPr>
              <w:rPr>
                <w:rFonts w:ascii="Times New Roman" w:eastAsia="Cambria" w:hAnsi="Times New Roman"/>
                <w:color w:val="000000"/>
                <w:sz w:val="24"/>
              </w:rPr>
            </w:pPr>
            <w:r w:rsidRPr="00D312E8">
              <w:rPr>
                <w:rFonts w:ascii="Times New Roman" w:eastAsia="Cambria" w:hAnsi="Times New Roman"/>
                <w:color w:val="000000"/>
                <w:sz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Pusēm pieejama līgumsaistību izpildes gaitā, izņemot Latvijas Republikas normatīvajos aktos paredzētajos gadījumos.</w:t>
            </w:r>
          </w:p>
          <w:p w:rsidR="00D312E8" w:rsidRPr="00D312E8" w:rsidRDefault="00D312E8" w:rsidP="007417F5">
            <w:pPr>
              <w:pStyle w:val="ListParagraph"/>
              <w:numPr>
                <w:ilvl w:val="2"/>
                <w:numId w:val="13"/>
              </w:numPr>
              <w:rPr>
                <w:rFonts w:ascii="Times New Roman" w:eastAsia="Cambria" w:hAnsi="Times New Roman"/>
                <w:color w:val="000000"/>
                <w:sz w:val="24"/>
              </w:rPr>
            </w:pPr>
            <w:r w:rsidRPr="00D312E8">
              <w:rPr>
                <w:rFonts w:ascii="Times New Roman" w:eastAsia="Cambria" w:hAnsi="Times New Roman"/>
                <w:color w:val="000000"/>
                <w:sz w:val="24"/>
              </w:rPr>
              <w:t>Puses vienojas, ka šīs nodaļas ierobežojumi neattiecas uz publiski pieejamu informāciju, kā arī uz informāciju, kuru saskaņā ar Līguma noteikumiem ir paredzēts darīt zināmu trešajām personām.</w:t>
            </w:r>
          </w:p>
          <w:p w:rsidR="00D312E8" w:rsidRPr="00D312E8" w:rsidRDefault="00D312E8" w:rsidP="00D312E8">
            <w:pPr>
              <w:numPr>
                <w:ilvl w:val="1"/>
                <w:numId w:val="23"/>
              </w:numPr>
              <w:ind w:left="601" w:hanging="567"/>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rsidR="00D312E8" w:rsidRPr="00D312E8" w:rsidRDefault="00D312E8" w:rsidP="00D312E8">
            <w:pPr>
              <w:numPr>
                <w:ilvl w:val="1"/>
                <w:numId w:val="23"/>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nodaļas noteikumiem nav laika ierobežojuma un uz to neattiecas Līguma darbības termiņš.</w:t>
            </w:r>
          </w:p>
          <w:p w:rsidR="00D312E8" w:rsidRPr="00D312E8" w:rsidRDefault="00D312E8" w:rsidP="00D312E8">
            <w:pPr>
              <w:ind w:left="720"/>
              <w:rPr>
                <w:rFonts w:ascii="Times New Roman" w:eastAsia="Times New Roman" w:hAnsi="Times New Roman" w:cs="Times New Roman"/>
                <w:color w:val="000000"/>
                <w:sz w:val="24"/>
                <w:szCs w:val="24"/>
                <w:lang w:eastAsia="lv-LV"/>
              </w:rPr>
            </w:pPr>
          </w:p>
          <w:p w:rsidR="00D312E8" w:rsidRPr="00D312E8" w:rsidRDefault="00D312E8" w:rsidP="007417F5">
            <w:pPr>
              <w:numPr>
                <w:ilvl w:val="0"/>
                <w:numId w:val="13"/>
              </w:numPr>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Pušu pārstāvji</w:t>
            </w:r>
          </w:p>
          <w:p w:rsidR="00D312E8" w:rsidRPr="00D312E8" w:rsidRDefault="00D312E8"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 No Pasūtītāja puses par Līguma saistību izpildes kontroli atbildīgā persona ir </w:t>
            </w:r>
            <w:r w:rsidR="00181D8C">
              <w:rPr>
                <w:rFonts w:ascii="Times New Roman" w:eastAsia="Cambria" w:hAnsi="Times New Roman" w:cs="Times New Roman"/>
                <w:color w:val="000000"/>
                <w:kern w:val="56"/>
                <w:sz w:val="24"/>
                <w:szCs w:val="24"/>
              </w:rPr>
              <w:t xml:space="preserve">RTU </w:t>
            </w:r>
            <w:r w:rsidR="00181D8C" w:rsidRPr="00181D8C">
              <w:rPr>
                <w:rFonts w:ascii="Times New Roman" w:eastAsia="Cambria" w:hAnsi="Times New Roman" w:cs="Times New Roman"/>
                <w:color w:val="000000"/>
                <w:kern w:val="56"/>
                <w:sz w:val="24"/>
                <w:szCs w:val="24"/>
              </w:rPr>
              <w:t>Industriālās elektroni</w:t>
            </w:r>
            <w:r w:rsidR="00181D8C">
              <w:rPr>
                <w:rFonts w:ascii="Times New Roman" w:eastAsia="Cambria" w:hAnsi="Times New Roman" w:cs="Times New Roman"/>
                <w:color w:val="000000"/>
                <w:kern w:val="56"/>
                <w:sz w:val="24"/>
                <w:szCs w:val="24"/>
              </w:rPr>
              <w:t xml:space="preserve">kas un elektrotehnikas institūta pētnieks </w:t>
            </w:r>
            <w:r w:rsidR="00181D8C" w:rsidRPr="00181D8C">
              <w:rPr>
                <w:rFonts w:ascii="Times New Roman" w:eastAsia="Cambria" w:hAnsi="Times New Roman" w:cs="Times New Roman"/>
                <w:b/>
                <w:color w:val="000000"/>
                <w:kern w:val="56"/>
                <w:sz w:val="24"/>
                <w:szCs w:val="24"/>
              </w:rPr>
              <w:t>Kristaps Vītols</w:t>
            </w:r>
            <w:r w:rsidR="00181D8C">
              <w:rPr>
                <w:rFonts w:ascii="Times New Roman" w:eastAsia="Cambria" w:hAnsi="Times New Roman" w:cs="Times New Roman"/>
                <w:color w:val="000000"/>
                <w:kern w:val="56"/>
                <w:sz w:val="24"/>
                <w:szCs w:val="24"/>
              </w:rPr>
              <w:t>, tel. 00371-</w:t>
            </w:r>
            <w:r w:rsidR="00181D8C" w:rsidRPr="00181D8C">
              <w:rPr>
                <w:rFonts w:ascii="Times New Roman" w:eastAsia="Cambria" w:hAnsi="Times New Roman" w:cs="Times New Roman"/>
                <w:color w:val="000000"/>
                <w:kern w:val="56"/>
                <w:sz w:val="24"/>
                <w:szCs w:val="24"/>
              </w:rPr>
              <w:t>26407575</w:t>
            </w:r>
            <w:r w:rsidR="00181D8C">
              <w:rPr>
                <w:rFonts w:ascii="Times New Roman" w:eastAsia="Cambria" w:hAnsi="Times New Roman" w:cs="Times New Roman"/>
                <w:color w:val="000000"/>
                <w:kern w:val="56"/>
                <w:sz w:val="24"/>
                <w:szCs w:val="24"/>
              </w:rPr>
              <w:t xml:space="preserve">, e-pasts: </w:t>
            </w:r>
            <w:hyperlink r:id="rId8" w:history="1">
              <w:r w:rsidR="00181D8C" w:rsidRPr="001266C1">
                <w:rPr>
                  <w:rStyle w:val="Hyperlink"/>
                  <w:rFonts w:ascii="Times New Roman" w:eastAsia="Cambria" w:hAnsi="Times New Roman" w:cs="Times New Roman"/>
                  <w:kern w:val="56"/>
                  <w:sz w:val="24"/>
                  <w:szCs w:val="24"/>
                </w:rPr>
                <w:t>kristaps.vitols@rtu.lv</w:t>
              </w:r>
            </w:hyperlink>
            <w:r w:rsidR="00181D8C">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 xml:space="preserve"> </w:t>
            </w:r>
            <w:r w:rsidRPr="00D312E8">
              <w:rPr>
                <w:rFonts w:ascii="Times New Roman" w:eastAsia="Times New Roman" w:hAnsi="Times New Roman" w:cs="Times New Roman"/>
                <w:color w:val="000000"/>
                <w:kern w:val="56"/>
                <w:sz w:val="24"/>
                <w:szCs w:val="24"/>
                <w:lang w:eastAsia="ar-SA"/>
              </w:rPr>
              <w:t>(turpmāk – “Pasūtītāja pārstāvis”)</w:t>
            </w:r>
            <w:r w:rsidRPr="00D312E8">
              <w:rPr>
                <w:rFonts w:ascii="Times New Roman" w:eastAsia="Cambria" w:hAnsi="Times New Roman" w:cs="Times New Roman"/>
                <w:color w:val="000000"/>
                <w:kern w:val="56"/>
                <w:sz w:val="24"/>
                <w:szCs w:val="24"/>
              </w:rPr>
              <w:t>, kuram ir noteikti šādi pienākumi:</w:t>
            </w:r>
          </w:p>
          <w:p w:rsidR="00D312E8" w:rsidRPr="00102BF6" w:rsidRDefault="00D312E8" w:rsidP="00102BF6">
            <w:pPr>
              <w:pStyle w:val="ListParagraph"/>
              <w:numPr>
                <w:ilvl w:val="2"/>
                <w:numId w:val="13"/>
              </w:numPr>
              <w:rPr>
                <w:rFonts w:ascii="Times New Roman" w:eastAsia="Cambria" w:hAnsi="Times New Roman"/>
                <w:color w:val="000000"/>
                <w:sz w:val="24"/>
              </w:rPr>
            </w:pPr>
            <w:r w:rsidRPr="00102BF6">
              <w:rPr>
                <w:rFonts w:ascii="Times New Roman" w:eastAsia="Cambria" w:hAnsi="Times New Roman"/>
                <w:color w:val="000000"/>
                <w:sz w:val="24"/>
              </w:rPr>
              <w:t>kontrolēt Līguma saistību izpildi un saskaņot Preces Piegādes laiku;</w:t>
            </w:r>
          </w:p>
          <w:p w:rsidR="00D312E8" w:rsidRPr="00D312E8" w:rsidRDefault="00D312E8" w:rsidP="00102BF6">
            <w:pPr>
              <w:pStyle w:val="ListParagraph"/>
              <w:numPr>
                <w:ilvl w:val="2"/>
                <w:numId w:val="13"/>
              </w:numPr>
              <w:rPr>
                <w:rFonts w:ascii="Times New Roman" w:eastAsia="Cambria" w:hAnsi="Times New Roman"/>
                <w:color w:val="000000"/>
                <w:sz w:val="24"/>
              </w:rPr>
            </w:pPr>
            <w:r w:rsidRPr="00D312E8">
              <w:rPr>
                <w:rFonts w:ascii="Times New Roman" w:eastAsia="Cambria" w:hAnsi="Times New Roman"/>
                <w:color w:val="000000"/>
                <w:sz w:val="24"/>
              </w:rPr>
              <w:lastRenderedPageBreak/>
              <w:t>pārbaudīt Preces, Piegādes, uzstādīšanas un darbinieku apmācības atbilstību Līgumam;</w:t>
            </w:r>
          </w:p>
          <w:p w:rsidR="00D312E8" w:rsidRPr="00D312E8" w:rsidRDefault="00D312E8" w:rsidP="00102BF6">
            <w:pPr>
              <w:pStyle w:val="ListParagraph"/>
              <w:numPr>
                <w:ilvl w:val="2"/>
                <w:numId w:val="13"/>
              </w:numPr>
              <w:rPr>
                <w:rFonts w:ascii="Times New Roman" w:eastAsia="Cambria" w:hAnsi="Times New Roman"/>
                <w:color w:val="000000"/>
                <w:sz w:val="24"/>
              </w:rPr>
            </w:pPr>
            <w:r w:rsidRPr="00D312E8">
              <w:rPr>
                <w:rFonts w:ascii="Times New Roman" w:eastAsia="Cambria" w:hAnsi="Times New Roman"/>
                <w:color w:val="000000"/>
                <w:sz w:val="24"/>
              </w:rPr>
              <w:t xml:space="preserve">pārbaudīt un parakstīt Piegādātāja iesniegto Pavadzīmi; </w:t>
            </w:r>
          </w:p>
          <w:p w:rsidR="00D312E8" w:rsidRPr="00D312E8" w:rsidRDefault="00D312E8" w:rsidP="00102BF6">
            <w:pPr>
              <w:pStyle w:val="ListParagraph"/>
              <w:numPr>
                <w:ilvl w:val="2"/>
                <w:numId w:val="13"/>
              </w:numPr>
              <w:rPr>
                <w:rFonts w:ascii="Times New Roman" w:eastAsia="Cambria" w:hAnsi="Times New Roman"/>
                <w:color w:val="000000"/>
                <w:sz w:val="24"/>
              </w:rPr>
            </w:pPr>
            <w:r w:rsidRPr="00D312E8">
              <w:rPr>
                <w:rFonts w:ascii="Times New Roman" w:eastAsia="Cambria" w:hAnsi="Times New Roman"/>
                <w:color w:val="000000"/>
                <w:sz w:val="24"/>
              </w:rPr>
              <w:t>pārbaudīt un parakstīt pieņemšanas – nodošanas aktu;</w:t>
            </w:r>
          </w:p>
          <w:p w:rsidR="00D312E8" w:rsidRPr="00D312E8" w:rsidRDefault="00D312E8" w:rsidP="00102BF6">
            <w:pPr>
              <w:pStyle w:val="ListParagraph"/>
              <w:numPr>
                <w:ilvl w:val="2"/>
                <w:numId w:val="13"/>
              </w:numPr>
              <w:rPr>
                <w:rFonts w:ascii="Times New Roman" w:hAnsi="Times New Roman"/>
                <w:color w:val="000000"/>
                <w:sz w:val="24"/>
                <w:lang w:eastAsia="ar-SA"/>
              </w:rPr>
            </w:pPr>
            <w:r w:rsidRPr="00D312E8">
              <w:rPr>
                <w:rFonts w:ascii="Times New Roman" w:hAnsi="Times New Roman"/>
                <w:color w:val="000000"/>
                <w:sz w:val="24"/>
                <w:lang w:eastAsia="ar-SA"/>
              </w:rPr>
              <w:t>parakstīt aktu (defektu aktu).</w:t>
            </w:r>
          </w:p>
          <w:p w:rsidR="00D312E8" w:rsidRPr="00D312E8" w:rsidRDefault="00D312E8"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12.2. Piegādātāja atbildīgā persona par Līguma izpildi: </w:t>
            </w:r>
            <w:proofErr w:type="spellStart"/>
            <w:r w:rsidR="00181D8C" w:rsidRPr="00181D8C">
              <w:rPr>
                <w:rFonts w:ascii="Times New Roman" w:eastAsia="Cambria" w:hAnsi="Times New Roman" w:cs="Times New Roman"/>
                <w:b/>
                <w:color w:val="000000"/>
                <w:kern w:val="56"/>
                <w:sz w:val="24"/>
                <w:szCs w:val="24"/>
              </w:rPr>
              <w:t>Yoann</w:t>
            </w:r>
            <w:proofErr w:type="spellEnd"/>
            <w:r w:rsidR="00181D8C" w:rsidRPr="00181D8C">
              <w:rPr>
                <w:rFonts w:ascii="Times New Roman" w:eastAsia="Cambria" w:hAnsi="Times New Roman" w:cs="Times New Roman"/>
                <w:b/>
                <w:color w:val="000000"/>
                <w:kern w:val="56"/>
                <w:sz w:val="24"/>
                <w:szCs w:val="24"/>
              </w:rPr>
              <w:t xml:space="preserve"> </w:t>
            </w:r>
            <w:proofErr w:type="spellStart"/>
            <w:r w:rsidR="00181D8C" w:rsidRPr="00181D8C">
              <w:rPr>
                <w:rFonts w:ascii="Times New Roman" w:eastAsia="Cambria" w:hAnsi="Times New Roman" w:cs="Times New Roman"/>
                <w:b/>
                <w:color w:val="000000"/>
                <w:kern w:val="56"/>
                <w:sz w:val="24"/>
                <w:szCs w:val="24"/>
              </w:rPr>
              <w:t>Mougenot</w:t>
            </w:r>
            <w:proofErr w:type="spellEnd"/>
            <w:r w:rsidRPr="00D312E8">
              <w:rPr>
                <w:rFonts w:ascii="Times New Roman" w:eastAsia="Cambria" w:hAnsi="Times New Roman" w:cs="Times New Roman"/>
                <w:color w:val="000000"/>
                <w:kern w:val="56"/>
                <w:sz w:val="24"/>
                <w:szCs w:val="24"/>
              </w:rPr>
              <w:t xml:space="preserve">, tel. </w:t>
            </w:r>
            <w:r w:rsidR="00181D8C" w:rsidRPr="00181D8C">
              <w:rPr>
                <w:rFonts w:ascii="Times New Roman" w:eastAsia="Cambria" w:hAnsi="Times New Roman" w:cs="Times New Roman"/>
                <w:color w:val="000000"/>
                <w:kern w:val="56"/>
                <w:sz w:val="24"/>
                <w:szCs w:val="24"/>
              </w:rPr>
              <w:t>333-34-691-845-272</w:t>
            </w:r>
            <w:r w:rsidRPr="00D312E8">
              <w:rPr>
                <w:rFonts w:ascii="Times New Roman" w:eastAsia="Cambria" w:hAnsi="Times New Roman" w:cs="Times New Roman"/>
                <w:color w:val="000000"/>
                <w:kern w:val="56"/>
                <w:sz w:val="24"/>
                <w:szCs w:val="24"/>
              </w:rPr>
              <w:t xml:space="preserve">, e-pasts </w:t>
            </w:r>
            <w:hyperlink r:id="rId9" w:history="1">
              <w:r w:rsidR="00181D8C" w:rsidRPr="001266C1">
                <w:rPr>
                  <w:rStyle w:val="Hyperlink"/>
                  <w:rFonts w:ascii="Times New Roman" w:eastAsia="Cambria" w:hAnsi="Times New Roman" w:cs="Times New Roman"/>
                  <w:kern w:val="56"/>
                  <w:sz w:val="24"/>
                  <w:szCs w:val="24"/>
                </w:rPr>
                <w:t>yoann.mougenot@opal-rt.com</w:t>
              </w:r>
            </w:hyperlink>
            <w:r w:rsidRPr="00D312E8">
              <w:rPr>
                <w:rFonts w:ascii="Times New Roman" w:eastAsia="Cambria" w:hAnsi="Times New Roman" w:cs="Times New Roman"/>
                <w:color w:val="000000"/>
                <w:kern w:val="56"/>
                <w:sz w:val="24"/>
                <w:szCs w:val="24"/>
              </w:rPr>
              <w:t>.</w:t>
            </w:r>
          </w:p>
          <w:p w:rsidR="00D312E8" w:rsidRDefault="00D312E8" w:rsidP="00D312E8">
            <w:pPr>
              <w:tabs>
                <w:tab w:val="left" w:pos="709"/>
                <w:tab w:val="left" w:pos="851"/>
              </w:tabs>
              <w:contextualSpacing/>
              <w:rPr>
                <w:rFonts w:ascii="Times New Roman" w:eastAsia="Cambria" w:hAnsi="Times New Roman" w:cs="Times New Roman"/>
                <w:b/>
                <w:color w:val="000000"/>
                <w:kern w:val="56"/>
                <w:sz w:val="24"/>
                <w:szCs w:val="24"/>
              </w:rPr>
            </w:pPr>
          </w:p>
          <w:p w:rsidR="00BB2673" w:rsidRPr="00D312E8" w:rsidRDefault="00BB2673" w:rsidP="00D312E8">
            <w:pPr>
              <w:tabs>
                <w:tab w:val="left" w:pos="709"/>
                <w:tab w:val="left" w:pos="851"/>
              </w:tabs>
              <w:contextualSpacing/>
              <w:rPr>
                <w:rFonts w:ascii="Times New Roman" w:eastAsia="Cambria" w:hAnsi="Times New Roman" w:cs="Times New Roman"/>
                <w:b/>
                <w:color w:val="000000"/>
                <w:kern w:val="56"/>
                <w:sz w:val="24"/>
                <w:szCs w:val="24"/>
              </w:rPr>
            </w:pPr>
          </w:p>
          <w:p w:rsidR="00D312E8" w:rsidRPr="00D312E8" w:rsidRDefault="00D312E8" w:rsidP="007417F5">
            <w:pPr>
              <w:numPr>
                <w:ilvl w:val="0"/>
                <w:numId w:val="13"/>
              </w:numPr>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Līguma darbības termiņš un tā grozīšanas, papildināšanas un izbeigšanas kārtība</w:t>
            </w:r>
          </w:p>
          <w:p w:rsidR="00D312E8" w:rsidRPr="00D312E8" w:rsidRDefault="00D312E8"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stājas spēkā no tā parakstīšanas brīža un ir spēkā līdz Pušu saistību pilnīgai izpildei.</w:t>
            </w:r>
          </w:p>
          <w:p w:rsidR="00D312E8" w:rsidRDefault="00D312E8"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Visi Līguma grozījumi un papildinājumi ir spēkā tikai tad, ja tie atbilst Publisko iepirkumu likuma 61.pantam, ir izteikti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un tos parakstījuši abu Pušu pilnvarotie pārstāvji. </w:t>
            </w:r>
          </w:p>
          <w:p w:rsidR="007417F5" w:rsidRPr="00D312E8" w:rsidRDefault="007417F5" w:rsidP="007417F5">
            <w:pPr>
              <w:ind w:left="601"/>
              <w:contextualSpacing/>
              <w:rPr>
                <w:rFonts w:ascii="Times New Roman" w:eastAsia="Cambria" w:hAnsi="Times New Roman" w:cs="Times New Roman"/>
                <w:color w:val="000000"/>
                <w:kern w:val="56"/>
                <w:sz w:val="24"/>
                <w:szCs w:val="24"/>
              </w:rPr>
            </w:pPr>
          </w:p>
          <w:p w:rsidR="00D312E8" w:rsidRPr="00D312E8" w:rsidRDefault="00D312E8"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var izbeigt Līgumu pirms termiņa tikai ar savstarpēju rakstisku vienošanos.</w:t>
            </w:r>
          </w:p>
          <w:p w:rsidR="00D312E8" w:rsidRPr="007417F5" w:rsidRDefault="00D312E8"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Pasūtītājs ir tiesīgs vienpusēji atkāpti</w:t>
            </w:r>
            <w:r w:rsidR="007417F5">
              <w:rPr>
                <w:rFonts w:ascii="Times New Roman" w:eastAsia="Cambria" w:hAnsi="Times New Roman" w:cs="Times New Roman"/>
                <w:kern w:val="56"/>
                <w:sz w:val="24"/>
                <w:szCs w:val="24"/>
              </w:rPr>
              <w:t>es no Līguma pirms termiņa, ja:</w:t>
            </w:r>
          </w:p>
          <w:p w:rsidR="007417F5" w:rsidRPr="00D312E8" w:rsidRDefault="007417F5" w:rsidP="007417F5">
            <w:pPr>
              <w:ind w:left="601"/>
              <w:contextualSpacing/>
              <w:rPr>
                <w:rFonts w:ascii="Times New Roman" w:eastAsia="Cambria" w:hAnsi="Times New Roman" w:cs="Times New Roman"/>
                <w:color w:val="000000"/>
                <w:kern w:val="56"/>
                <w:sz w:val="24"/>
                <w:szCs w:val="24"/>
              </w:rPr>
            </w:pPr>
          </w:p>
          <w:p w:rsidR="00D312E8" w:rsidRPr="00D312E8" w:rsidRDefault="00D312E8"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ir stājies spēkā tiesas spriedums par Piegādātāja atzīšanu par maksātnespējīgu vai tiesa ir pieņēmusi lēmumu par Piegādātāja maksātnespējas procesa ierosināšanu; </w:t>
            </w:r>
          </w:p>
          <w:p w:rsidR="00D312E8" w:rsidRPr="00D312E8" w:rsidRDefault="00D312E8"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Piegādātājs kavē Preces piegādi ilgāk par 20 (divdesmit) dienām; </w:t>
            </w:r>
          </w:p>
          <w:p w:rsidR="00D312E8" w:rsidRPr="00D312E8" w:rsidRDefault="00D312E8"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pēc Līguma noslēgšanas atklājas, ka, iesniedzot piedāvājumu, Piegādātājs ir apzināti sniedzis nepatiesu informāciju vai nepatiess izrādās jebkurš tā sniegtais apliecinājums vai informācija tehniskajā piedāvājumā;</w:t>
            </w:r>
          </w:p>
          <w:p w:rsidR="00D312E8" w:rsidRPr="00D312E8" w:rsidRDefault="00D312E8" w:rsidP="00D312E8">
            <w:pPr>
              <w:numPr>
                <w:ilvl w:val="2"/>
                <w:numId w:val="45"/>
              </w:numPr>
              <w:autoSpaceDE w:val="0"/>
              <w:autoSpaceDN w:val="0"/>
              <w:adjustRightInd w:val="0"/>
              <w:ind w:hanging="839"/>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Piegādātājs nepilda saistības atbilstoši Līguma nosacījumiem.</w:t>
            </w:r>
          </w:p>
          <w:p w:rsidR="00D312E8" w:rsidRPr="00D312E8" w:rsidRDefault="00D312E8" w:rsidP="00D312E8">
            <w:pPr>
              <w:numPr>
                <w:ilvl w:val="1"/>
                <w:numId w:val="45"/>
              </w:numPr>
              <w:autoSpaceDE w:val="0"/>
              <w:autoSpaceDN w:val="0"/>
              <w:adjustRightInd w:val="0"/>
              <w:ind w:left="601"/>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lastRenderedPageBreak/>
              <w:t xml:space="preserve">Līguma 13.4.punktā noteiktajos gadījumos Līgums ir uzskatāms par izbeigtu 15.dienā pēc attiecīga Pasūtītāja rakstveida paziņojuma nosūtīšanas Piegādātājam. </w:t>
            </w:r>
          </w:p>
          <w:p w:rsidR="00D312E8" w:rsidRPr="00D312E8" w:rsidRDefault="00D312E8"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Izņemot Līguma 13.4.punktā noteikto, Līgumu var izbeigt vienpusēji tikai gadījumos, kas tieši paredzēti Latvijas Republikas normatīvajos aktos.</w:t>
            </w:r>
          </w:p>
          <w:p w:rsidR="00D312E8" w:rsidRPr="00D312E8" w:rsidRDefault="00D312E8"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Kopējais Līguma darbības termiņš var tikt pagarināts pēc Pušu rakstveida vienošanās, ja Preces piegādes, uzstādīšanas vai darbinieku apmācības izpildes termiņš aizkavējas Pasūtītāja vainas dēļ. </w:t>
            </w:r>
          </w:p>
          <w:p w:rsidR="00D312E8" w:rsidRPr="00D312E8" w:rsidRDefault="00D312E8"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Jebkurā Līguma izbeigšanas gadījumā Puses apņemas 30 (trīsdesmit) dienu laikā izpildīt visas saistības, kas tām radušās vienai pret otru līdz Līguma izbeigšanas brīdim. </w:t>
            </w:r>
          </w:p>
          <w:p w:rsidR="00D312E8" w:rsidRPr="00D312E8" w:rsidRDefault="00D312E8" w:rsidP="00D312E8">
            <w:pPr>
              <w:ind w:left="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Gadījumā, ja Piegādātajam ir izmaksāts avanss un tas nav dzēsts, Piegādātājs 5 (piecu) darba dienu laikā no Līguma izbeigšanas dienas atmaksā Pasūtītājam nedzēsto avansa daļu.</w:t>
            </w:r>
          </w:p>
          <w:p w:rsidR="00D312E8" w:rsidRPr="00D312E8" w:rsidRDefault="00D312E8" w:rsidP="00D312E8">
            <w:pPr>
              <w:contextualSpacing/>
              <w:rPr>
                <w:rFonts w:ascii="Times New Roman" w:eastAsia="Cambria" w:hAnsi="Times New Roman" w:cs="Times New Roman"/>
                <w:color w:val="000000"/>
                <w:kern w:val="56"/>
                <w:sz w:val="24"/>
                <w:szCs w:val="24"/>
              </w:rPr>
            </w:pPr>
          </w:p>
          <w:p w:rsidR="00D312E8" w:rsidRPr="00D312E8" w:rsidRDefault="00D312E8" w:rsidP="00D312E8">
            <w:pPr>
              <w:contextualSpacing/>
              <w:rPr>
                <w:rFonts w:ascii="Times New Roman" w:eastAsia="Cambria" w:hAnsi="Times New Roman" w:cs="Times New Roman"/>
                <w:color w:val="000000"/>
                <w:kern w:val="56"/>
                <w:sz w:val="24"/>
                <w:szCs w:val="24"/>
              </w:rPr>
            </w:pPr>
          </w:p>
          <w:p w:rsidR="00D312E8" w:rsidRPr="00D312E8" w:rsidRDefault="00D312E8" w:rsidP="007417F5">
            <w:pPr>
              <w:numPr>
                <w:ilvl w:val="0"/>
                <w:numId w:val="13"/>
              </w:numPr>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Nobeiguma nosacījumi</w:t>
            </w:r>
          </w:p>
          <w:p w:rsidR="00D312E8" w:rsidRPr="00D312E8" w:rsidRDefault="00D312E8"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nodaļu virsraksti ir lietoti vienīgi ērtībai un nevar tikt izmantoti Līguma noteikumu interpretācijai.</w:t>
            </w:r>
          </w:p>
          <w:p w:rsidR="00D312E8" w:rsidRPr="00D312E8" w:rsidRDefault="00D312E8"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par savu rekvizītu (nosaukuma, adreses, norēķinu rekvizītu un tml.) maiņu rakstiski informē viena otru nedēļas laikā no šīs maiņas brīža.</w:t>
            </w:r>
          </w:p>
          <w:p w:rsidR="00D312E8" w:rsidRPr="00D312E8" w:rsidRDefault="00D312E8"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Visus strīdus un domstarpības, kas varētu rasties sakarā ar Līguma izpildi, Puses centīsies atrisināt sarunu ceļā. Gadījumā, ja 30 dienu laikā sarunu ceļā strīds netiks atrisināts, Puses vienojas strīdus risināt Latvijas Republikas tiesā Latvijas Republikas likumos noteiktajā kārtībā.</w:t>
            </w:r>
          </w:p>
          <w:p w:rsidR="00D312E8" w:rsidRPr="00D312E8" w:rsidRDefault="00D312E8"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parakstīts latviešu un angļu valodā, divos eksemplāros. Abiem Līguma eksemplāriem ir vienāds juridiskais spēks. Pretrunu gadījumā noteicošā ir versija latviešu valodā. Viens Līguma eksemplārs glabājas pie Pasūtītāja, otrs – pie Piegādātāja.</w:t>
            </w:r>
          </w:p>
          <w:p w:rsidR="00102BF6" w:rsidRDefault="00D312E8" w:rsidP="00102BF6">
            <w:pPr>
              <w:numPr>
                <w:ilvl w:val="0"/>
                <w:numId w:val="21"/>
              </w:numPr>
              <w:tabs>
                <w:tab w:val="left" w:pos="601"/>
              </w:tabs>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Līgumam pievienots šād</w:t>
            </w:r>
            <w:r w:rsidR="006671BA">
              <w:rPr>
                <w:rFonts w:ascii="Times New Roman" w:eastAsia="Cambria" w:hAnsi="Times New Roman" w:cs="Times New Roman"/>
                <w:color w:val="000000"/>
                <w:kern w:val="56"/>
                <w:sz w:val="24"/>
                <w:szCs w:val="24"/>
              </w:rPr>
              <w:t>i</w:t>
            </w:r>
            <w:r w:rsidRPr="00D312E8">
              <w:rPr>
                <w:rFonts w:ascii="Times New Roman" w:eastAsia="Cambria" w:hAnsi="Times New Roman" w:cs="Times New Roman"/>
                <w:color w:val="000000"/>
                <w:kern w:val="56"/>
                <w:sz w:val="24"/>
                <w:szCs w:val="24"/>
              </w:rPr>
              <w:t xml:space="preserve"> Pielikum</w:t>
            </w:r>
            <w:r w:rsidR="006671BA">
              <w:rPr>
                <w:rFonts w:ascii="Times New Roman" w:eastAsia="Cambria" w:hAnsi="Times New Roman" w:cs="Times New Roman"/>
                <w:color w:val="000000"/>
                <w:kern w:val="56"/>
                <w:sz w:val="24"/>
                <w:szCs w:val="24"/>
              </w:rPr>
              <w:t>i</w:t>
            </w:r>
            <w:r w:rsidR="002272D3">
              <w:rPr>
                <w:rFonts w:ascii="Times New Roman" w:eastAsia="Cambria" w:hAnsi="Times New Roman" w:cs="Times New Roman"/>
                <w:color w:val="000000"/>
                <w:kern w:val="56"/>
                <w:sz w:val="24"/>
                <w:szCs w:val="24"/>
              </w:rPr>
              <w:t>:</w:t>
            </w:r>
          </w:p>
          <w:p w:rsidR="008A3C89" w:rsidRDefault="008A3C89" w:rsidP="008A3C89">
            <w:pPr>
              <w:tabs>
                <w:tab w:val="left" w:pos="601"/>
              </w:tabs>
              <w:ind w:left="611"/>
              <w:contextualSpacing/>
              <w:rPr>
                <w:rFonts w:ascii="Times New Roman" w:eastAsia="Cambria" w:hAnsi="Times New Roman" w:cs="Times New Roman"/>
                <w:color w:val="000000"/>
                <w:kern w:val="56"/>
                <w:sz w:val="24"/>
                <w:szCs w:val="24"/>
              </w:rPr>
            </w:pPr>
          </w:p>
          <w:p w:rsidR="00102BF6" w:rsidRPr="008A3C89" w:rsidRDefault="00102BF6" w:rsidP="008A3C89">
            <w:pPr>
              <w:pStyle w:val="ListParagraph"/>
              <w:numPr>
                <w:ilvl w:val="2"/>
                <w:numId w:val="48"/>
              </w:numPr>
              <w:autoSpaceDE w:val="0"/>
              <w:autoSpaceDN w:val="0"/>
              <w:adjustRightInd w:val="0"/>
              <w:rPr>
                <w:rFonts w:ascii="Times New Roman" w:eastAsia="Cambria" w:hAnsi="Times New Roman"/>
                <w:color w:val="000000"/>
                <w:sz w:val="24"/>
              </w:rPr>
            </w:pPr>
            <w:r w:rsidRPr="008A3C89">
              <w:rPr>
                <w:rFonts w:ascii="Times New Roman" w:eastAsia="Cambria" w:hAnsi="Times New Roman"/>
                <w:color w:val="000000"/>
                <w:sz w:val="24"/>
              </w:rPr>
              <w:lastRenderedPageBreak/>
              <w:t>Pielikums Nr.1 - Tehniskā specifikācija un Piegādātāja iesniegtais Tehniskais piedāvājums;</w:t>
            </w:r>
          </w:p>
          <w:p w:rsidR="00D312E8" w:rsidRPr="00D312E8" w:rsidRDefault="00102BF6" w:rsidP="008A3C89">
            <w:pPr>
              <w:pStyle w:val="ListParagraph"/>
              <w:numPr>
                <w:ilvl w:val="2"/>
                <w:numId w:val="48"/>
              </w:numPr>
              <w:autoSpaceDE w:val="0"/>
              <w:autoSpaceDN w:val="0"/>
              <w:adjustRightInd w:val="0"/>
              <w:rPr>
                <w:rFonts w:ascii="Times New Roman" w:eastAsia="Cambria" w:hAnsi="Times New Roman"/>
                <w:color w:val="000000"/>
                <w:sz w:val="24"/>
              </w:rPr>
            </w:pPr>
            <w:r>
              <w:rPr>
                <w:rFonts w:ascii="Times New Roman" w:eastAsia="Cambria" w:hAnsi="Times New Roman"/>
                <w:color w:val="000000"/>
                <w:sz w:val="24"/>
              </w:rPr>
              <w:t>Pielikums Nr.2 - Finanšu piedāvājums.</w:t>
            </w:r>
            <w:r w:rsidRPr="00102BF6">
              <w:rPr>
                <w:rFonts w:ascii="Times New Roman" w:eastAsia="Cambria" w:hAnsi="Times New Roman"/>
                <w:color w:val="000000"/>
                <w:sz w:val="24"/>
              </w:rPr>
              <w:t xml:space="preserve"> </w:t>
            </w:r>
          </w:p>
        </w:tc>
        <w:tc>
          <w:tcPr>
            <w:tcW w:w="5247" w:type="dxa"/>
            <w:gridSpan w:val="2"/>
          </w:tcPr>
          <w:p w:rsidR="00D312E8" w:rsidRPr="00D74E11" w:rsidRDefault="004B612E" w:rsidP="00D312E8">
            <w:pPr>
              <w:jc w:val="center"/>
              <w:rPr>
                <w:rFonts w:ascii="Times New Roman" w:eastAsia="Times New Roman Bold" w:hAnsi="Times New Roman" w:cs="Times New Roman"/>
                <w:b/>
                <w:bCs/>
                <w:color w:val="000000"/>
                <w:kern w:val="56"/>
                <w:sz w:val="26"/>
                <w:szCs w:val="26"/>
                <w:lang w:val="en-US"/>
              </w:rPr>
            </w:pPr>
            <w:r w:rsidRPr="00D74E11">
              <w:rPr>
                <w:rFonts w:ascii="Times New Roman" w:eastAsia="Times New Roman Bold" w:hAnsi="Times New Roman" w:cs="Times New Roman"/>
                <w:b/>
                <w:bCs/>
                <w:color w:val="000000"/>
                <w:kern w:val="56"/>
                <w:sz w:val="26"/>
                <w:szCs w:val="26"/>
                <w:lang w:val="en-US"/>
              </w:rPr>
              <w:lastRenderedPageBreak/>
              <w:t>Agreement</w:t>
            </w:r>
            <w:r w:rsidR="00D312E8" w:rsidRPr="00D74E11">
              <w:rPr>
                <w:rFonts w:ascii="Times New Roman" w:eastAsia="Times New Roman Bold" w:hAnsi="Times New Roman" w:cs="Times New Roman"/>
                <w:b/>
                <w:bCs/>
                <w:color w:val="000000"/>
                <w:kern w:val="56"/>
                <w:sz w:val="26"/>
                <w:szCs w:val="26"/>
                <w:lang w:val="en-US"/>
              </w:rPr>
              <w:t xml:space="preserve"> No 01J02-1</w:t>
            </w:r>
            <w:r w:rsidR="000D45AA" w:rsidRPr="00D74E11">
              <w:rPr>
                <w:rFonts w:ascii="Times New Roman" w:eastAsia="Times New Roman Bold" w:hAnsi="Times New Roman" w:cs="Times New Roman"/>
                <w:b/>
                <w:bCs/>
                <w:color w:val="000000"/>
                <w:kern w:val="56"/>
                <w:sz w:val="26"/>
                <w:szCs w:val="26"/>
                <w:lang w:val="en-US"/>
              </w:rPr>
              <w:t>-e</w:t>
            </w:r>
            <w:r w:rsidR="00D312E8" w:rsidRPr="00D74E11">
              <w:rPr>
                <w:rFonts w:ascii="Times New Roman" w:eastAsia="Times New Roman Bold" w:hAnsi="Times New Roman" w:cs="Times New Roman"/>
                <w:b/>
                <w:bCs/>
                <w:color w:val="000000"/>
                <w:kern w:val="56"/>
                <w:sz w:val="26"/>
                <w:szCs w:val="26"/>
                <w:lang w:val="en-US"/>
              </w:rPr>
              <w:t>/_____</w:t>
            </w:r>
          </w:p>
          <w:p w:rsidR="00D312E8" w:rsidRPr="00D312E8" w:rsidRDefault="00D312E8" w:rsidP="00D312E8">
            <w:pPr>
              <w:rPr>
                <w:rFonts w:ascii="Times New Roman" w:eastAsia="Cambria" w:hAnsi="Times New Roman" w:cs="Times New Roman"/>
                <w:bCs/>
                <w:color w:val="000000"/>
                <w:kern w:val="28"/>
                <w:sz w:val="24"/>
                <w:szCs w:val="24"/>
                <w:lang w:val="en-US"/>
              </w:rPr>
            </w:pPr>
          </w:p>
          <w:p w:rsidR="00D312E8" w:rsidRPr="00D312E8" w:rsidRDefault="00D312E8" w:rsidP="00D312E8">
            <w:pPr>
              <w:rPr>
                <w:rFonts w:ascii="Times New Roman" w:eastAsia="Cambria" w:hAnsi="Times New Roman" w:cs="Times New Roman"/>
                <w:bCs/>
                <w:color w:val="000000"/>
                <w:kern w:val="28"/>
                <w:sz w:val="24"/>
                <w:szCs w:val="24"/>
                <w:lang w:val="en-US"/>
              </w:rPr>
            </w:pPr>
            <w:r w:rsidRPr="00D312E8">
              <w:rPr>
                <w:rFonts w:ascii="Times New Roman" w:eastAsia="Cambria" w:hAnsi="Times New Roman" w:cs="Times New Roman"/>
                <w:bCs/>
                <w:color w:val="000000"/>
                <w:kern w:val="28"/>
                <w:sz w:val="24"/>
                <w:szCs w:val="24"/>
                <w:lang w:val="en-US"/>
              </w:rPr>
              <w:t xml:space="preserve">Riga, </w:t>
            </w:r>
            <w:r w:rsidR="00BB2673">
              <w:rPr>
                <w:rFonts w:ascii="Times New Roman" w:eastAsia="Cambria" w:hAnsi="Times New Roman" w:cs="Times New Roman"/>
                <w:bCs/>
                <w:color w:val="000000"/>
                <w:kern w:val="28"/>
                <w:sz w:val="24"/>
                <w:szCs w:val="24"/>
                <w:lang w:val="en-US"/>
              </w:rPr>
              <w:t>June</w:t>
            </w:r>
            <w:r w:rsidRPr="00D312E8">
              <w:rPr>
                <w:rFonts w:ascii="Times New Roman" w:eastAsia="Cambria" w:hAnsi="Times New Roman" w:cs="Times New Roman"/>
                <w:bCs/>
                <w:color w:val="000000"/>
                <w:kern w:val="28"/>
                <w:sz w:val="24"/>
                <w:szCs w:val="24"/>
                <w:lang w:val="en-US"/>
              </w:rPr>
              <w:t xml:space="preserve"> ___, 201</w:t>
            </w:r>
            <w:r w:rsidR="000D45AA">
              <w:rPr>
                <w:rFonts w:ascii="Times New Roman" w:eastAsia="Cambria" w:hAnsi="Times New Roman" w:cs="Times New Roman"/>
                <w:bCs/>
                <w:color w:val="000000"/>
                <w:kern w:val="28"/>
                <w:sz w:val="24"/>
                <w:szCs w:val="24"/>
                <w:lang w:val="en-US"/>
              </w:rPr>
              <w:t>8</w:t>
            </w:r>
          </w:p>
          <w:p w:rsidR="00D312E8" w:rsidRPr="00D312E8" w:rsidRDefault="00D312E8" w:rsidP="00D312E8">
            <w:pPr>
              <w:rPr>
                <w:rFonts w:ascii="Times New Roman" w:eastAsia="Cambria" w:hAnsi="Times New Roman" w:cs="Times New Roman"/>
                <w:b/>
                <w:bCs/>
                <w:color w:val="000000"/>
                <w:kern w:val="56"/>
                <w:sz w:val="24"/>
                <w:szCs w:val="24"/>
                <w:lang w:val="en-US"/>
              </w:rPr>
            </w:pPr>
          </w:p>
          <w:p w:rsidR="00D312E8" w:rsidRDefault="00D312E8" w:rsidP="00D312E8">
            <w:pPr>
              <w:rPr>
                <w:rFonts w:ascii="Times New Roman" w:eastAsia="Cambria" w:hAnsi="Times New Roman" w:cs="Times New Roman"/>
                <w:b/>
                <w:bCs/>
                <w:color w:val="000000"/>
                <w:kern w:val="56"/>
                <w:sz w:val="24"/>
                <w:szCs w:val="24"/>
                <w:lang w:val="en-US"/>
              </w:rPr>
            </w:pPr>
          </w:p>
          <w:p w:rsidR="00D74E11" w:rsidRPr="00D312E8" w:rsidRDefault="00D74E11" w:rsidP="00D312E8">
            <w:pPr>
              <w:rPr>
                <w:rFonts w:ascii="Times New Roman" w:eastAsia="Cambria" w:hAnsi="Times New Roman" w:cs="Times New Roman"/>
                <w:b/>
                <w:bCs/>
                <w:color w:val="000000"/>
                <w:kern w:val="56"/>
                <w:sz w:val="24"/>
                <w:szCs w:val="24"/>
                <w:lang w:val="en-US"/>
              </w:rPr>
            </w:pPr>
          </w:p>
          <w:p w:rsidR="00D312E8" w:rsidRPr="004965ED" w:rsidRDefault="00D312E8" w:rsidP="00D312E8">
            <w:pPr>
              <w:rPr>
                <w:rFonts w:ascii="Times New Roman" w:eastAsia="Cambria" w:hAnsi="Times New Roman" w:cs="Times New Roman"/>
                <w:bCs/>
                <w:color w:val="000000"/>
                <w:kern w:val="56"/>
                <w:sz w:val="24"/>
                <w:szCs w:val="24"/>
              </w:rPr>
            </w:pPr>
            <w:r w:rsidRPr="004965ED">
              <w:rPr>
                <w:rFonts w:ascii="Times New Roman" w:eastAsia="Cambria" w:hAnsi="Times New Roman" w:cs="Times New Roman"/>
                <w:b/>
                <w:bCs/>
                <w:color w:val="000000"/>
                <w:kern w:val="56"/>
                <w:sz w:val="24"/>
                <w:szCs w:val="24"/>
              </w:rPr>
              <w:t>Riga Technical University</w:t>
            </w:r>
            <w:r w:rsidRPr="004965ED">
              <w:rPr>
                <w:rFonts w:ascii="Times New Roman" w:eastAsia="Cambria" w:hAnsi="Times New Roman" w:cs="Times New Roman"/>
                <w:bCs/>
                <w:color w:val="000000"/>
                <w:kern w:val="56"/>
                <w:sz w:val="24"/>
                <w:szCs w:val="24"/>
              </w:rPr>
              <w:t>,</w:t>
            </w:r>
            <w:r w:rsidRPr="004965ED">
              <w:rPr>
                <w:rFonts w:ascii="Times New Roman" w:eastAsia="Cambria" w:hAnsi="Times New Roman" w:cs="Times New Roman"/>
                <w:b/>
                <w:bCs/>
                <w:color w:val="000000"/>
                <w:kern w:val="56"/>
                <w:sz w:val="24"/>
                <w:szCs w:val="24"/>
              </w:rPr>
              <w:t xml:space="preserve"> </w:t>
            </w:r>
            <w:r w:rsidRPr="004965ED">
              <w:rPr>
                <w:rFonts w:ascii="Times New Roman" w:eastAsia="Cambria" w:hAnsi="Times New Roman" w:cs="Times New Roman"/>
                <w:bCs/>
                <w:color w:val="000000"/>
                <w:kern w:val="56"/>
                <w:sz w:val="24"/>
                <w:szCs w:val="24"/>
              </w:rPr>
              <w:t xml:space="preserve">registration in the Register of Higher Education Institutions No. 3341000709, </w:t>
            </w:r>
            <w:proofErr w:type="spellStart"/>
            <w:r w:rsidRPr="004965ED">
              <w:rPr>
                <w:rFonts w:ascii="Times New Roman" w:eastAsia="Cambria" w:hAnsi="Times New Roman" w:cs="Times New Roman"/>
                <w:bCs/>
                <w:color w:val="000000"/>
                <w:kern w:val="56"/>
                <w:sz w:val="24"/>
                <w:szCs w:val="24"/>
              </w:rPr>
              <w:t>represented</w:t>
            </w:r>
            <w:proofErr w:type="spellEnd"/>
            <w:r w:rsidRPr="004965ED">
              <w:rPr>
                <w:rFonts w:ascii="Times New Roman" w:eastAsia="Cambria" w:hAnsi="Times New Roman" w:cs="Times New Roman"/>
                <w:bCs/>
                <w:color w:val="000000"/>
                <w:kern w:val="56"/>
                <w:sz w:val="24"/>
                <w:szCs w:val="24"/>
              </w:rPr>
              <w:t xml:space="preserve"> </w:t>
            </w:r>
            <w:proofErr w:type="spellStart"/>
            <w:r w:rsidRPr="004965ED">
              <w:rPr>
                <w:rFonts w:ascii="Times New Roman" w:eastAsia="Cambria" w:hAnsi="Times New Roman" w:cs="Times New Roman"/>
                <w:bCs/>
                <w:color w:val="000000"/>
                <w:kern w:val="56"/>
                <w:sz w:val="24"/>
                <w:szCs w:val="24"/>
              </w:rPr>
              <w:t>by</w:t>
            </w:r>
            <w:proofErr w:type="spellEnd"/>
            <w:r w:rsidRPr="004965ED">
              <w:rPr>
                <w:rFonts w:ascii="Times New Roman" w:eastAsia="Cambria" w:hAnsi="Times New Roman" w:cs="Times New Roman"/>
                <w:bCs/>
                <w:color w:val="000000"/>
                <w:kern w:val="56"/>
                <w:sz w:val="24"/>
                <w:szCs w:val="24"/>
              </w:rPr>
              <w:t xml:space="preserve"> </w:t>
            </w:r>
            <w:proofErr w:type="spellStart"/>
            <w:r w:rsidRPr="004965ED">
              <w:rPr>
                <w:rFonts w:ascii="Times New Roman" w:eastAsia="Cambria" w:hAnsi="Times New Roman" w:cs="Times New Roman"/>
                <w:bCs/>
                <w:color w:val="000000"/>
                <w:kern w:val="56"/>
                <w:sz w:val="24"/>
                <w:szCs w:val="24"/>
              </w:rPr>
              <w:t>its</w:t>
            </w:r>
            <w:proofErr w:type="spellEnd"/>
            <w:r w:rsidRPr="004965ED">
              <w:rPr>
                <w:rFonts w:ascii="Times New Roman" w:eastAsia="Cambria" w:hAnsi="Times New Roman" w:cs="Times New Roman"/>
                <w:bCs/>
                <w:color w:val="000000"/>
                <w:kern w:val="56"/>
                <w:sz w:val="24"/>
                <w:szCs w:val="24"/>
              </w:rPr>
              <w:t xml:space="preserve"> </w:t>
            </w:r>
            <w:proofErr w:type="spellStart"/>
            <w:r w:rsidRPr="004965ED">
              <w:rPr>
                <w:rFonts w:ascii="Times New Roman" w:eastAsia="Cambria" w:hAnsi="Times New Roman" w:cs="Times New Roman"/>
                <w:bCs/>
                <w:color w:val="000000"/>
                <w:kern w:val="56"/>
                <w:sz w:val="24"/>
                <w:szCs w:val="24"/>
              </w:rPr>
              <w:t>Rector</w:t>
            </w:r>
            <w:proofErr w:type="spellEnd"/>
            <w:r w:rsidRPr="004965ED">
              <w:rPr>
                <w:rFonts w:ascii="Times New Roman" w:eastAsia="Cambria" w:hAnsi="Times New Roman" w:cs="Times New Roman"/>
                <w:bCs/>
                <w:color w:val="000000"/>
                <w:kern w:val="56"/>
                <w:sz w:val="24"/>
                <w:szCs w:val="24"/>
              </w:rPr>
              <w:t xml:space="preserve"> </w:t>
            </w:r>
            <w:r w:rsidR="00E70C21" w:rsidRPr="00E70C21">
              <w:rPr>
                <w:rFonts w:ascii="Times New Roman" w:eastAsia="Cambria" w:hAnsi="Times New Roman" w:cs="Times New Roman"/>
                <w:b/>
                <w:bCs/>
                <w:color w:val="000000"/>
                <w:kern w:val="56"/>
                <w:sz w:val="24"/>
                <w:szCs w:val="24"/>
              </w:rPr>
              <w:t xml:space="preserve">Leonīds </w:t>
            </w:r>
            <w:proofErr w:type="spellStart"/>
            <w:r w:rsidR="00E70C21" w:rsidRPr="00E70C21">
              <w:rPr>
                <w:rFonts w:ascii="Times New Roman" w:eastAsia="Cambria" w:hAnsi="Times New Roman" w:cs="Times New Roman"/>
                <w:b/>
                <w:bCs/>
                <w:color w:val="000000"/>
                <w:kern w:val="56"/>
                <w:sz w:val="24"/>
                <w:szCs w:val="24"/>
              </w:rPr>
              <w:t>Ribickis</w:t>
            </w:r>
            <w:proofErr w:type="spellEnd"/>
            <w:r w:rsidRPr="004965ED">
              <w:rPr>
                <w:rFonts w:ascii="Times New Roman" w:eastAsia="Cambria" w:hAnsi="Times New Roman" w:cs="Times New Roman"/>
                <w:bCs/>
                <w:color w:val="000000"/>
                <w:kern w:val="56"/>
                <w:sz w:val="24"/>
                <w:szCs w:val="24"/>
              </w:rPr>
              <w:t xml:space="preserve">, </w:t>
            </w:r>
            <w:proofErr w:type="spellStart"/>
            <w:r w:rsidRPr="004965ED">
              <w:rPr>
                <w:rFonts w:ascii="Times New Roman" w:eastAsia="Cambria" w:hAnsi="Times New Roman" w:cs="Times New Roman"/>
                <w:bCs/>
                <w:color w:val="000000"/>
                <w:kern w:val="56"/>
                <w:sz w:val="24"/>
                <w:szCs w:val="24"/>
              </w:rPr>
              <w:t>who</w:t>
            </w:r>
            <w:proofErr w:type="spellEnd"/>
            <w:r w:rsidRPr="004965ED">
              <w:rPr>
                <w:rFonts w:ascii="Times New Roman" w:eastAsia="Cambria" w:hAnsi="Times New Roman" w:cs="Times New Roman"/>
                <w:bCs/>
                <w:color w:val="000000"/>
                <w:kern w:val="56"/>
                <w:sz w:val="24"/>
                <w:szCs w:val="24"/>
              </w:rPr>
              <w:t xml:space="preserve"> </w:t>
            </w:r>
            <w:proofErr w:type="spellStart"/>
            <w:r w:rsidRPr="004965ED">
              <w:rPr>
                <w:rFonts w:ascii="Times New Roman" w:eastAsia="Cambria" w:hAnsi="Times New Roman" w:cs="Times New Roman"/>
                <w:bCs/>
                <w:color w:val="000000"/>
                <w:kern w:val="56"/>
                <w:sz w:val="24"/>
                <w:szCs w:val="24"/>
              </w:rPr>
              <w:t>acts</w:t>
            </w:r>
            <w:proofErr w:type="spellEnd"/>
            <w:r w:rsidRPr="004965ED">
              <w:rPr>
                <w:rFonts w:ascii="Times New Roman" w:eastAsia="Cambria" w:hAnsi="Times New Roman" w:cs="Times New Roman"/>
                <w:bCs/>
                <w:color w:val="000000"/>
                <w:kern w:val="56"/>
                <w:sz w:val="24"/>
                <w:szCs w:val="24"/>
              </w:rPr>
              <w:t xml:space="preserve"> </w:t>
            </w:r>
            <w:proofErr w:type="spellStart"/>
            <w:r w:rsidRPr="004965ED">
              <w:rPr>
                <w:rFonts w:ascii="Times New Roman" w:eastAsia="Cambria" w:hAnsi="Times New Roman" w:cs="Times New Roman"/>
                <w:bCs/>
                <w:color w:val="000000"/>
                <w:kern w:val="56"/>
                <w:sz w:val="24"/>
                <w:szCs w:val="24"/>
              </w:rPr>
              <w:t>pursuant</w:t>
            </w:r>
            <w:proofErr w:type="spellEnd"/>
            <w:r w:rsidRPr="004965ED">
              <w:rPr>
                <w:rFonts w:ascii="Times New Roman" w:eastAsia="Cambria" w:hAnsi="Times New Roman" w:cs="Times New Roman"/>
                <w:bCs/>
                <w:color w:val="000000"/>
                <w:kern w:val="56"/>
                <w:sz w:val="24"/>
                <w:szCs w:val="24"/>
              </w:rPr>
              <w:t xml:space="preserve"> to the Constitution </w:t>
            </w:r>
            <w:proofErr w:type="spellStart"/>
            <w:r w:rsidRPr="004965ED">
              <w:rPr>
                <w:rFonts w:ascii="Times New Roman" w:eastAsia="Cambria" w:hAnsi="Times New Roman" w:cs="Times New Roman"/>
                <w:bCs/>
                <w:color w:val="000000"/>
                <w:kern w:val="56"/>
                <w:sz w:val="24"/>
                <w:szCs w:val="24"/>
              </w:rPr>
              <w:t>of</w:t>
            </w:r>
            <w:proofErr w:type="spellEnd"/>
            <w:r w:rsidRPr="004965ED">
              <w:rPr>
                <w:rFonts w:ascii="Times New Roman" w:eastAsia="Cambria" w:hAnsi="Times New Roman" w:cs="Times New Roman"/>
                <w:bCs/>
                <w:color w:val="000000"/>
                <w:kern w:val="56"/>
                <w:sz w:val="24"/>
                <w:szCs w:val="24"/>
              </w:rPr>
              <w:t xml:space="preserve"> </w:t>
            </w:r>
            <w:proofErr w:type="spellStart"/>
            <w:r w:rsidRPr="004965ED">
              <w:rPr>
                <w:rFonts w:ascii="Times New Roman" w:eastAsia="Cambria" w:hAnsi="Times New Roman" w:cs="Times New Roman"/>
                <w:bCs/>
                <w:color w:val="000000"/>
                <w:kern w:val="56"/>
                <w:sz w:val="24"/>
                <w:szCs w:val="24"/>
              </w:rPr>
              <w:t>Riga</w:t>
            </w:r>
            <w:proofErr w:type="spellEnd"/>
            <w:r w:rsidRPr="004965ED">
              <w:rPr>
                <w:rFonts w:ascii="Times New Roman" w:eastAsia="Cambria" w:hAnsi="Times New Roman" w:cs="Times New Roman"/>
                <w:bCs/>
                <w:color w:val="000000"/>
                <w:kern w:val="56"/>
                <w:sz w:val="24"/>
                <w:szCs w:val="24"/>
              </w:rPr>
              <w:t xml:space="preserve"> </w:t>
            </w:r>
            <w:proofErr w:type="spellStart"/>
            <w:r w:rsidRPr="004965ED">
              <w:rPr>
                <w:rFonts w:ascii="Times New Roman" w:eastAsia="Cambria" w:hAnsi="Times New Roman" w:cs="Times New Roman"/>
                <w:bCs/>
                <w:color w:val="000000"/>
                <w:kern w:val="56"/>
                <w:sz w:val="24"/>
                <w:szCs w:val="24"/>
              </w:rPr>
              <w:t>Technical</w:t>
            </w:r>
            <w:proofErr w:type="spellEnd"/>
            <w:r w:rsidRPr="004965ED">
              <w:rPr>
                <w:rFonts w:ascii="Times New Roman" w:eastAsia="Cambria" w:hAnsi="Times New Roman" w:cs="Times New Roman"/>
                <w:bCs/>
                <w:color w:val="000000"/>
                <w:kern w:val="56"/>
                <w:sz w:val="24"/>
                <w:szCs w:val="24"/>
              </w:rPr>
              <w:t xml:space="preserve"> </w:t>
            </w:r>
            <w:proofErr w:type="spellStart"/>
            <w:r w:rsidRPr="004965ED">
              <w:rPr>
                <w:rFonts w:ascii="Times New Roman" w:eastAsia="Cambria" w:hAnsi="Times New Roman" w:cs="Times New Roman"/>
                <w:bCs/>
                <w:color w:val="000000"/>
                <w:kern w:val="56"/>
                <w:sz w:val="24"/>
                <w:szCs w:val="24"/>
              </w:rPr>
              <w:t>University</w:t>
            </w:r>
            <w:proofErr w:type="spellEnd"/>
            <w:r w:rsidRPr="004965ED">
              <w:rPr>
                <w:rFonts w:ascii="Times New Roman" w:eastAsia="Cambria" w:hAnsi="Times New Roman" w:cs="Times New Roman"/>
                <w:bCs/>
                <w:color w:val="000000"/>
                <w:kern w:val="56"/>
                <w:sz w:val="24"/>
                <w:szCs w:val="24"/>
              </w:rPr>
              <w:t xml:space="preserve">, </w:t>
            </w:r>
            <w:proofErr w:type="spellStart"/>
            <w:r w:rsidRPr="004965ED">
              <w:rPr>
                <w:rFonts w:ascii="Times New Roman" w:eastAsia="Cambria" w:hAnsi="Times New Roman" w:cs="Times New Roman"/>
                <w:bCs/>
                <w:color w:val="000000"/>
                <w:kern w:val="56"/>
                <w:sz w:val="24"/>
                <w:szCs w:val="24"/>
              </w:rPr>
              <w:t>as</w:t>
            </w:r>
            <w:proofErr w:type="spellEnd"/>
            <w:r w:rsidRPr="004965ED">
              <w:rPr>
                <w:rFonts w:ascii="Times New Roman" w:eastAsia="Cambria" w:hAnsi="Times New Roman" w:cs="Times New Roman"/>
                <w:bCs/>
                <w:color w:val="000000"/>
                <w:kern w:val="56"/>
                <w:sz w:val="24"/>
                <w:szCs w:val="24"/>
              </w:rPr>
              <w:t xml:space="preserve"> </w:t>
            </w:r>
            <w:proofErr w:type="spellStart"/>
            <w:r w:rsidRPr="004965ED">
              <w:rPr>
                <w:rFonts w:ascii="Times New Roman" w:eastAsia="Cambria" w:hAnsi="Times New Roman" w:cs="Times New Roman"/>
                <w:bCs/>
                <w:color w:val="000000"/>
                <w:kern w:val="56"/>
                <w:sz w:val="24"/>
                <w:szCs w:val="24"/>
              </w:rPr>
              <w:t>the</w:t>
            </w:r>
            <w:proofErr w:type="spellEnd"/>
            <w:r w:rsidRPr="004965ED">
              <w:rPr>
                <w:rFonts w:ascii="Times New Roman" w:eastAsia="Cambria" w:hAnsi="Times New Roman" w:cs="Times New Roman"/>
                <w:bCs/>
                <w:color w:val="000000"/>
                <w:kern w:val="56"/>
                <w:sz w:val="24"/>
                <w:szCs w:val="24"/>
              </w:rPr>
              <w:t xml:space="preserve"> </w:t>
            </w:r>
            <w:proofErr w:type="spellStart"/>
            <w:r w:rsidRPr="004965ED">
              <w:rPr>
                <w:rFonts w:ascii="Times New Roman" w:eastAsia="Cambria" w:hAnsi="Times New Roman" w:cs="Times New Roman"/>
                <w:bCs/>
                <w:color w:val="000000"/>
                <w:kern w:val="56"/>
                <w:sz w:val="24"/>
                <w:szCs w:val="24"/>
              </w:rPr>
              <w:t>party</w:t>
            </w:r>
            <w:proofErr w:type="spellEnd"/>
            <w:r w:rsidRPr="004965ED">
              <w:rPr>
                <w:rFonts w:ascii="Times New Roman" w:eastAsia="Cambria" w:hAnsi="Times New Roman" w:cs="Times New Roman"/>
                <w:bCs/>
                <w:color w:val="000000"/>
                <w:kern w:val="56"/>
                <w:sz w:val="24"/>
                <w:szCs w:val="24"/>
              </w:rPr>
              <w:t xml:space="preserve"> of </w:t>
            </w:r>
            <w:proofErr w:type="spellStart"/>
            <w:r w:rsidRPr="004965ED">
              <w:rPr>
                <w:rFonts w:ascii="Times New Roman" w:eastAsia="Cambria" w:hAnsi="Times New Roman" w:cs="Times New Roman"/>
                <w:bCs/>
                <w:color w:val="000000"/>
                <w:kern w:val="56"/>
                <w:sz w:val="24"/>
                <w:szCs w:val="24"/>
              </w:rPr>
              <w:t>the</w:t>
            </w:r>
            <w:proofErr w:type="spellEnd"/>
            <w:r w:rsidRPr="004965ED">
              <w:rPr>
                <w:rFonts w:ascii="Times New Roman" w:eastAsia="Cambria" w:hAnsi="Times New Roman" w:cs="Times New Roman"/>
                <w:bCs/>
                <w:color w:val="000000"/>
                <w:kern w:val="56"/>
                <w:sz w:val="24"/>
                <w:szCs w:val="24"/>
              </w:rPr>
              <w:t xml:space="preserve"> first </w:t>
            </w:r>
            <w:proofErr w:type="spellStart"/>
            <w:r w:rsidRPr="004965ED">
              <w:rPr>
                <w:rFonts w:ascii="Times New Roman" w:eastAsia="Cambria" w:hAnsi="Times New Roman" w:cs="Times New Roman"/>
                <w:bCs/>
                <w:color w:val="000000"/>
                <w:kern w:val="56"/>
                <w:sz w:val="24"/>
                <w:szCs w:val="24"/>
              </w:rPr>
              <w:t>part</w:t>
            </w:r>
            <w:proofErr w:type="spellEnd"/>
            <w:r w:rsidRPr="004965ED">
              <w:rPr>
                <w:rFonts w:ascii="Times New Roman" w:eastAsia="Cambria" w:hAnsi="Times New Roman" w:cs="Times New Roman"/>
                <w:bCs/>
                <w:color w:val="000000"/>
                <w:kern w:val="56"/>
                <w:sz w:val="24"/>
                <w:szCs w:val="24"/>
              </w:rPr>
              <w:t xml:space="preserve">, </w:t>
            </w:r>
            <w:proofErr w:type="spellStart"/>
            <w:r w:rsidRPr="004965ED">
              <w:rPr>
                <w:rFonts w:ascii="Times New Roman" w:eastAsia="Cambria" w:hAnsi="Times New Roman" w:cs="Times New Roman"/>
                <w:bCs/>
                <w:color w:val="000000"/>
                <w:kern w:val="56"/>
                <w:sz w:val="24"/>
                <w:szCs w:val="24"/>
              </w:rPr>
              <w:t>hereinafter</w:t>
            </w:r>
            <w:proofErr w:type="spellEnd"/>
            <w:r w:rsidR="00E70C21">
              <w:rPr>
                <w:rFonts w:ascii="Times New Roman" w:eastAsia="Cambria" w:hAnsi="Times New Roman" w:cs="Times New Roman"/>
                <w:bCs/>
                <w:color w:val="000000"/>
                <w:kern w:val="56"/>
                <w:sz w:val="24"/>
                <w:szCs w:val="24"/>
              </w:rPr>
              <w:t xml:space="preserve"> - </w:t>
            </w:r>
            <w:proofErr w:type="spellStart"/>
            <w:r w:rsidR="00E70C21">
              <w:rPr>
                <w:rFonts w:ascii="Times New Roman" w:eastAsia="Cambria" w:hAnsi="Times New Roman" w:cs="Times New Roman"/>
                <w:bCs/>
                <w:color w:val="000000"/>
                <w:kern w:val="56"/>
                <w:sz w:val="24"/>
                <w:szCs w:val="24"/>
              </w:rPr>
              <w:t>Client</w:t>
            </w:r>
            <w:proofErr w:type="spellEnd"/>
            <w:r w:rsidRPr="004965ED">
              <w:rPr>
                <w:rFonts w:ascii="Times New Roman" w:eastAsia="Cambria" w:hAnsi="Times New Roman" w:cs="Times New Roman"/>
                <w:bCs/>
                <w:color w:val="000000"/>
                <w:kern w:val="56"/>
                <w:sz w:val="24"/>
                <w:szCs w:val="24"/>
              </w:rPr>
              <w:t xml:space="preserve">, </w:t>
            </w:r>
            <w:proofErr w:type="spellStart"/>
            <w:r w:rsidRPr="004965ED">
              <w:rPr>
                <w:rFonts w:ascii="Times New Roman" w:eastAsia="Cambria" w:hAnsi="Times New Roman" w:cs="Times New Roman"/>
                <w:bCs/>
                <w:color w:val="000000"/>
                <w:kern w:val="56"/>
                <w:sz w:val="24"/>
                <w:szCs w:val="24"/>
              </w:rPr>
              <w:t>and</w:t>
            </w:r>
            <w:proofErr w:type="spellEnd"/>
            <w:r w:rsidRPr="004965ED">
              <w:rPr>
                <w:rFonts w:ascii="Times New Roman" w:eastAsia="Cambria" w:hAnsi="Times New Roman" w:cs="Times New Roman"/>
                <w:bCs/>
                <w:color w:val="000000"/>
                <w:kern w:val="56"/>
                <w:sz w:val="24"/>
                <w:szCs w:val="24"/>
              </w:rPr>
              <w:t xml:space="preserve"> </w:t>
            </w:r>
          </w:p>
          <w:p w:rsidR="00D312E8" w:rsidRPr="00D312E8" w:rsidRDefault="00D312E8" w:rsidP="00D312E8">
            <w:pPr>
              <w:rPr>
                <w:rFonts w:ascii="Times New Roman" w:eastAsia="Cambria" w:hAnsi="Times New Roman" w:cs="Times New Roman"/>
                <w:color w:val="000000"/>
                <w:kern w:val="56"/>
                <w:sz w:val="24"/>
                <w:szCs w:val="24"/>
                <w:lang w:val="en-US"/>
              </w:rPr>
            </w:pPr>
            <w:bookmarkStart w:id="0" w:name="_GoBack"/>
            <w:bookmarkEnd w:id="0"/>
          </w:p>
          <w:p w:rsidR="00D312E8" w:rsidRPr="00D312E8" w:rsidRDefault="00134B7C" w:rsidP="00D312E8">
            <w:pPr>
              <w:rPr>
                <w:rFonts w:ascii="Times New Roman" w:eastAsia="Cambria" w:hAnsi="Times New Roman" w:cs="Times New Roman"/>
                <w:color w:val="000000"/>
                <w:kern w:val="56"/>
                <w:sz w:val="24"/>
                <w:szCs w:val="24"/>
                <w:lang w:val="en-US"/>
              </w:rPr>
            </w:pPr>
            <w:proofErr w:type="spellStart"/>
            <w:r w:rsidRPr="00134B7C">
              <w:rPr>
                <w:rFonts w:ascii="Times New Roman" w:eastAsia="Cambria" w:hAnsi="Times New Roman" w:cs="Times New Roman"/>
                <w:b/>
                <w:color w:val="000000"/>
                <w:kern w:val="56"/>
                <w:sz w:val="24"/>
                <w:szCs w:val="24"/>
              </w:rPr>
              <w:t>Opal</w:t>
            </w:r>
            <w:proofErr w:type="spellEnd"/>
            <w:r w:rsidRPr="00134B7C">
              <w:rPr>
                <w:rFonts w:ascii="Times New Roman" w:eastAsia="Cambria" w:hAnsi="Times New Roman" w:cs="Times New Roman"/>
                <w:b/>
                <w:color w:val="000000"/>
                <w:kern w:val="56"/>
                <w:sz w:val="24"/>
                <w:szCs w:val="24"/>
              </w:rPr>
              <w:t xml:space="preserve">-RT </w:t>
            </w:r>
            <w:proofErr w:type="spellStart"/>
            <w:r w:rsidRPr="00134B7C">
              <w:rPr>
                <w:rFonts w:ascii="Times New Roman" w:eastAsia="Cambria" w:hAnsi="Times New Roman" w:cs="Times New Roman"/>
                <w:b/>
                <w:color w:val="000000"/>
                <w:kern w:val="56"/>
                <w:sz w:val="24"/>
                <w:szCs w:val="24"/>
              </w:rPr>
              <w:t>Europe</w:t>
            </w:r>
            <w:proofErr w:type="spellEnd"/>
            <w:r w:rsidR="00D9012A">
              <w:rPr>
                <w:rFonts w:ascii="Times New Roman" w:eastAsia="Cambria" w:hAnsi="Times New Roman" w:cs="Times New Roman"/>
                <w:b/>
                <w:color w:val="000000"/>
                <w:kern w:val="56"/>
                <w:sz w:val="24"/>
                <w:szCs w:val="24"/>
              </w:rPr>
              <w:t xml:space="preserve"> </w:t>
            </w:r>
            <w:r w:rsidR="00D9012A" w:rsidRPr="00134B7C">
              <w:rPr>
                <w:rFonts w:ascii="Times New Roman" w:eastAsia="Cambria" w:hAnsi="Times New Roman" w:cs="Times New Roman"/>
                <w:b/>
                <w:color w:val="000000"/>
                <w:kern w:val="56"/>
                <w:sz w:val="24"/>
                <w:szCs w:val="24"/>
              </w:rPr>
              <w:t>S.A.S.</w:t>
            </w:r>
            <w:r w:rsidR="00D312E8" w:rsidRPr="00D312E8">
              <w:rPr>
                <w:rFonts w:ascii="Times New Roman" w:eastAsia="Cambria" w:hAnsi="Times New Roman" w:cs="Times New Roman"/>
                <w:color w:val="000000"/>
                <w:kern w:val="56"/>
                <w:sz w:val="24"/>
                <w:szCs w:val="24"/>
                <w:lang w:val="en-US"/>
              </w:rPr>
              <w:t>,</w:t>
            </w:r>
            <w:r w:rsidR="000617C6">
              <w:rPr>
                <w:rFonts w:ascii="Times New Roman" w:eastAsia="Cambria" w:hAnsi="Times New Roman" w:cs="Times New Roman"/>
                <w:color w:val="000000"/>
                <w:kern w:val="56"/>
                <w:sz w:val="24"/>
                <w:szCs w:val="24"/>
                <w:lang w:val="en-US"/>
              </w:rPr>
              <w:t xml:space="preserve"> </w:t>
            </w:r>
            <w:proofErr w:type="spellStart"/>
            <w:r w:rsidR="000617C6">
              <w:rPr>
                <w:rFonts w:ascii="Times New Roman" w:eastAsia="Cambria" w:hAnsi="Times New Roman" w:cs="Times New Roman"/>
                <w:color w:val="000000"/>
                <w:kern w:val="56"/>
                <w:sz w:val="24"/>
                <w:szCs w:val="24"/>
                <w:lang w:val="en-US"/>
              </w:rPr>
              <w:t>Reg</w:t>
            </w:r>
            <w:proofErr w:type="spellEnd"/>
            <w:r w:rsidR="000617C6">
              <w:rPr>
                <w:rFonts w:ascii="Times New Roman" w:eastAsia="Cambria" w:hAnsi="Times New Roman" w:cs="Times New Roman"/>
                <w:color w:val="000000"/>
                <w:kern w:val="56"/>
                <w:sz w:val="24"/>
                <w:szCs w:val="24"/>
                <w:lang w:val="en-US"/>
              </w:rPr>
              <w:t xml:space="preserve"> No </w:t>
            </w:r>
            <w:r w:rsidR="000617C6" w:rsidRPr="00134B7C">
              <w:rPr>
                <w:rFonts w:ascii="Times New Roman" w:eastAsia="Cambria" w:hAnsi="Times New Roman" w:cs="Times New Roman"/>
                <w:bCs/>
                <w:color w:val="000000"/>
                <w:kern w:val="56"/>
                <w:sz w:val="24"/>
                <w:szCs w:val="24"/>
                <w:lang w:val="en-US"/>
              </w:rPr>
              <w:t xml:space="preserve">518965041 R.C.S, </w:t>
            </w:r>
            <w:proofErr w:type="spellStart"/>
            <w:r w:rsidR="000617C6" w:rsidRPr="00134B7C">
              <w:rPr>
                <w:rFonts w:ascii="Times New Roman" w:eastAsia="Cambria" w:hAnsi="Times New Roman" w:cs="Times New Roman"/>
                <w:bCs/>
                <w:color w:val="000000"/>
                <w:kern w:val="56"/>
                <w:sz w:val="24"/>
                <w:szCs w:val="24"/>
                <w:lang w:val="en-US"/>
              </w:rPr>
              <w:t>Nantere</w:t>
            </w:r>
            <w:proofErr w:type="spellEnd"/>
            <w:r w:rsidR="000617C6">
              <w:rPr>
                <w:rFonts w:ascii="Times New Roman" w:eastAsia="Cambria" w:hAnsi="Times New Roman" w:cs="Times New Roman"/>
                <w:bCs/>
                <w:color w:val="000000"/>
                <w:kern w:val="56"/>
                <w:sz w:val="24"/>
                <w:szCs w:val="24"/>
                <w:lang w:val="en-US"/>
              </w:rPr>
              <w:t>,</w:t>
            </w:r>
            <w:r w:rsidR="00D312E8" w:rsidRPr="00D312E8">
              <w:rPr>
                <w:rFonts w:ascii="Times New Roman" w:eastAsia="Cambria" w:hAnsi="Times New Roman" w:cs="Times New Roman"/>
                <w:color w:val="000000"/>
                <w:kern w:val="56"/>
                <w:sz w:val="24"/>
                <w:szCs w:val="24"/>
                <w:lang w:val="en-US"/>
              </w:rPr>
              <w:t xml:space="preserve"> represented by </w:t>
            </w:r>
            <w:proofErr w:type="spellStart"/>
            <w:r w:rsidR="00D312E8" w:rsidRPr="00D312E8">
              <w:rPr>
                <w:rFonts w:ascii="Times New Roman" w:eastAsia="Cambria" w:hAnsi="Times New Roman" w:cs="Times New Roman"/>
                <w:color w:val="000000"/>
                <w:kern w:val="56"/>
                <w:sz w:val="24"/>
                <w:szCs w:val="24"/>
                <w:lang w:val="en-US"/>
              </w:rPr>
              <w:t>it’s</w:t>
            </w:r>
            <w:proofErr w:type="spellEnd"/>
            <w:r w:rsidR="00D312E8" w:rsidRPr="00D312E8">
              <w:rPr>
                <w:rFonts w:ascii="Times New Roman" w:eastAsia="Cambria" w:hAnsi="Times New Roman" w:cs="Times New Roman"/>
                <w:color w:val="000000"/>
                <w:kern w:val="56"/>
                <w:sz w:val="24"/>
                <w:szCs w:val="24"/>
                <w:lang w:val="en-US"/>
              </w:rPr>
              <w:t xml:space="preserve"> </w:t>
            </w:r>
            <w:r w:rsidR="004965ED">
              <w:rPr>
                <w:rFonts w:ascii="Times New Roman" w:eastAsia="Cambria" w:hAnsi="Times New Roman" w:cs="Times New Roman"/>
                <w:color w:val="000000"/>
                <w:kern w:val="56"/>
                <w:sz w:val="24"/>
                <w:szCs w:val="24"/>
                <w:lang w:val="en-US"/>
              </w:rPr>
              <w:t xml:space="preserve">President </w:t>
            </w:r>
            <w:proofErr w:type="spellStart"/>
            <w:r w:rsidR="004965ED" w:rsidRPr="004965ED">
              <w:rPr>
                <w:rFonts w:ascii="Times New Roman" w:eastAsia="Cambria" w:hAnsi="Times New Roman" w:cs="Times New Roman"/>
                <w:b/>
                <w:color w:val="000000"/>
                <w:kern w:val="56"/>
                <w:sz w:val="24"/>
                <w:szCs w:val="24"/>
                <w:lang w:val="en-US"/>
              </w:rPr>
              <w:t>Lise</w:t>
            </w:r>
            <w:proofErr w:type="spellEnd"/>
            <w:r w:rsidR="004965ED" w:rsidRPr="004965ED">
              <w:rPr>
                <w:rFonts w:ascii="Times New Roman" w:eastAsia="Cambria" w:hAnsi="Times New Roman" w:cs="Times New Roman"/>
                <w:b/>
                <w:color w:val="000000"/>
                <w:kern w:val="56"/>
                <w:sz w:val="24"/>
                <w:szCs w:val="24"/>
                <w:lang w:val="en-US"/>
              </w:rPr>
              <w:t xml:space="preserve"> </w:t>
            </w:r>
            <w:proofErr w:type="spellStart"/>
            <w:r w:rsidR="004965ED" w:rsidRPr="004965ED">
              <w:rPr>
                <w:rFonts w:ascii="Times New Roman" w:eastAsia="Cambria" w:hAnsi="Times New Roman" w:cs="Times New Roman"/>
                <w:b/>
                <w:color w:val="000000"/>
                <w:kern w:val="56"/>
                <w:sz w:val="24"/>
                <w:szCs w:val="24"/>
                <w:lang w:val="en-US"/>
              </w:rPr>
              <w:t>Laforce</w:t>
            </w:r>
            <w:proofErr w:type="spellEnd"/>
            <w:r w:rsidR="00D312E8" w:rsidRPr="00D312E8">
              <w:rPr>
                <w:rFonts w:ascii="Times New Roman" w:eastAsia="Cambria" w:hAnsi="Times New Roman" w:cs="Times New Roman"/>
                <w:color w:val="000000"/>
                <w:kern w:val="56"/>
                <w:sz w:val="24"/>
                <w:szCs w:val="24"/>
                <w:lang w:val="en-US"/>
              </w:rPr>
              <w:t xml:space="preserve">, who acts on the basis of the Statutes, hereinafter referred to as the “Supplier”, </w:t>
            </w:r>
          </w:p>
          <w:p w:rsidR="00D312E8" w:rsidRPr="00D312E8" w:rsidRDefault="00D312E8" w:rsidP="00D312E8">
            <w:pPr>
              <w:rPr>
                <w:rFonts w:ascii="Times New Roman" w:eastAsia="Cambria" w:hAnsi="Times New Roman" w:cs="Times New Roman"/>
                <w:color w:val="000000"/>
                <w:kern w:val="56"/>
                <w:sz w:val="24"/>
                <w:szCs w:val="24"/>
                <w:lang w:val="en-US"/>
              </w:rPr>
            </w:pPr>
          </w:p>
          <w:p w:rsidR="00D312E8" w:rsidRPr="00D312E8" w:rsidRDefault="00D312E8" w:rsidP="00D312E8">
            <w:pPr>
              <w:rPr>
                <w:rFonts w:ascii="Times New Roman" w:eastAsia="Cambria" w:hAnsi="Times New Roman" w:cs="Times New Roman"/>
                <w:color w:val="000000"/>
                <w:kern w:val="56"/>
                <w:sz w:val="24"/>
                <w:szCs w:val="24"/>
                <w:lang w:val="en-US"/>
              </w:rPr>
            </w:pPr>
            <w:r w:rsidRPr="00D312E8">
              <w:rPr>
                <w:rFonts w:ascii="Times New Roman" w:eastAsia="Cambria" w:hAnsi="Times New Roman" w:cs="Times New Roman"/>
                <w:color w:val="000000"/>
                <w:kern w:val="56"/>
                <w:sz w:val="24"/>
                <w:szCs w:val="24"/>
                <w:lang w:val="en-US"/>
              </w:rPr>
              <w:t xml:space="preserve">jointly referred to as the Parties, individually </w:t>
            </w:r>
            <w:r w:rsidRPr="00D312E8">
              <w:rPr>
                <w:rFonts w:ascii="Times New Roman" w:eastAsia="Cambria" w:hAnsi="Times New Roman" w:cs="Times New Roman"/>
                <w:color w:val="000000"/>
                <w:kern w:val="56"/>
                <w:sz w:val="24"/>
                <w:szCs w:val="24"/>
                <w:lang w:val="en-US"/>
              </w:rPr>
              <w:br/>
              <w:t>also - Party, in accordance with the results</w:t>
            </w:r>
            <w:r w:rsidR="004965ED">
              <w:rPr>
                <w:rFonts w:ascii="Times New Roman" w:eastAsia="Cambria" w:hAnsi="Times New Roman" w:cs="Times New Roman"/>
                <w:color w:val="000000"/>
                <w:kern w:val="56"/>
                <w:sz w:val="24"/>
                <w:szCs w:val="24"/>
                <w:lang w:val="en-US"/>
              </w:rPr>
              <w:t xml:space="preserve"> in the </w:t>
            </w:r>
            <w:r w:rsidR="004965ED" w:rsidRPr="003B4CBF">
              <w:rPr>
                <w:rFonts w:ascii="Times New Roman" w:eastAsia="Cambria" w:hAnsi="Times New Roman" w:cs="Times New Roman"/>
                <w:b/>
                <w:color w:val="000000"/>
                <w:kern w:val="56"/>
                <w:sz w:val="24"/>
                <w:szCs w:val="24"/>
                <w:lang w:val="en-US"/>
              </w:rPr>
              <w:t>Part No 11</w:t>
            </w:r>
            <w:r w:rsidR="004965ED">
              <w:rPr>
                <w:rFonts w:ascii="Times New Roman" w:eastAsia="Cambria" w:hAnsi="Times New Roman" w:cs="Times New Roman"/>
                <w:color w:val="000000"/>
                <w:kern w:val="56"/>
                <w:sz w:val="24"/>
                <w:szCs w:val="24"/>
                <w:lang w:val="en-US"/>
              </w:rPr>
              <w:t xml:space="preserve"> </w:t>
            </w:r>
            <w:r w:rsidR="004965ED" w:rsidRPr="000617C6">
              <w:rPr>
                <w:rFonts w:ascii="Times New Roman" w:eastAsia="Cambria" w:hAnsi="Times New Roman" w:cs="Times New Roman"/>
                <w:i/>
                <w:color w:val="000000"/>
                <w:kern w:val="56"/>
                <w:sz w:val="24"/>
                <w:szCs w:val="24"/>
                <w:lang w:val="en-US"/>
              </w:rPr>
              <w:t>“</w:t>
            </w:r>
            <w:r w:rsidR="004965ED" w:rsidRPr="000617C6">
              <w:rPr>
                <w:rFonts w:ascii="Times New Roman" w:eastAsia="Cambria" w:hAnsi="Times New Roman" w:cs="Times New Roman"/>
                <w:bCs/>
                <w:i/>
                <w:color w:val="000000"/>
                <w:kern w:val="56"/>
                <w:sz w:val="24"/>
                <w:szCs w:val="24"/>
                <w:lang w:val="en-US"/>
              </w:rPr>
              <w:t>Real-time HIL simulator”</w:t>
            </w:r>
            <w:r w:rsidRPr="00D312E8">
              <w:rPr>
                <w:rFonts w:ascii="Times New Roman" w:eastAsia="Cambria" w:hAnsi="Times New Roman" w:cs="Times New Roman"/>
                <w:color w:val="000000"/>
                <w:kern w:val="56"/>
                <w:sz w:val="24"/>
                <w:szCs w:val="24"/>
                <w:lang w:val="en-US"/>
              </w:rPr>
              <w:t xml:space="preserve"> of the </w:t>
            </w:r>
            <w:r w:rsidR="004965ED">
              <w:rPr>
                <w:rFonts w:ascii="Times New Roman" w:eastAsia="Cambria" w:hAnsi="Times New Roman" w:cs="Times New Roman"/>
                <w:color w:val="000000"/>
                <w:kern w:val="56"/>
                <w:sz w:val="24"/>
                <w:szCs w:val="24"/>
                <w:lang w:val="en-US"/>
              </w:rPr>
              <w:t>Procurement procedure</w:t>
            </w:r>
            <w:r w:rsidRPr="00D312E8">
              <w:rPr>
                <w:rFonts w:ascii="Times New Roman" w:eastAsia="Cambria" w:hAnsi="Times New Roman" w:cs="Times New Roman"/>
                <w:color w:val="000000"/>
                <w:kern w:val="56"/>
                <w:sz w:val="24"/>
                <w:szCs w:val="24"/>
                <w:lang w:val="en-US"/>
              </w:rPr>
              <w:t xml:space="preserve"> </w:t>
            </w:r>
            <w:r w:rsidR="004965ED">
              <w:rPr>
                <w:rFonts w:ascii="Times New Roman" w:eastAsia="Cambria" w:hAnsi="Times New Roman" w:cs="Times New Roman"/>
                <w:color w:val="000000"/>
                <w:kern w:val="56"/>
                <w:sz w:val="24"/>
                <w:szCs w:val="24"/>
                <w:lang w:val="en-US"/>
              </w:rPr>
              <w:t>“</w:t>
            </w:r>
            <w:proofErr w:type="spellStart"/>
            <w:r w:rsidR="004965ED" w:rsidRPr="004965ED">
              <w:rPr>
                <w:rFonts w:ascii="Times New Roman" w:eastAsia="Cambria" w:hAnsi="Times New Roman" w:cs="Times New Roman"/>
                <w:bCs/>
                <w:color w:val="000000"/>
                <w:spacing w:val="-1"/>
                <w:kern w:val="56"/>
                <w:sz w:val="24"/>
                <w:szCs w:val="24"/>
                <w:lang w:val="en-US"/>
              </w:rPr>
              <w:t>Zinātniskās</w:t>
            </w:r>
            <w:proofErr w:type="spellEnd"/>
            <w:r w:rsidR="004965ED" w:rsidRPr="004965ED">
              <w:rPr>
                <w:rFonts w:ascii="Times New Roman" w:eastAsia="Cambria" w:hAnsi="Times New Roman" w:cs="Times New Roman"/>
                <w:bCs/>
                <w:color w:val="000000"/>
                <w:spacing w:val="-1"/>
                <w:kern w:val="56"/>
                <w:sz w:val="24"/>
                <w:szCs w:val="24"/>
                <w:lang w:val="en-US"/>
              </w:rPr>
              <w:t xml:space="preserve"> </w:t>
            </w:r>
            <w:proofErr w:type="spellStart"/>
            <w:r w:rsidR="004965ED" w:rsidRPr="004965ED">
              <w:rPr>
                <w:rFonts w:ascii="Times New Roman" w:eastAsia="Cambria" w:hAnsi="Times New Roman" w:cs="Times New Roman"/>
                <w:bCs/>
                <w:color w:val="000000"/>
                <w:spacing w:val="-1"/>
                <w:kern w:val="56"/>
                <w:sz w:val="24"/>
                <w:szCs w:val="24"/>
                <w:lang w:val="en-US"/>
              </w:rPr>
              <w:t>aparatūras</w:t>
            </w:r>
            <w:proofErr w:type="spellEnd"/>
            <w:r w:rsidR="004965ED" w:rsidRPr="004965ED">
              <w:rPr>
                <w:rFonts w:ascii="Times New Roman" w:eastAsia="Cambria" w:hAnsi="Times New Roman" w:cs="Times New Roman"/>
                <w:bCs/>
                <w:color w:val="000000"/>
                <w:spacing w:val="-1"/>
                <w:kern w:val="56"/>
                <w:sz w:val="24"/>
                <w:szCs w:val="24"/>
                <w:lang w:val="en-US"/>
              </w:rPr>
              <w:t xml:space="preserve"> un </w:t>
            </w:r>
            <w:proofErr w:type="spellStart"/>
            <w:r w:rsidR="004965ED" w:rsidRPr="004965ED">
              <w:rPr>
                <w:rFonts w:ascii="Times New Roman" w:eastAsia="Cambria" w:hAnsi="Times New Roman" w:cs="Times New Roman"/>
                <w:bCs/>
                <w:color w:val="000000"/>
                <w:spacing w:val="-1"/>
                <w:kern w:val="56"/>
                <w:sz w:val="24"/>
                <w:szCs w:val="24"/>
                <w:lang w:val="en-US"/>
              </w:rPr>
              <w:t>aprīkojuma</w:t>
            </w:r>
            <w:proofErr w:type="spellEnd"/>
            <w:r w:rsidR="004965ED" w:rsidRPr="004965ED">
              <w:rPr>
                <w:rFonts w:ascii="Times New Roman" w:eastAsia="Cambria" w:hAnsi="Times New Roman" w:cs="Times New Roman"/>
                <w:bCs/>
                <w:color w:val="000000"/>
                <w:spacing w:val="-1"/>
                <w:kern w:val="56"/>
                <w:sz w:val="24"/>
                <w:szCs w:val="24"/>
                <w:lang w:val="en-US"/>
              </w:rPr>
              <w:t xml:space="preserve"> </w:t>
            </w:r>
            <w:proofErr w:type="spellStart"/>
            <w:r w:rsidR="004965ED" w:rsidRPr="004965ED">
              <w:rPr>
                <w:rFonts w:ascii="Times New Roman" w:eastAsia="Cambria" w:hAnsi="Times New Roman" w:cs="Times New Roman"/>
                <w:bCs/>
                <w:color w:val="000000"/>
                <w:spacing w:val="-1"/>
                <w:kern w:val="56"/>
                <w:sz w:val="24"/>
                <w:szCs w:val="24"/>
                <w:lang w:val="en-US"/>
              </w:rPr>
              <w:t>iegāde</w:t>
            </w:r>
            <w:proofErr w:type="spellEnd"/>
            <w:r w:rsidR="004965ED" w:rsidRPr="004965ED">
              <w:rPr>
                <w:rFonts w:ascii="Times New Roman" w:eastAsia="Cambria" w:hAnsi="Times New Roman" w:cs="Times New Roman"/>
                <w:bCs/>
                <w:color w:val="000000"/>
                <w:spacing w:val="-1"/>
                <w:kern w:val="56"/>
                <w:sz w:val="24"/>
                <w:szCs w:val="24"/>
                <w:lang w:val="en-US"/>
              </w:rPr>
              <w:t xml:space="preserve"> un </w:t>
            </w:r>
            <w:proofErr w:type="spellStart"/>
            <w:r w:rsidR="004965ED" w:rsidRPr="004965ED">
              <w:rPr>
                <w:rFonts w:ascii="Times New Roman" w:eastAsia="Cambria" w:hAnsi="Times New Roman" w:cs="Times New Roman"/>
                <w:bCs/>
                <w:color w:val="000000"/>
                <w:spacing w:val="-1"/>
                <w:kern w:val="56"/>
                <w:sz w:val="24"/>
                <w:szCs w:val="24"/>
                <w:lang w:val="en-US"/>
              </w:rPr>
              <w:t>uzstādīšana</w:t>
            </w:r>
            <w:proofErr w:type="spellEnd"/>
            <w:r w:rsidR="004965ED" w:rsidRPr="004965ED">
              <w:rPr>
                <w:rFonts w:ascii="Times New Roman" w:eastAsia="Cambria" w:hAnsi="Times New Roman" w:cs="Times New Roman"/>
                <w:bCs/>
                <w:color w:val="000000"/>
                <w:spacing w:val="-1"/>
                <w:kern w:val="56"/>
                <w:sz w:val="24"/>
                <w:szCs w:val="24"/>
                <w:lang w:val="en-US"/>
              </w:rPr>
              <w:t xml:space="preserve"> RTU </w:t>
            </w:r>
            <w:proofErr w:type="spellStart"/>
            <w:r w:rsidR="004965ED" w:rsidRPr="004965ED">
              <w:rPr>
                <w:rFonts w:ascii="Times New Roman" w:eastAsia="Cambria" w:hAnsi="Times New Roman" w:cs="Times New Roman"/>
                <w:bCs/>
                <w:color w:val="000000"/>
                <w:spacing w:val="-1"/>
                <w:kern w:val="56"/>
                <w:sz w:val="24"/>
                <w:szCs w:val="24"/>
                <w:lang w:val="en-US"/>
              </w:rPr>
              <w:t>Elektronikas</w:t>
            </w:r>
            <w:proofErr w:type="spellEnd"/>
            <w:r w:rsidR="004965ED" w:rsidRPr="004965ED">
              <w:rPr>
                <w:rFonts w:ascii="Times New Roman" w:eastAsia="Cambria" w:hAnsi="Times New Roman" w:cs="Times New Roman"/>
                <w:bCs/>
                <w:color w:val="000000"/>
                <w:spacing w:val="-1"/>
                <w:kern w:val="56"/>
                <w:sz w:val="24"/>
                <w:szCs w:val="24"/>
                <w:lang w:val="en-US"/>
              </w:rPr>
              <w:t xml:space="preserve"> un </w:t>
            </w:r>
            <w:proofErr w:type="spellStart"/>
            <w:r w:rsidR="004965ED" w:rsidRPr="004965ED">
              <w:rPr>
                <w:rFonts w:ascii="Times New Roman" w:eastAsia="Cambria" w:hAnsi="Times New Roman" w:cs="Times New Roman"/>
                <w:bCs/>
                <w:color w:val="000000"/>
                <w:spacing w:val="-1"/>
                <w:kern w:val="56"/>
                <w:sz w:val="24"/>
                <w:szCs w:val="24"/>
                <w:lang w:val="en-US"/>
              </w:rPr>
              <w:t>telekomunikāciju</w:t>
            </w:r>
            <w:proofErr w:type="spellEnd"/>
            <w:r w:rsidR="004965ED" w:rsidRPr="004965ED">
              <w:rPr>
                <w:rFonts w:ascii="Times New Roman" w:eastAsia="Cambria" w:hAnsi="Times New Roman" w:cs="Times New Roman"/>
                <w:bCs/>
                <w:color w:val="000000"/>
                <w:spacing w:val="-1"/>
                <w:kern w:val="56"/>
                <w:sz w:val="24"/>
                <w:szCs w:val="24"/>
                <w:lang w:val="en-US"/>
              </w:rPr>
              <w:t xml:space="preserve"> </w:t>
            </w:r>
            <w:proofErr w:type="spellStart"/>
            <w:r w:rsidR="004965ED" w:rsidRPr="004965ED">
              <w:rPr>
                <w:rFonts w:ascii="Times New Roman" w:eastAsia="Cambria" w:hAnsi="Times New Roman" w:cs="Times New Roman"/>
                <w:bCs/>
                <w:color w:val="000000"/>
                <w:spacing w:val="-1"/>
                <w:kern w:val="56"/>
                <w:sz w:val="24"/>
                <w:szCs w:val="24"/>
                <w:lang w:val="en-US"/>
              </w:rPr>
              <w:t>fakultātei</w:t>
            </w:r>
            <w:proofErr w:type="spellEnd"/>
            <w:r w:rsidR="004965ED" w:rsidRPr="004965ED">
              <w:rPr>
                <w:rFonts w:ascii="Times New Roman" w:eastAsia="Cambria" w:hAnsi="Times New Roman" w:cs="Times New Roman"/>
                <w:bCs/>
                <w:color w:val="000000"/>
                <w:spacing w:val="-1"/>
                <w:kern w:val="56"/>
                <w:sz w:val="24"/>
                <w:szCs w:val="24"/>
                <w:lang w:val="en-US"/>
              </w:rPr>
              <w:t xml:space="preserve">:  </w:t>
            </w:r>
            <w:proofErr w:type="spellStart"/>
            <w:r w:rsidR="004965ED" w:rsidRPr="004965ED">
              <w:rPr>
                <w:rFonts w:ascii="Times New Roman" w:eastAsia="Cambria" w:hAnsi="Times New Roman" w:cs="Times New Roman"/>
                <w:bCs/>
                <w:color w:val="000000"/>
                <w:spacing w:val="-1"/>
                <w:kern w:val="56"/>
                <w:sz w:val="24"/>
                <w:szCs w:val="24"/>
                <w:lang w:val="en-US"/>
              </w:rPr>
              <w:t>prototipu</w:t>
            </w:r>
            <w:proofErr w:type="spellEnd"/>
            <w:r w:rsidR="004965ED" w:rsidRPr="004965ED">
              <w:rPr>
                <w:rFonts w:ascii="Times New Roman" w:eastAsia="Cambria" w:hAnsi="Times New Roman" w:cs="Times New Roman"/>
                <w:bCs/>
                <w:color w:val="000000"/>
                <w:spacing w:val="-1"/>
                <w:kern w:val="56"/>
                <w:sz w:val="24"/>
                <w:szCs w:val="24"/>
                <w:lang w:val="en-US"/>
              </w:rPr>
              <w:t xml:space="preserve"> </w:t>
            </w:r>
            <w:proofErr w:type="spellStart"/>
            <w:r w:rsidR="004965ED" w:rsidRPr="004965ED">
              <w:rPr>
                <w:rFonts w:ascii="Times New Roman" w:eastAsia="Cambria" w:hAnsi="Times New Roman" w:cs="Times New Roman"/>
                <w:bCs/>
                <w:color w:val="000000"/>
                <w:spacing w:val="-1"/>
                <w:kern w:val="56"/>
                <w:sz w:val="24"/>
                <w:szCs w:val="24"/>
                <w:lang w:val="en-US"/>
              </w:rPr>
              <w:t>iekārtu</w:t>
            </w:r>
            <w:proofErr w:type="spellEnd"/>
            <w:r w:rsidR="004965ED" w:rsidRPr="004965ED">
              <w:rPr>
                <w:rFonts w:ascii="Times New Roman" w:eastAsia="Cambria" w:hAnsi="Times New Roman" w:cs="Times New Roman"/>
                <w:bCs/>
                <w:color w:val="000000"/>
                <w:spacing w:val="-1"/>
                <w:kern w:val="56"/>
                <w:sz w:val="24"/>
                <w:szCs w:val="24"/>
                <w:lang w:val="en-US"/>
              </w:rPr>
              <w:t xml:space="preserve"> </w:t>
            </w:r>
            <w:proofErr w:type="spellStart"/>
            <w:r w:rsidR="004965ED" w:rsidRPr="004965ED">
              <w:rPr>
                <w:rFonts w:ascii="Times New Roman" w:eastAsia="Cambria" w:hAnsi="Times New Roman" w:cs="Times New Roman"/>
                <w:bCs/>
                <w:color w:val="000000"/>
                <w:spacing w:val="-1"/>
                <w:kern w:val="56"/>
                <w:sz w:val="24"/>
                <w:szCs w:val="24"/>
                <w:lang w:val="en-US"/>
              </w:rPr>
              <w:t>izstrādes</w:t>
            </w:r>
            <w:proofErr w:type="spellEnd"/>
            <w:r w:rsidR="004965ED" w:rsidRPr="004965ED">
              <w:rPr>
                <w:rFonts w:ascii="Times New Roman" w:eastAsia="Cambria" w:hAnsi="Times New Roman" w:cs="Times New Roman"/>
                <w:bCs/>
                <w:color w:val="000000"/>
                <w:spacing w:val="-1"/>
                <w:kern w:val="56"/>
                <w:sz w:val="24"/>
                <w:szCs w:val="24"/>
                <w:lang w:val="en-US"/>
              </w:rPr>
              <w:t xml:space="preserve">, </w:t>
            </w:r>
            <w:proofErr w:type="spellStart"/>
            <w:r w:rsidR="004965ED" w:rsidRPr="004965ED">
              <w:rPr>
                <w:rFonts w:ascii="Times New Roman" w:eastAsia="Cambria" w:hAnsi="Times New Roman" w:cs="Times New Roman"/>
                <w:bCs/>
                <w:color w:val="000000"/>
                <w:spacing w:val="-1"/>
                <w:kern w:val="56"/>
                <w:sz w:val="24"/>
                <w:szCs w:val="24"/>
                <w:lang w:val="en-US"/>
              </w:rPr>
              <w:t>testēšanas</w:t>
            </w:r>
            <w:proofErr w:type="spellEnd"/>
            <w:r w:rsidR="004965ED" w:rsidRPr="004965ED">
              <w:rPr>
                <w:rFonts w:ascii="Times New Roman" w:eastAsia="Cambria" w:hAnsi="Times New Roman" w:cs="Times New Roman"/>
                <w:bCs/>
                <w:color w:val="000000"/>
                <w:spacing w:val="-1"/>
                <w:kern w:val="56"/>
                <w:sz w:val="24"/>
                <w:szCs w:val="24"/>
                <w:lang w:val="en-US"/>
              </w:rPr>
              <w:t xml:space="preserve"> un </w:t>
            </w:r>
            <w:proofErr w:type="spellStart"/>
            <w:r w:rsidR="004965ED" w:rsidRPr="004965ED">
              <w:rPr>
                <w:rFonts w:ascii="Times New Roman" w:eastAsia="Cambria" w:hAnsi="Times New Roman" w:cs="Times New Roman"/>
                <w:bCs/>
                <w:color w:val="000000"/>
                <w:spacing w:val="-1"/>
                <w:kern w:val="56"/>
                <w:sz w:val="24"/>
                <w:szCs w:val="24"/>
                <w:lang w:val="en-US"/>
              </w:rPr>
              <w:t>kalibrēšanas</w:t>
            </w:r>
            <w:proofErr w:type="spellEnd"/>
            <w:r w:rsidR="004965ED" w:rsidRPr="004965ED">
              <w:rPr>
                <w:rFonts w:ascii="Times New Roman" w:eastAsia="Cambria" w:hAnsi="Times New Roman" w:cs="Times New Roman"/>
                <w:bCs/>
                <w:color w:val="000000"/>
                <w:spacing w:val="-1"/>
                <w:kern w:val="56"/>
                <w:sz w:val="24"/>
                <w:szCs w:val="24"/>
                <w:lang w:val="en-US"/>
              </w:rPr>
              <w:t xml:space="preserve"> </w:t>
            </w:r>
            <w:proofErr w:type="spellStart"/>
            <w:r w:rsidR="004965ED" w:rsidRPr="004965ED">
              <w:rPr>
                <w:rFonts w:ascii="Times New Roman" w:eastAsia="Cambria" w:hAnsi="Times New Roman" w:cs="Times New Roman"/>
                <w:bCs/>
                <w:color w:val="000000"/>
                <w:spacing w:val="-1"/>
                <w:kern w:val="56"/>
                <w:sz w:val="24"/>
                <w:szCs w:val="24"/>
                <w:lang w:val="en-US"/>
              </w:rPr>
              <w:t>komplekts</w:t>
            </w:r>
            <w:proofErr w:type="spellEnd"/>
            <w:r w:rsidR="004965ED">
              <w:rPr>
                <w:rFonts w:ascii="Times New Roman" w:eastAsia="Cambria" w:hAnsi="Times New Roman" w:cs="Times New Roman"/>
                <w:bCs/>
                <w:color w:val="000000"/>
                <w:spacing w:val="-1"/>
                <w:kern w:val="56"/>
                <w:sz w:val="24"/>
                <w:szCs w:val="24"/>
                <w:lang w:val="en-US"/>
              </w:rPr>
              <w:t>”</w:t>
            </w:r>
            <w:r w:rsidR="00252D41">
              <w:rPr>
                <w:rFonts w:ascii="Times New Roman" w:eastAsia="Cambria" w:hAnsi="Times New Roman" w:cs="Times New Roman"/>
                <w:color w:val="000000"/>
                <w:spacing w:val="-1"/>
                <w:kern w:val="56"/>
                <w:sz w:val="24"/>
                <w:szCs w:val="24"/>
                <w:lang w:val="en-US"/>
              </w:rPr>
              <w:t>, ID: RTU-2017/133,</w:t>
            </w:r>
            <w:r w:rsidRPr="00D312E8">
              <w:rPr>
                <w:rFonts w:ascii="Times New Roman" w:eastAsia="Times New Roman" w:hAnsi="Times New Roman" w:cs="Times New Roman"/>
                <w:b/>
                <w:color w:val="000000"/>
                <w:kern w:val="56"/>
                <w:sz w:val="24"/>
                <w:szCs w:val="24"/>
                <w:lang w:val="en"/>
              </w:rPr>
              <w:t xml:space="preserve"> </w:t>
            </w:r>
            <w:r w:rsidRPr="00D312E8">
              <w:rPr>
                <w:rFonts w:ascii="Times New Roman" w:eastAsia="Cambria" w:hAnsi="Times New Roman" w:cs="Times New Roman"/>
                <w:color w:val="000000"/>
                <w:kern w:val="56"/>
                <w:sz w:val="24"/>
                <w:szCs w:val="24"/>
                <w:lang w:val="en-US"/>
              </w:rPr>
              <w:t xml:space="preserve">conclude the following agreement (hereinafter referred to as the </w:t>
            </w:r>
            <w:r w:rsidR="004B612E">
              <w:rPr>
                <w:rFonts w:ascii="Times New Roman" w:eastAsia="Cambria" w:hAnsi="Times New Roman" w:cs="Times New Roman"/>
                <w:color w:val="000000"/>
                <w:kern w:val="56"/>
                <w:sz w:val="24"/>
                <w:szCs w:val="24"/>
                <w:lang w:val="en-US"/>
              </w:rPr>
              <w:t>Agreement</w:t>
            </w:r>
            <w:r w:rsidRPr="00D312E8">
              <w:rPr>
                <w:rFonts w:ascii="Times New Roman" w:eastAsia="Cambria" w:hAnsi="Times New Roman" w:cs="Times New Roman"/>
                <w:color w:val="000000"/>
                <w:kern w:val="56"/>
                <w:sz w:val="24"/>
                <w:szCs w:val="24"/>
                <w:lang w:val="en-US"/>
              </w:rPr>
              <w:t>):</w:t>
            </w:r>
          </w:p>
          <w:p w:rsidR="00D312E8" w:rsidRDefault="00D312E8" w:rsidP="00D312E8">
            <w:pPr>
              <w:suppressAutoHyphens/>
              <w:rPr>
                <w:rFonts w:ascii="Times New Roman" w:eastAsia="Times New Roman" w:hAnsi="Times New Roman" w:cs="Times New Roman"/>
                <w:color w:val="000000"/>
                <w:sz w:val="24"/>
                <w:szCs w:val="24"/>
                <w:lang w:val="en-US" w:eastAsia="ar-SA"/>
              </w:rPr>
            </w:pPr>
          </w:p>
          <w:p w:rsidR="00067122" w:rsidRPr="00D312E8" w:rsidRDefault="00067122" w:rsidP="00D312E8">
            <w:pPr>
              <w:suppressAutoHyphens/>
              <w:rPr>
                <w:rFonts w:ascii="Times New Roman" w:eastAsia="Times New Roman" w:hAnsi="Times New Roman" w:cs="Times New Roman"/>
                <w:color w:val="000000"/>
                <w:sz w:val="24"/>
                <w:szCs w:val="24"/>
                <w:lang w:val="en-US" w:eastAsia="ar-SA"/>
              </w:rPr>
            </w:pPr>
          </w:p>
          <w:p w:rsidR="00D312E8" w:rsidRPr="00D312E8" w:rsidRDefault="00D312E8" w:rsidP="00067122">
            <w:pPr>
              <w:numPr>
                <w:ilvl w:val="0"/>
                <w:numId w:val="11"/>
              </w:numPr>
              <w:contextualSpacing/>
              <w:jc w:val="center"/>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Definitions</w:t>
            </w:r>
          </w:p>
          <w:p w:rsidR="00D312E8" w:rsidRPr="00D312E8" w:rsidRDefault="00D312E8" w:rsidP="004965ED">
            <w:pPr>
              <w:numPr>
                <w:ilvl w:val="1"/>
                <w:numId w:val="37"/>
              </w:numPr>
              <w:tabs>
                <w:tab w:val="left" w:pos="462"/>
              </w:tabs>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Delivery and Acceptance Certificate</w:t>
            </w:r>
            <w:r w:rsidRPr="00D312E8">
              <w:rPr>
                <w:rFonts w:ascii="Times New Roman" w:eastAsia="Times New Roman" w:hAnsi="Times New Roman" w:cs="Times New Roman"/>
                <w:color w:val="000000"/>
                <w:sz w:val="24"/>
                <w:szCs w:val="24"/>
                <w:lang w:val="en-US" w:eastAsia="lv-LV"/>
              </w:rPr>
              <w:t xml:space="preserve"> – a Delivery</w:t>
            </w:r>
            <w:r w:rsidRPr="00D312E8">
              <w:rPr>
                <w:rFonts w:ascii="Times New Roman" w:eastAsia="Times New Roman" w:hAnsi="Times New Roman" w:cs="Times New Roman"/>
                <w:color w:val="000000"/>
                <w:kern w:val="56"/>
                <w:sz w:val="24"/>
                <w:szCs w:val="24"/>
                <w:lang w:val="en-US"/>
              </w:rPr>
              <w:t>, installed and assured personnel training</w:t>
            </w:r>
            <w:r w:rsidRPr="00D312E8">
              <w:rPr>
                <w:rFonts w:ascii="Times New Roman" w:eastAsia="Times New Roman" w:hAnsi="Times New Roman" w:cs="Times New Roman"/>
                <w:color w:val="000000"/>
                <w:sz w:val="24"/>
                <w:szCs w:val="24"/>
                <w:lang w:val="en-US" w:eastAsia="lv-LV"/>
              </w:rPr>
              <w:t xml:space="preserve"> and Acceptance Certificate certifying that the Product </w:t>
            </w:r>
            <w:r w:rsidR="00A56993">
              <w:rPr>
                <w:rFonts w:ascii="Times New Roman" w:eastAsia="Times New Roman" w:hAnsi="Times New Roman" w:cs="Times New Roman"/>
                <w:color w:val="000000"/>
                <w:sz w:val="24"/>
                <w:szCs w:val="24"/>
                <w:lang w:val="en-US" w:eastAsia="lv-LV"/>
              </w:rPr>
              <w:t>are</w:t>
            </w:r>
            <w:r w:rsidRPr="00D312E8">
              <w:rPr>
                <w:rFonts w:ascii="Times New Roman" w:eastAsia="Times New Roman" w:hAnsi="Times New Roman" w:cs="Times New Roman"/>
                <w:color w:val="000000"/>
                <w:sz w:val="24"/>
                <w:szCs w:val="24"/>
                <w:lang w:val="en-US" w:eastAsia="lv-LV"/>
              </w:rPr>
              <w:t xml:space="preserve"> delivered in accordance with the </w:t>
            </w:r>
            <w:r w:rsidR="004B612E">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 xml:space="preserve"> or that Defects have been identified.</w:t>
            </w:r>
          </w:p>
          <w:p w:rsidR="00D312E8" w:rsidRPr="00D312E8" w:rsidRDefault="00D312E8" w:rsidP="00D312E8">
            <w:pPr>
              <w:numPr>
                <w:ilvl w:val="1"/>
                <w:numId w:val="37"/>
              </w:numPr>
              <w:tabs>
                <w:tab w:val="left" w:pos="462"/>
              </w:tabs>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Defects</w:t>
            </w:r>
            <w:r w:rsidRPr="00D312E8">
              <w:rPr>
                <w:rFonts w:ascii="Times New Roman" w:eastAsia="Times New Roman" w:hAnsi="Times New Roman" w:cs="Times New Roman"/>
                <w:color w:val="000000"/>
                <w:sz w:val="24"/>
                <w:szCs w:val="24"/>
                <w:lang w:val="en-US" w:eastAsia="lv-LV"/>
              </w:rPr>
              <w:t xml:space="preserve"> – discrepancy in Delivery, installed or the quality of the Product according to the applicable laws and regulations in the Republic of Latvia, the Technical proposal or the </w:t>
            </w:r>
            <w:r w:rsidR="004B612E">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w:t>
            </w:r>
          </w:p>
          <w:p w:rsidR="00D312E8" w:rsidRPr="00D312E8" w:rsidRDefault="00D312E8" w:rsidP="00D312E8">
            <w:pPr>
              <w:tabs>
                <w:tab w:val="left" w:pos="462"/>
              </w:tabs>
              <w:contextualSpacing/>
              <w:rPr>
                <w:rFonts w:ascii="Times New Roman" w:eastAsia="Times New Roman" w:hAnsi="Times New Roman" w:cs="Times New Roman"/>
                <w:color w:val="000000"/>
                <w:sz w:val="24"/>
                <w:szCs w:val="24"/>
                <w:lang w:val="en-US" w:eastAsia="lv-LV"/>
              </w:rPr>
            </w:pPr>
          </w:p>
          <w:p w:rsidR="00D312E8" w:rsidRPr="00D312E8" w:rsidRDefault="00D312E8" w:rsidP="004965ED">
            <w:pPr>
              <w:numPr>
                <w:ilvl w:val="1"/>
                <w:numId w:val="37"/>
              </w:numPr>
              <w:tabs>
                <w:tab w:val="left" w:pos="462"/>
              </w:tabs>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 xml:space="preserve">Procurement procedure </w:t>
            </w:r>
            <w:r w:rsidR="004965ED">
              <w:rPr>
                <w:rFonts w:ascii="Times New Roman" w:eastAsia="Times New Roman" w:hAnsi="Times New Roman" w:cs="Times New Roman"/>
                <w:b/>
                <w:color w:val="000000"/>
                <w:sz w:val="24"/>
                <w:szCs w:val="24"/>
                <w:lang w:val="en-US" w:eastAsia="lv-LV"/>
              </w:rPr>
              <w:t xml:space="preserve">– </w:t>
            </w:r>
            <w:r w:rsidR="004965ED">
              <w:rPr>
                <w:rFonts w:ascii="Times New Roman" w:eastAsia="Times New Roman" w:hAnsi="Times New Roman" w:cs="Times New Roman"/>
                <w:color w:val="000000"/>
                <w:sz w:val="24"/>
                <w:szCs w:val="24"/>
                <w:lang w:val="en-US" w:eastAsia="lv-LV"/>
              </w:rPr>
              <w:t>T</w:t>
            </w:r>
            <w:r w:rsidR="004965ED" w:rsidRPr="004965ED">
              <w:rPr>
                <w:rFonts w:ascii="Times New Roman" w:eastAsia="Times New Roman" w:hAnsi="Times New Roman" w:cs="Times New Roman"/>
                <w:color w:val="000000"/>
                <w:sz w:val="24"/>
                <w:szCs w:val="24"/>
                <w:lang w:val="en-US" w:eastAsia="lv-LV"/>
              </w:rPr>
              <w:t>ender</w:t>
            </w:r>
            <w:r w:rsidR="004965ED">
              <w:rPr>
                <w:rFonts w:ascii="Times New Roman" w:eastAsia="Times New Roman" w:hAnsi="Times New Roman" w:cs="Times New Roman"/>
                <w:color w:val="000000"/>
                <w:sz w:val="24"/>
                <w:szCs w:val="24"/>
                <w:lang w:val="en-US" w:eastAsia="lv-LV"/>
              </w:rPr>
              <w:t xml:space="preserve"> </w:t>
            </w:r>
            <w:r w:rsidR="004965ED" w:rsidRPr="004B612E">
              <w:rPr>
                <w:rFonts w:ascii="Times New Roman" w:eastAsia="Times New Roman" w:hAnsi="Times New Roman" w:cs="Times New Roman"/>
                <w:color w:val="000000"/>
                <w:sz w:val="24"/>
                <w:szCs w:val="24"/>
                <w:lang w:val="en-US" w:eastAsia="lv-LV"/>
              </w:rPr>
              <w:t>“</w:t>
            </w:r>
            <w:proofErr w:type="spellStart"/>
            <w:r w:rsidR="004965ED" w:rsidRPr="004B612E">
              <w:rPr>
                <w:rFonts w:ascii="Times New Roman" w:eastAsia="Times New Roman" w:hAnsi="Times New Roman" w:cs="Times New Roman"/>
                <w:color w:val="000000"/>
                <w:sz w:val="24"/>
                <w:szCs w:val="24"/>
                <w:lang w:val="en-US" w:eastAsia="lv-LV"/>
              </w:rPr>
              <w:t>Zinātniskās</w:t>
            </w:r>
            <w:proofErr w:type="spellEnd"/>
            <w:r w:rsidR="004965ED" w:rsidRPr="004B612E">
              <w:rPr>
                <w:rFonts w:ascii="Times New Roman" w:eastAsia="Times New Roman" w:hAnsi="Times New Roman" w:cs="Times New Roman"/>
                <w:color w:val="000000"/>
                <w:sz w:val="24"/>
                <w:szCs w:val="24"/>
                <w:lang w:val="en-US" w:eastAsia="lv-LV"/>
              </w:rPr>
              <w:t xml:space="preserve"> </w:t>
            </w:r>
            <w:proofErr w:type="spellStart"/>
            <w:r w:rsidR="004965ED" w:rsidRPr="004B612E">
              <w:rPr>
                <w:rFonts w:ascii="Times New Roman" w:eastAsia="Times New Roman" w:hAnsi="Times New Roman" w:cs="Times New Roman"/>
                <w:color w:val="000000"/>
                <w:sz w:val="24"/>
                <w:szCs w:val="24"/>
                <w:lang w:val="en-US" w:eastAsia="lv-LV"/>
              </w:rPr>
              <w:t>aparatūras</w:t>
            </w:r>
            <w:proofErr w:type="spellEnd"/>
            <w:r w:rsidR="004965ED" w:rsidRPr="004B612E">
              <w:rPr>
                <w:rFonts w:ascii="Times New Roman" w:eastAsia="Times New Roman" w:hAnsi="Times New Roman" w:cs="Times New Roman"/>
                <w:color w:val="000000"/>
                <w:sz w:val="24"/>
                <w:szCs w:val="24"/>
                <w:lang w:val="en-US" w:eastAsia="lv-LV"/>
              </w:rPr>
              <w:t xml:space="preserve"> </w:t>
            </w:r>
            <w:proofErr w:type="gramStart"/>
            <w:r w:rsidR="004965ED" w:rsidRPr="004B612E">
              <w:rPr>
                <w:rFonts w:ascii="Times New Roman" w:eastAsia="Times New Roman" w:hAnsi="Times New Roman" w:cs="Times New Roman"/>
                <w:color w:val="000000"/>
                <w:sz w:val="24"/>
                <w:szCs w:val="24"/>
                <w:lang w:val="en-US" w:eastAsia="lv-LV"/>
              </w:rPr>
              <w:t>un</w:t>
            </w:r>
            <w:proofErr w:type="gramEnd"/>
            <w:r w:rsidR="004965ED" w:rsidRPr="004B612E">
              <w:rPr>
                <w:rFonts w:ascii="Times New Roman" w:eastAsia="Times New Roman" w:hAnsi="Times New Roman" w:cs="Times New Roman"/>
                <w:color w:val="000000"/>
                <w:sz w:val="24"/>
                <w:szCs w:val="24"/>
                <w:lang w:val="en-US" w:eastAsia="lv-LV"/>
              </w:rPr>
              <w:t xml:space="preserve"> </w:t>
            </w:r>
            <w:proofErr w:type="spellStart"/>
            <w:r w:rsidR="004965ED" w:rsidRPr="004B612E">
              <w:rPr>
                <w:rFonts w:ascii="Times New Roman" w:eastAsia="Times New Roman" w:hAnsi="Times New Roman" w:cs="Times New Roman"/>
                <w:color w:val="000000"/>
                <w:sz w:val="24"/>
                <w:szCs w:val="24"/>
                <w:lang w:val="en-US" w:eastAsia="lv-LV"/>
              </w:rPr>
              <w:t>aprīkojuma</w:t>
            </w:r>
            <w:proofErr w:type="spellEnd"/>
            <w:r w:rsidR="004965ED" w:rsidRPr="004B612E">
              <w:rPr>
                <w:rFonts w:ascii="Times New Roman" w:eastAsia="Times New Roman" w:hAnsi="Times New Roman" w:cs="Times New Roman"/>
                <w:color w:val="000000"/>
                <w:sz w:val="24"/>
                <w:szCs w:val="24"/>
                <w:lang w:val="en-US" w:eastAsia="lv-LV"/>
              </w:rPr>
              <w:t xml:space="preserve"> </w:t>
            </w:r>
            <w:proofErr w:type="spellStart"/>
            <w:r w:rsidR="004965ED" w:rsidRPr="004B612E">
              <w:rPr>
                <w:rFonts w:ascii="Times New Roman" w:eastAsia="Times New Roman" w:hAnsi="Times New Roman" w:cs="Times New Roman"/>
                <w:color w:val="000000"/>
                <w:sz w:val="24"/>
                <w:szCs w:val="24"/>
                <w:lang w:val="en-US" w:eastAsia="lv-LV"/>
              </w:rPr>
              <w:t>iegāde</w:t>
            </w:r>
            <w:proofErr w:type="spellEnd"/>
            <w:r w:rsidR="004965ED" w:rsidRPr="004B612E">
              <w:rPr>
                <w:rFonts w:ascii="Times New Roman" w:eastAsia="Times New Roman" w:hAnsi="Times New Roman" w:cs="Times New Roman"/>
                <w:color w:val="000000"/>
                <w:sz w:val="24"/>
                <w:szCs w:val="24"/>
                <w:lang w:val="en-US" w:eastAsia="lv-LV"/>
              </w:rPr>
              <w:t xml:space="preserve"> un </w:t>
            </w:r>
            <w:proofErr w:type="spellStart"/>
            <w:r w:rsidR="004965ED" w:rsidRPr="004B612E">
              <w:rPr>
                <w:rFonts w:ascii="Times New Roman" w:eastAsia="Times New Roman" w:hAnsi="Times New Roman" w:cs="Times New Roman"/>
                <w:color w:val="000000"/>
                <w:sz w:val="24"/>
                <w:szCs w:val="24"/>
                <w:lang w:val="en-US" w:eastAsia="lv-LV"/>
              </w:rPr>
              <w:t>uzstādīšana</w:t>
            </w:r>
            <w:proofErr w:type="spellEnd"/>
            <w:r w:rsidR="004965ED" w:rsidRPr="004B612E">
              <w:rPr>
                <w:rFonts w:ascii="Times New Roman" w:eastAsia="Times New Roman" w:hAnsi="Times New Roman" w:cs="Times New Roman"/>
                <w:color w:val="000000"/>
                <w:sz w:val="24"/>
                <w:szCs w:val="24"/>
                <w:lang w:val="en-US" w:eastAsia="lv-LV"/>
              </w:rPr>
              <w:t xml:space="preserve"> RTU </w:t>
            </w:r>
            <w:proofErr w:type="spellStart"/>
            <w:r w:rsidR="004965ED" w:rsidRPr="004B612E">
              <w:rPr>
                <w:rFonts w:ascii="Times New Roman" w:eastAsia="Times New Roman" w:hAnsi="Times New Roman" w:cs="Times New Roman"/>
                <w:color w:val="000000"/>
                <w:sz w:val="24"/>
                <w:szCs w:val="24"/>
                <w:lang w:val="en-US" w:eastAsia="lv-LV"/>
              </w:rPr>
              <w:t>Elektronikas</w:t>
            </w:r>
            <w:proofErr w:type="spellEnd"/>
            <w:r w:rsidR="004965ED" w:rsidRPr="004B612E">
              <w:rPr>
                <w:rFonts w:ascii="Times New Roman" w:eastAsia="Times New Roman" w:hAnsi="Times New Roman" w:cs="Times New Roman"/>
                <w:color w:val="000000"/>
                <w:sz w:val="24"/>
                <w:szCs w:val="24"/>
                <w:lang w:val="en-US" w:eastAsia="lv-LV"/>
              </w:rPr>
              <w:t xml:space="preserve"> un </w:t>
            </w:r>
            <w:proofErr w:type="spellStart"/>
            <w:r w:rsidR="004965ED" w:rsidRPr="004B612E">
              <w:rPr>
                <w:rFonts w:ascii="Times New Roman" w:eastAsia="Times New Roman" w:hAnsi="Times New Roman" w:cs="Times New Roman"/>
                <w:color w:val="000000"/>
                <w:sz w:val="24"/>
                <w:szCs w:val="24"/>
                <w:lang w:val="en-US" w:eastAsia="lv-LV"/>
              </w:rPr>
              <w:t>telekomunikāciju</w:t>
            </w:r>
            <w:proofErr w:type="spellEnd"/>
            <w:r w:rsidR="004965ED" w:rsidRPr="004B612E">
              <w:rPr>
                <w:rFonts w:ascii="Times New Roman" w:eastAsia="Times New Roman" w:hAnsi="Times New Roman" w:cs="Times New Roman"/>
                <w:color w:val="000000"/>
                <w:sz w:val="24"/>
                <w:szCs w:val="24"/>
                <w:lang w:val="en-US" w:eastAsia="lv-LV"/>
              </w:rPr>
              <w:t xml:space="preserve"> </w:t>
            </w:r>
            <w:proofErr w:type="spellStart"/>
            <w:r w:rsidR="004965ED" w:rsidRPr="004B612E">
              <w:rPr>
                <w:rFonts w:ascii="Times New Roman" w:eastAsia="Times New Roman" w:hAnsi="Times New Roman" w:cs="Times New Roman"/>
                <w:color w:val="000000"/>
                <w:sz w:val="24"/>
                <w:szCs w:val="24"/>
                <w:lang w:val="en-US" w:eastAsia="lv-LV"/>
              </w:rPr>
              <w:t>fakultātei</w:t>
            </w:r>
            <w:proofErr w:type="spellEnd"/>
            <w:r w:rsidR="004965ED" w:rsidRPr="004B612E">
              <w:rPr>
                <w:rFonts w:ascii="Times New Roman" w:eastAsia="Times New Roman" w:hAnsi="Times New Roman" w:cs="Times New Roman"/>
                <w:color w:val="000000"/>
                <w:sz w:val="24"/>
                <w:szCs w:val="24"/>
                <w:lang w:val="en-US" w:eastAsia="lv-LV"/>
              </w:rPr>
              <w:t xml:space="preserve">:  </w:t>
            </w:r>
            <w:proofErr w:type="spellStart"/>
            <w:r w:rsidR="004965ED" w:rsidRPr="004B612E">
              <w:rPr>
                <w:rFonts w:ascii="Times New Roman" w:eastAsia="Times New Roman" w:hAnsi="Times New Roman" w:cs="Times New Roman"/>
                <w:color w:val="000000"/>
                <w:sz w:val="24"/>
                <w:szCs w:val="24"/>
                <w:lang w:val="en-US" w:eastAsia="lv-LV"/>
              </w:rPr>
              <w:t>prototipu</w:t>
            </w:r>
            <w:proofErr w:type="spellEnd"/>
            <w:r w:rsidR="004965ED" w:rsidRPr="004B612E">
              <w:rPr>
                <w:rFonts w:ascii="Times New Roman" w:eastAsia="Times New Roman" w:hAnsi="Times New Roman" w:cs="Times New Roman"/>
                <w:color w:val="000000"/>
                <w:sz w:val="24"/>
                <w:szCs w:val="24"/>
                <w:lang w:val="en-US" w:eastAsia="lv-LV"/>
              </w:rPr>
              <w:t xml:space="preserve"> </w:t>
            </w:r>
            <w:proofErr w:type="spellStart"/>
            <w:r w:rsidR="004965ED" w:rsidRPr="004B612E">
              <w:rPr>
                <w:rFonts w:ascii="Times New Roman" w:eastAsia="Times New Roman" w:hAnsi="Times New Roman" w:cs="Times New Roman"/>
                <w:color w:val="000000"/>
                <w:sz w:val="24"/>
                <w:szCs w:val="24"/>
                <w:lang w:val="en-US" w:eastAsia="lv-LV"/>
              </w:rPr>
              <w:t>iekārtu</w:t>
            </w:r>
            <w:proofErr w:type="spellEnd"/>
            <w:r w:rsidR="004965ED" w:rsidRPr="004B612E">
              <w:rPr>
                <w:rFonts w:ascii="Times New Roman" w:eastAsia="Times New Roman" w:hAnsi="Times New Roman" w:cs="Times New Roman"/>
                <w:color w:val="000000"/>
                <w:sz w:val="24"/>
                <w:szCs w:val="24"/>
                <w:lang w:val="en-US" w:eastAsia="lv-LV"/>
              </w:rPr>
              <w:t xml:space="preserve"> </w:t>
            </w:r>
            <w:proofErr w:type="spellStart"/>
            <w:r w:rsidR="004965ED" w:rsidRPr="004B612E">
              <w:rPr>
                <w:rFonts w:ascii="Times New Roman" w:eastAsia="Times New Roman" w:hAnsi="Times New Roman" w:cs="Times New Roman"/>
                <w:color w:val="000000"/>
                <w:sz w:val="24"/>
                <w:szCs w:val="24"/>
                <w:lang w:val="en-US" w:eastAsia="lv-LV"/>
              </w:rPr>
              <w:t>izstrādes</w:t>
            </w:r>
            <w:proofErr w:type="spellEnd"/>
            <w:r w:rsidR="004965ED" w:rsidRPr="004B612E">
              <w:rPr>
                <w:rFonts w:ascii="Times New Roman" w:eastAsia="Times New Roman" w:hAnsi="Times New Roman" w:cs="Times New Roman"/>
                <w:color w:val="000000"/>
                <w:sz w:val="24"/>
                <w:szCs w:val="24"/>
                <w:lang w:val="en-US" w:eastAsia="lv-LV"/>
              </w:rPr>
              <w:t xml:space="preserve">, </w:t>
            </w:r>
            <w:proofErr w:type="spellStart"/>
            <w:r w:rsidR="004965ED" w:rsidRPr="004B612E">
              <w:rPr>
                <w:rFonts w:ascii="Times New Roman" w:eastAsia="Times New Roman" w:hAnsi="Times New Roman" w:cs="Times New Roman"/>
                <w:color w:val="000000"/>
                <w:sz w:val="24"/>
                <w:szCs w:val="24"/>
                <w:lang w:val="en-US" w:eastAsia="lv-LV"/>
              </w:rPr>
              <w:t>testēšanas</w:t>
            </w:r>
            <w:proofErr w:type="spellEnd"/>
            <w:r w:rsidR="004965ED" w:rsidRPr="004B612E">
              <w:rPr>
                <w:rFonts w:ascii="Times New Roman" w:eastAsia="Times New Roman" w:hAnsi="Times New Roman" w:cs="Times New Roman"/>
                <w:color w:val="000000"/>
                <w:sz w:val="24"/>
                <w:szCs w:val="24"/>
                <w:lang w:val="en-US" w:eastAsia="lv-LV"/>
              </w:rPr>
              <w:t xml:space="preserve"> un </w:t>
            </w:r>
            <w:proofErr w:type="spellStart"/>
            <w:r w:rsidR="004965ED" w:rsidRPr="004B612E">
              <w:rPr>
                <w:rFonts w:ascii="Times New Roman" w:eastAsia="Times New Roman" w:hAnsi="Times New Roman" w:cs="Times New Roman"/>
                <w:color w:val="000000"/>
                <w:sz w:val="24"/>
                <w:szCs w:val="24"/>
                <w:lang w:val="en-US" w:eastAsia="lv-LV"/>
              </w:rPr>
              <w:t>kalibrēšanas</w:t>
            </w:r>
            <w:proofErr w:type="spellEnd"/>
            <w:r w:rsidR="004965ED" w:rsidRPr="004B612E">
              <w:rPr>
                <w:rFonts w:ascii="Times New Roman" w:eastAsia="Times New Roman" w:hAnsi="Times New Roman" w:cs="Times New Roman"/>
                <w:color w:val="000000"/>
                <w:sz w:val="24"/>
                <w:szCs w:val="24"/>
                <w:lang w:val="en-US" w:eastAsia="lv-LV"/>
              </w:rPr>
              <w:t xml:space="preserve"> </w:t>
            </w:r>
            <w:proofErr w:type="spellStart"/>
            <w:r w:rsidR="004965ED" w:rsidRPr="004B612E">
              <w:rPr>
                <w:rFonts w:ascii="Times New Roman" w:eastAsia="Times New Roman" w:hAnsi="Times New Roman" w:cs="Times New Roman"/>
                <w:color w:val="000000"/>
                <w:sz w:val="24"/>
                <w:szCs w:val="24"/>
                <w:lang w:val="en-US" w:eastAsia="lv-LV"/>
              </w:rPr>
              <w:t>komplekts</w:t>
            </w:r>
            <w:proofErr w:type="spellEnd"/>
            <w:r w:rsidR="004965ED" w:rsidRPr="004B612E">
              <w:rPr>
                <w:rFonts w:ascii="Times New Roman" w:eastAsia="Times New Roman" w:hAnsi="Times New Roman" w:cs="Times New Roman"/>
                <w:color w:val="000000"/>
                <w:sz w:val="24"/>
                <w:szCs w:val="24"/>
                <w:lang w:val="en-US" w:eastAsia="lv-LV"/>
              </w:rPr>
              <w:t>”</w:t>
            </w:r>
            <w:r w:rsidRPr="00D312E8">
              <w:rPr>
                <w:rFonts w:ascii="Times New Roman" w:eastAsia="Times New Roman" w:hAnsi="Times New Roman" w:cs="Times New Roman"/>
                <w:color w:val="000000"/>
                <w:sz w:val="24"/>
                <w:szCs w:val="24"/>
                <w:lang w:val="en-US" w:eastAsia="lv-LV"/>
              </w:rPr>
              <w:t>, procurement ID No. RTU-2017/</w:t>
            </w:r>
            <w:r w:rsidR="00252D41">
              <w:rPr>
                <w:rFonts w:ascii="Times New Roman" w:eastAsia="Times New Roman" w:hAnsi="Times New Roman" w:cs="Times New Roman"/>
                <w:color w:val="000000"/>
                <w:sz w:val="24"/>
                <w:szCs w:val="24"/>
                <w:lang w:val="en-US" w:eastAsia="lv-LV"/>
              </w:rPr>
              <w:t>133</w:t>
            </w:r>
            <w:r w:rsidRPr="00D312E8">
              <w:rPr>
                <w:rFonts w:ascii="Times New Roman" w:eastAsia="Times New Roman" w:hAnsi="Times New Roman" w:cs="Times New Roman"/>
                <w:color w:val="000000"/>
                <w:sz w:val="24"/>
                <w:szCs w:val="24"/>
                <w:lang w:val="en-US" w:eastAsia="lv-LV"/>
              </w:rPr>
              <w:t>.</w:t>
            </w:r>
          </w:p>
          <w:p w:rsidR="00D312E8" w:rsidRPr="00D312E8" w:rsidRDefault="00D312E8" w:rsidP="00D312E8">
            <w:pPr>
              <w:numPr>
                <w:ilvl w:val="1"/>
                <w:numId w:val="37"/>
              </w:numPr>
              <w:tabs>
                <w:tab w:val="left" w:pos="462"/>
              </w:tabs>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lastRenderedPageBreak/>
              <w:t xml:space="preserve">Amount of the </w:t>
            </w:r>
            <w:r w:rsidR="004B612E">
              <w:rPr>
                <w:rFonts w:ascii="Times New Roman" w:eastAsia="Times New Roman" w:hAnsi="Times New Roman" w:cs="Times New Roman"/>
                <w:b/>
                <w:color w:val="000000"/>
                <w:sz w:val="24"/>
                <w:szCs w:val="24"/>
                <w:lang w:val="en-US" w:eastAsia="lv-LV"/>
              </w:rPr>
              <w:t>Agreement</w:t>
            </w:r>
            <w:r w:rsidRPr="00D312E8">
              <w:rPr>
                <w:rFonts w:ascii="Times New Roman" w:eastAsia="Times New Roman" w:hAnsi="Times New Roman" w:cs="Times New Roman"/>
                <w:b/>
                <w:color w:val="000000"/>
                <w:sz w:val="24"/>
                <w:szCs w:val="24"/>
                <w:lang w:val="en-US" w:eastAsia="lv-LV"/>
              </w:rPr>
              <w:t xml:space="preserve"> </w:t>
            </w:r>
            <w:r w:rsidRPr="00D312E8">
              <w:rPr>
                <w:rFonts w:ascii="Times New Roman" w:eastAsia="Times New Roman" w:hAnsi="Times New Roman" w:cs="Times New Roman"/>
                <w:color w:val="000000"/>
                <w:sz w:val="24"/>
                <w:szCs w:val="24"/>
                <w:lang w:val="en-US" w:eastAsia="lv-LV"/>
              </w:rPr>
              <w:t xml:space="preserve">- the maximum possible charge for the delivery, </w:t>
            </w:r>
            <w:r w:rsidRPr="00D312E8">
              <w:rPr>
                <w:rFonts w:ascii="Times New Roman" w:eastAsia="Times New Roman" w:hAnsi="Times New Roman" w:cs="Times New Roman"/>
                <w:color w:val="000000"/>
                <w:kern w:val="56"/>
                <w:sz w:val="24"/>
                <w:szCs w:val="24"/>
                <w:lang w:val="en-US"/>
              </w:rPr>
              <w:t>installed and assured personnel trainin</w:t>
            </w:r>
            <w:r w:rsidR="004B612E">
              <w:rPr>
                <w:rFonts w:ascii="Times New Roman" w:eastAsia="Times New Roman" w:hAnsi="Times New Roman" w:cs="Times New Roman"/>
                <w:color w:val="000000"/>
                <w:kern w:val="56"/>
                <w:sz w:val="24"/>
                <w:szCs w:val="24"/>
                <w:lang w:val="en-US"/>
              </w:rPr>
              <w:t>g</w:t>
            </w:r>
            <w:r w:rsidRPr="00D312E8">
              <w:rPr>
                <w:rFonts w:ascii="Times New Roman" w:eastAsia="Times New Roman" w:hAnsi="Times New Roman" w:cs="Times New Roman"/>
                <w:color w:val="000000"/>
                <w:sz w:val="24"/>
                <w:szCs w:val="24"/>
                <w:lang w:val="en-US" w:eastAsia="lv-LV"/>
              </w:rPr>
              <w:t xml:space="preserve"> of Product in accordance with the </w:t>
            </w:r>
            <w:r w:rsidR="004B612E">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w:t>
            </w:r>
          </w:p>
          <w:p w:rsidR="00D312E8" w:rsidRDefault="00D312E8" w:rsidP="00D312E8">
            <w:pPr>
              <w:numPr>
                <w:ilvl w:val="1"/>
                <w:numId w:val="37"/>
              </w:numPr>
              <w:tabs>
                <w:tab w:val="left" w:pos="462"/>
              </w:tabs>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Regulation</w:t>
            </w:r>
            <w:r w:rsidRPr="00D312E8">
              <w:rPr>
                <w:rFonts w:ascii="Times New Roman" w:eastAsia="Times New Roman" w:hAnsi="Times New Roman" w:cs="Times New Roman"/>
                <w:color w:val="000000"/>
                <w:sz w:val="24"/>
                <w:szCs w:val="24"/>
                <w:lang w:val="en-US" w:eastAsia="lv-LV"/>
              </w:rPr>
              <w:t xml:space="preserve"> – Regulation of the negotiated procedure with all its appendices.</w:t>
            </w:r>
          </w:p>
          <w:p w:rsidR="00D312E8" w:rsidRPr="00D312E8" w:rsidRDefault="00D312E8" w:rsidP="00D312E8">
            <w:pPr>
              <w:numPr>
                <w:ilvl w:val="1"/>
                <w:numId w:val="37"/>
              </w:numPr>
              <w:tabs>
                <w:tab w:val="left" w:pos="462"/>
              </w:tabs>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The delivery note</w:t>
            </w:r>
            <w:r w:rsidRPr="00D312E8">
              <w:rPr>
                <w:rFonts w:ascii="Times New Roman" w:eastAsia="Times New Roman" w:hAnsi="Times New Roman" w:cs="Times New Roman"/>
                <w:color w:val="000000"/>
                <w:sz w:val="24"/>
                <w:szCs w:val="24"/>
                <w:lang w:val="en-US" w:eastAsia="lv-LV"/>
              </w:rPr>
              <w:t xml:space="preserve"> – the delivery note, consistent with applicable laws and regulations, submitted by Supplier to the Client to confirm the delivery, </w:t>
            </w:r>
            <w:r w:rsidRPr="00D312E8">
              <w:rPr>
                <w:rFonts w:ascii="Times New Roman" w:eastAsia="Times New Roman" w:hAnsi="Times New Roman" w:cs="Times New Roman"/>
                <w:color w:val="000000"/>
                <w:kern w:val="56"/>
                <w:sz w:val="24"/>
                <w:szCs w:val="24"/>
                <w:lang w:val="en-US"/>
              </w:rPr>
              <w:t>installed and assured personnel trainin</w:t>
            </w:r>
            <w:r w:rsidR="004B612E">
              <w:rPr>
                <w:rFonts w:ascii="Times New Roman" w:eastAsia="Times New Roman" w:hAnsi="Times New Roman" w:cs="Times New Roman"/>
                <w:color w:val="000000"/>
                <w:kern w:val="56"/>
                <w:sz w:val="24"/>
                <w:szCs w:val="24"/>
                <w:lang w:val="en-US"/>
              </w:rPr>
              <w:t>g</w:t>
            </w:r>
            <w:r w:rsidRPr="00D312E8">
              <w:rPr>
                <w:rFonts w:ascii="Times New Roman" w:eastAsia="Times New Roman" w:hAnsi="Times New Roman" w:cs="Times New Roman"/>
                <w:color w:val="000000"/>
                <w:sz w:val="24"/>
                <w:szCs w:val="24"/>
                <w:lang w:val="en-US" w:eastAsia="lv-LV"/>
              </w:rPr>
              <w:t xml:space="preserve"> of the Product in accordance with the procedure laid down in the </w:t>
            </w:r>
            <w:r w:rsidR="004B612E">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w:t>
            </w:r>
          </w:p>
          <w:p w:rsidR="00D312E8" w:rsidRPr="00D312E8" w:rsidRDefault="00D312E8" w:rsidP="00D312E8">
            <w:pPr>
              <w:numPr>
                <w:ilvl w:val="1"/>
                <w:numId w:val="37"/>
              </w:numPr>
              <w:tabs>
                <w:tab w:val="left" w:pos="462"/>
              </w:tabs>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Representative</w:t>
            </w:r>
            <w:r w:rsidRPr="00D312E8">
              <w:rPr>
                <w:rFonts w:ascii="Times New Roman" w:eastAsia="Times New Roman" w:hAnsi="Times New Roman" w:cs="Times New Roman"/>
                <w:color w:val="000000"/>
                <w:sz w:val="24"/>
                <w:szCs w:val="24"/>
                <w:lang w:val="en-US" w:eastAsia="lv-LV"/>
              </w:rPr>
              <w:t xml:space="preserve"> – a person, authorized by Client or Supplier, who controls the performance of the </w:t>
            </w:r>
            <w:r w:rsidR="004B612E">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 xml:space="preserve">, delivers or accepts the Product. </w:t>
            </w:r>
          </w:p>
          <w:p w:rsidR="00D312E8" w:rsidRPr="00D312E8" w:rsidRDefault="00D312E8" w:rsidP="00D312E8">
            <w:pPr>
              <w:tabs>
                <w:tab w:val="left" w:pos="462"/>
              </w:tabs>
              <w:ind w:left="462"/>
              <w:contextualSpacing/>
              <w:rPr>
                <w:rFonts w:ascii="Times New Roman" w:eastAsia="Times New Roman" w:hAnsi="Times New Roman" w:cs="Times New Roman"/>
                <w:color w:val="000000"/>
                <w:sz w:val="24"/>
                <w:szCs w:val="24"/>
                <w:lang w:val="en-US" w:eastAsia="lv-LV"/>
              </w:rPr>
            </w:pPr>
          </w:p>
          <w:p w:rsidR="00D312E8" w:rsidRPr="00D312E8" w:rsidRDefault="00D312E8" w:rsidP="00263448">
            <w:pPr>
              <w:numPr>
                <w:ilvl w:val="1"/>
                <w:numId w:val="37"/>
              </w:numPr>
              <w:tabs>
                <w:tab w:val="left" w:pos="462"/>
              </w:tabs>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Product</w:t>
            </w:r>
            <w:r w:rsidRPr="00D312E8">
              <w:rPr>
                <w:rFonts w:ascii="Times New Roman" w:eastAsia="Times New Roman" w:hAnsi="Times New Roman" w:cs="Times New Roman"/>
                <w:color w:val="000000"/>
                <w:sz w:val="24"/>
                <w:szCs w:val="24"/>
                <w:lang w:val="en-US" w:eastAsia="lv-LV"/>
              </w:rPr>
              <w:t xml:space="preserve"> – </w:t>
            </w:r>
            <w:r w:rsidR="004B612E" w:rsidRPr="004B612E">
              <w:rPr>
                <w:rFonts w:ascii="Times New Roman" w:eastAsia="Times New Roman" w:hAnsi="Times New Roman" w:cs="Times New Roman"/>
                <w:color w:val="000000"/>
                <w:sz w:val="24"/>
                <w:szCs w:val="24"/>
                <w:lang w:val="en-US" w:eastAsia="lv-LV"/>
              </w:rPr>
              <w:t>Real-time HIL simulator</w:t>
            </w:r>
            <w:r w:rsidRPr="00D312E8">
              <w:rPr>
                <w:rFonts w:ascii="Times New Roman" w:eastAsia="Times New Roman" w:hAnsi="Times New Roman" w:cs="Times New Roman"/>
                <w:color w:val="000000"/>
                <w:sz w:val="24"/>
                <w:szCs w:val="24"/>
                <w:lang w:val="en-US" w:eastAsia="lv-LV"/>
              </w:rPr>
              <w:t xml:space="preserve"> delivery of which in accordance with the Regulation</w:t>
            </w:r>
            <w:r w:rsidR="004B612E">
              <w:rPr>
                <w:rFonts w:ascii="Times New Roman" w:eastAsia="Times New Roman" w:hAnsi="Times New Roman" w:cs="Times New Roman"/>
                <w:color w:val="000000"/>
                <w:sz w:val="24"/>
                <w:szCs w:val="24"/>
                <w:lang w:val="en-US" w:eastAsia="lv-LV"/>
              </w:rPr>
              <w:t>, Technical Specification</w:t>
            </w:r>
            <w:r w:rsidRPr="00D312E8">
              <w:rPr>
                <w:rFonts w:ascii="Times New Roman" w:eastAsia="Times New Roman" w:hAnsi="Times New Roman" w:cs="Times New Roman"/>
                <w:color w:val="000000"/>
                <w:sz w:val="24"/>
                <w:szCs w:val="24"/>
                <w:lang w:val="en-US" w:eastAsia="lv-LV"/>
              </w:rPr>
              <w:t xml:space="preserve"> and Supplier’s proposal</w:t>
            </w:r>
            <w:r w:rsidR="004B612E">
              <w:rPr>
                <w:rFonts w:ascii="Times New Roman" w:eastAsia="Times New Roman" w:hAnsi="Times New Roman" w:cs="Times New Roman"/>
                <w:color w:val="000000"/>
                <w:sz w:val="24"/>
                <w:szCs w:val="24"/>
                <w:lang w:val="en-US" w:eastAsia="lv-LV"/>
              </w:rPr>
              <w:t xml:space="preserve"> </w:t>
            </w:r>
            <w:r w:rsidRPr="00D312E8">
              <w:rPr>
                <w:rFonts w:ascii="Times New Roman" w:eastAsia="Times New Roman" w:hAnsi="Times New Roman" w:cs="Times New Roman"/>
                <w:color w:val="000000"/>
                <w:sz w:val="24"/>
                <w:szCs w:val="24"/>
                <w:lang w:val="en-US" w:eastAsia="lv-LV"/>
              </w:rPr>
              <w:t>is the subject of this</w:t>
            </w:r>
            <w:r w:rsidRPr="00D312E8">
              <w:rPr>
                <w:rFonts w:ascii="Times New Roman" w:eastAsia="Times New Roman" w:hAnsi="Times New Roman" w:cs="Times New Roman"/>
                <w:b/>
                <w:color w:val="000000"/>
                <w:sz w:val="24"/>
                <w:szCs w:val="24"/>
                <w:lang w:val="en-US" w:eastAsia="lv-LV"/>
              </w:rPr>
              <w:t>.</w:t>
            </w:r>
          </w:p>
          <w:p w:rsidR="00D312E8" w:rsidRPr="00D312E8" w:rsidRDefault="00D312E8" w:rsidP="00D312E8">
            <w:pPr>
              <w:tabs>
                <w:tab w:val="left" w:pos="462"/>
              </w:tabs>
              <w:ind w:left="462" w:hanging="462"/>
              <w:contextualSpacing/>
              <w:rPr>
                <w:rFonts w:ascii="Times New Roman" w:eastAsia="Times New Roman" w:hAnsi="Times New Roman" w:cs="Times New Roman"/>
                <w:color w:val="000000"/>
                <w:sz w:val="24"/>
                <w:szCs w:val="24"/>
                <w:lang w:val="en-US" w:eastAsia="lv-LV"/>
              </w:rPr>
            </w:pPr>
          </w:p>
          <w:p w:rsidR="00D312E8" w:rsidRPr="00D312E8" w:rsidRDefault="00D312E8" w:rsidP="00D312E8">
            <w:pPr>
              <w:numPr>
                <w:ilvl w:val="1"/>
                <w:numId w:val="37"/>
              </w:numPr>
              <w:tabs>
                <w:tab w:val="left" w:pos="462"/>
              </w:tabs>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 xml:space="preserve">Project </w:t>
            </w:r>
            <w:r w:rsidRPr="00D312E8">
              <w:rPr>
                <w:rFonts w:ascii="Times New Roman" w:eastAsia="Times New Roman" w:hAnsi="Times New Roman" w:cs="Times New Roman"/>
                <w:color w:val="000000"/>
                <w:sz w:val="24"/>
                <w:szCs w:val="24"/>
                <w:lang w:val="en-US" w:eastAsia="lv-LV"/>
              </w:rPr>
              <w:t xml:space="preserve">-   </w:t>
            </w:r>
            <w:r w:rsidR="00DF635E">
              <w:rPr>
                <w:rFonts w:ascii="Times New Roman" w:eastAsia="Times New Roman" w:hAnsi="Times New Roman" w:cs="Times New Roman"/>
                <w:color w:val="000000"/>
                <w:kern w:val="56"/>
                <w:sz w:val="24"/>
                <w:szCs w:val="24"/>
                <w:lang w:val="en-US"/>
              </w:rPr>
              <w:t>European Union F</w:t>
            </w:r>
            <w:r w:rsidRPr="00D312E8">
              <w:rPr>
                <w:rFonts w:ascii="Times New Roman" w:eastAsia="Times New Roman" w:hAnsi="Times New Roman" w:cs="Times New Roman"/>
                <w:color w:val="000000"/>
                <w:kern w:val="56"/>
                <w:sz w:val="24"/>
                <w:szCs w:val="24"/>
                <w:lang w:val="en-US"/>
              </w:rPr>
              <w:t xml:space="preserve">und project "Development of infrastructure of the Riga Technical University Engineering and Intelligent Technology Center in the field of Smart Specialization” </w:t>
            </w:r>
            <w:r w:rsidRPr="00D312E8">
              <w:rPr>
                <w:rFonts w:ascii="Times New Roman" w:eastAsia="Times New Roman" w:hAnsi="Times New Roman" w:cs="Times New Roman"/>
                <w:color w:val="000000"/>
                <w:kern w:val="56"/>
                <w:sz w:val="24"/>
                <w:szCs w:val="24"/>
              </w:rPr>
              <w:t>(</w:t>
            </w:r>
            <w:r w:rsidRPr="00D312E8">
              <w:rPr>
                <w:rFonts w:ascii="Times New Roman" w:eastAsia="Times New Roman" w:hAnsi="Times New Roman" w:cs="Times New Roman"/>
                <w:color w:val="000000"/>
                <w:kern w:val="56"/>
                <w:sz w:val="24"/>
                <w:szCs w:val="24"/>
                <w:lang w:val="en"/>
              </w:rPr>
              <w:t>Agreement No.1.1.1.4/17/I/004)</w:t>
            </w:r>
            <w:r w:rsidRPr="00D312E8">
              <w:rPr>
                <w:rFonts w:ascii="Times New Roman" w:eastAsia="Times New Roman" w:hAnsi="Times New Roman" w:cs="Times New Roman"/>
                <w:color w:val="000000"/>
                <w:kern w:val="56"/>
                <w:sz w:val="24"/>
                <w:szCs w:val="24"/>
                <w:lang w:val="en-US"/>
              </w:rPr>
              <w:t>, (RTU PVS ID 3170</w:t>
            </w:r>
            <w:r w:rsidRPr="00D312E8">
              <w:rPr>
                <w:rFonts w:ascii="Times New Roman" w:eastAsia="Times New Roman" w:hAnsi="Times New Roman" w:cs="Times New Roman"/>
                <w:color w:val="000000"/>
                <w:sz w:val="24"/>
                <w:szCs w:val="24"/>
                <w:lang w:val="en-US" w:eastAsia="lv-LV"/>
              </w:rPr>
              <w:t>)</w:t>
            </w:r>
            <w:r w:rsidRPr="00D312E8">
              <w:rPr>
                <w:rFonts w:ascii="Times New Roman" w:eastAsia="Times New Roman" w:hAnsi="Times New Roman" w:cs="Times New Roman"/>
                <w:color w:val="000000"/>
                <w:kern w:val="56"/>
                <w:sz w:val="24"/>
                <w:szCs w:val="24"/>
                <w:lang w:val="en-US"/>
              </w:rPr>
              <w:t>.</w:t>
            </w:r>
          </w:p>
          <w:p w:rsidR="00D312E8" w:rsidRPr="00D312E8" w:rsidRDefault="00D312E8" w:rsidP="00D312E8">
            <w:pPr>
              <w:tabs>
                <w:tab w:val="left" w:pos="462"/>
              </w:tabs>
              <w:contextualSpacing/>
              <w:rPr>
                <w:rFonts w:ascii="Times New Roman" w:eastAsia="Times New Roman" w:hAnsi="Times New Roman" w:cs="Times New Roman"/>
                <w:color w:val="000000"/>
                <w:sz w:val="24"/>
                <w:szCs w:val="24"/>
                <w:lang w:val="en-US" w:eastAsia="lv-LV"/>
              </w:rPr>
            </w:pPr>
          </w:p>
          <w:p w:rsidR="00067122" w:rsidRPr="00067122" w:rsidRDefault="00067122" w:rsidP="00D312E8">
            <w:pPr>
              <w:numPr>
                <w:ilvl w:val="1"/>
                <w:numId w:val="37"/>
              </w:numPr>
              <w:tabs>
                <w:tab w:val="left" w:pos="462"/>
              </w:tabs>
              <w:ind w:left="462" w:hanging="567"/>
              <w:contextualSpacing/>
              <w:rPr>
                <w:rFonts w:ascii="Times New Roman" w:eastAsia="Times New Roman" w:hAnsi="Times New Roman" w:cs="Times New Roman"/>
                <w:b/>
                <w:color w:val="000000"/>
                <w:sz w:val="24"/>
                <w:szCs w:val="24"/>
                <w:lang w:val="en-US" w:eastAsia="lv-LV"/>
              </w:rPr>
            </w:pPr>
            <w:r w:rsidRPr="00067122">
              <w:rPr>
                <w:rFonts w:ascii="Times New Roman" w:eastAsia="Times New Roman" w:hAnsi="Times New Roman" w:cs="Times New Roman"/>
                <w:b/>
                <w:color w:val="000000"/>
                <w:sz w:val="24"/>
                <w:szCs w:val="24"/>
                <w:lang w:val="en-US" w:eastAsia="lv-LV"/>
              </w:rPr>
              <w:t>VAT</w:t>
            </w:r>
            <w:r>
              <w:rPr>
                <w:rFonts w:ascii="Times New Roman" w:eastAsia="Times New Roman" w:hAnsi="Times New Roman" w:cs="Times New Roman"/>
                <w:color w:val="000000"/>
                <w:sz w:val="24"/>
                <w:szCs w:val="24"/>
                <w:lang w:val="en-US" w:eastAsia="lv-LV"/>
              </w:rPr>
              <w:t xml:space="preserve"> - </w:t>
            </w:r>
            <w:proofErr w:type="spellStart"/>
            <w:r>
              <w:rPr>
                <w:rFonts w:ascii="Times New Roman" w:eastAsia="Times New Roman" w:hAnsi="Times New Roman" w:cs="Times New Roman"/>
                <w:color w:val="000000"/>
                <w:sz w:val="24"/>
                <w:szCs w:val="24"/>
                <w:lang w:eastAsia="lv-LV"/>
              </w:rPr>
              <w:t>V</w:t>
            </w:r>
            <w:r w:rsidRPr="00067122">
              <w:rPr>
                <w:rFonts w:ascii="Times New Roman" w:eastAsia="Times New Roman" w:hAnsi="Times New Roman" w:cs="Times New Roman"/>
                <w:color w:val="000000"/>
                <w:sz w:val="24"/>
                <w:szCs w:val="24"/>
                <w:lang w:eastAsia="lv-LV"/>
              </w:rPr>
              <w:t>alue</w:t>
            </w:r>
            <w:proofErr w:type="spellEnd"/>
            <w:r w:rsidRPr="00067122">
              <w:rPr>
                <w:rFonts w:ascii="Times New Roman" w:eastAsia="Times New Roman" w:hAnsi="Times New Roman" w:cs="Times New Roman"/>
                <w:color w:val="000000"/>
                <w:sz w:val="24"/>
                <w:szCs w:val="24"/>
                <w:lang w:eastAsia="lv-LV"/>
              </w:rPr>
              <w:t> </w:t>
            </w:r>
            <w:proofErr w:type="spellStart"/>
            <w:r>
              <w:rPr>
                <w:rFonts w:ascii="Times New Roman" w:eastAsia="Times New Roman" w:hAnsi="Times New Roman" w:cs="Times New Roman"/>
                <w:color w:val="000000"/>
                <w:sz w:val="24"/>
                <w:szCs w:val="24"/>
                <w:lang w:eastAsia="lv-LV"/>
              </w:rPr>
              <w:t>A</w:t>
            </w:r>
            <w:r w:rsidRPr="00067122">
              <w:rPr>
                <w:rFonts w:ascii="Times New Roman" w:eastAsia="Times New Roman" w:hAnsi="Times New Roman" w:cs="Times New Roman"/>
                <w:color w:val="000000"/>
                <w:sz w:val="24"/>
                <w:szCs w:val="24"/>
                <w:lang w:eastAsia="lv-LV"/>
              </w:rPr>
              <w:t>dded</w:t>
            </w:r>
            <w:proofErr w:type="spellEnd"/>
            <w:r w:rsidRPr="00067122">
              <w:rPr>
                <w:rFonts w:ascii="Times New Roman" w:eastAsia="Times New Roman" w:hAnsi="Times New Roman" w:cs="Times New Roman"/>
                <w:color w:val="000000"/>
                <w:sz w:val="24"/>
                <w:szCs w:val="24"/>
                <w:lang w:eastAsia="lv-LV"/>
              </w:rPr>
              <w:t> </w:t>
            </w:r>
            <w:proofErr w:type="spellStart"/>
            <w:r>
              <w:rPr>
                <w:rFonts w:ascii="Times New Roman" w:eastAsia="Times New Roman" w:hAnsi="Times New Roman" w:cs="Times New Roman"/>
                <w:color w:val="000000"/>
                <w:sz w:val="24"/>
                <w:szCs w:val="24"/>
                <w:lang w:eastAsia="lv-LV"/>
              </w:rPr>
              <w:t>T</w:t>
            </w:r>
            <w:r w:rsidRPr="00067122">
              <w:rPr>
                <w:rFonts w:ascii="Times New Roman" w:eastAsia="Times New Roman" w:hAnsi="Times New Roman" w:cs="Times New Roman"/>
                <w:color w:val="000000"/>
                <w:sz w:val="24"/>
                <w:szCs w:val="24"/>
                <w:lang w:eastAsia="lv-LV"/>
              </w:rPr>
              <w:t>ax</w:t>
            </w:r>
            <w:proofErr w:type="spellEnd"/>
            <w:r w:rsidR="00E70C21">
              <w:rPr>
                <w:rFonts w:ascii="Times New Roman" w:eastAsia="Times New Roman" w:hAnsi="Times New Roman" w:cs="Times New Roman"/>
                <w:color w:val="000000"/>
                <w:sz w:val="24"/>
                <w:szCs w:val="24"/>
                <w:lang w:eastAsia="lv-LV"/>
              </w:rPr>
              <w:t>.</w:t>
            </w:r>
          </w:p>
          <w:p w:rsidR="00D312E8" w:rsidRPr="00D312E8" w:rsidRDefault="00067122" w:rsidP="00D312E8">
            <w:pPr>
              <w:numPr>
                <w:ilvl w:val="1"/>
                <w:numId w:val="37"/>
              </w:numPr>
              <w:tabs>
                <w:tab w:val="left" w:pos="462"/>
              </w:tabs>
              <w:ind w:left="462" w:hanging="567"/>
              <w:contextualSpacing/>
              <w:rPr>
                <w:rFonts w:ascii="Times New Roman" w:eastAsia="Times New Roman" w:hAnsi="Times New Roman" w:cs="Times New Roman"/>
                <w:color w:val="000000"/>
                <w:sz w:val="24"/>
                <w:szCs w:val="24"/>
                <w:lang w:val="en-US" w:eastAsia="lv-LV"/>
              </w:rPr>
            </w:pPr>
            <w:r>
              <w:rPr>
                <w:rFonts w:ascii="Times New Roman" w:eastAsia="Times New Roman" w:hAnsi="Times New Roman" w:cs="Times New Roman"/>
                <w:color w:val="000000"/>
                <w:kern w:val="56"/>
                <w:sz w:val="24"/>
                <w:szCs w:val="24"/>
                <w:lang w:val="en-US"/>
              </w:rPr>
              <w:t>A</w:t>
            </w:r>
            <w:r w:rsidR="00D312E8" w:rsidRPr="00D312E8">
              <w:rPr>
                <w:rFonts w:ascii="Times New Roman" w:eastAsia="Times New Roman" w:hAnsi="Times New Roman" w:cs="Times New Roman"/>
                <w:color w:val="000000"/>
                <w:kern w:val="56"/>
                <w:sz w:val="24"/>
                <w:szCs w:val="24"/>
                <w:lang w:val="en-US"/>
              </w:rPr>
              <w:t xml:space="preserve"> singular (if necessary) will also include plural and vice versa; </w:t>
            </w:r>
            <w:proofErr w:type="gramStart"/>
            <w:r w:rsidR="00D312E8" w:rsidRPr="00D312E8">
              <w:rPr>
                <w:rFonts w:ascii="Times New Roman" w:eastAsia="Times New Roman" w:hAnsi="Times New Roman" w:cs="Times New Roman"/>
                <w:color w:val="000000"/>
                <w:kern w:val="56"/>
                <w:sz w:val="24"/>
                <w:szCs w:val="24"/>
                <w:lang w:val="en-US"/>
              </w:rPr>
              <w:t>The</w:t>
            </w:r>
            <w:proofErr w:type="gramEnd"/>
            <w:r w:rsidR="00D312E8" w:rsidRPr="00D312E8">
              <w:rPr>
                <w:rFonts w:ascii="Times New Roman" w:eastAsia="Times New Roman" w:hAnsi="Times New Roman" w:cs="Times New Roman"/>
                <w:color w:val="000000"/>
                <w:kern w:val="56"/>
                <w:sz w:val="24"/>
                <w:szCs w:val="24"/>
                <w:lang w:val="en-US"/>
              </w:rPr>
              <w:t xml:space="preserve"> noun, used by the woman's family, (if necessary) will also include the male gender.</w:t>
            </w:r>
          </w:p>
          <w:p w:rsidR="00D312E8" w:rsidRPr="00D312E8" w:rsidRDefault="00D312E8" w:rsidP="00D312E8">
            <w:pPr>
              <w:tabs>
                <w:tab w:val="left" w:pos="709"/>
              </w:tabs>
              <w:ind w:left="-648"/>
              <w:contextualSpacing/>
              <w:rPr>
                <w:rFonts w:ascii="Times New Roman" w:eastAsia="Times New Roman" w:hAnsi="Times New Roman" w:cs="Times New Roman"/>
                <w:b/>
                <w:color w:val="000000"/>
                <w:sz w:val="24"/>
                <w:szCs w:val="24"/>
                <w:lang w:val="en-US" w:eastAsia="lv-LV"/>
              </w:rPr>
            </w:pPr>
          </w:p>
          <w:p w:rsidR="00D312E8" w:rsidRPr="00D312E8" w:rsidRDefault="00D312E8" w:rsidP="00D312E8">
            <w:pPr>
              <w:contextualSpacing/>
              <w:rPr>
                <w:rFonts w:ascii="Times New Roman" w:eastAsia="Times New Roman" w:hAnsi="Times New Roman" w:cs="Times New Roman"/>
                <w:b/>
                <w:color w:val="000000"/>
                <w:sz w:val="24"/>
                <w:szCs w:val="24"/>
                <w:lang w:val="en-US" w:eastAsia="lv-LV"/>
              </w:rPr>
            </w:pPr>
          </w:p>
          <w:p w:rsidR="00D312E8" w:rsidRPr="00D312E8" w:rsidRDefault="00D312E8" w:rsidP="00D312E8">
            <w:pPr>
              <w:numPr>
                <w:ilvl w:val="0"/>
                <w:numId w:val="37"/>
              </w:numPr>
              <w:contextualSpacing/>
              <w:jc w:val="center"/>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 xml:space="preserve">Subject of the </w:t>
            </w:r>
            <w:r w:rsidR="003545C6">
              <w:rPr>
                <w:rFonts w:ascii="Times New Roman" w:eastAsia="Times New Roman" w:hAnsi="Times New Roman" w:cs="Times New Roman"/>
                <w:b/>
                <w:color w:val="000000"/>
                <w:sz w:val="24"/>
                <w:szCs w:val="24"/>
                <w:lang w:val="en-US" w:eastAsia="lv-LV"/>
              </w:rPr>
              <w:t>Agreement</w:t>
            </w:r>
          </w:p>
          <w:p w:rsidR="00D312E8" w:rsidRPr="00D312E8" w:rsidRDefault="00D312E8" w:rsidP="00D312E8">
            <w:pPr>
              <w:numPr>
                <w:ilvl w:val="1"/>
                <w:numId w:val="37"/>
              </w:numPr>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Supplier delivers and installs the Product, </w:t>
            </w:r>
            <w:r w:rsidRPr="00D312E8">
              <w:rPr>
                <w:rFonts w:ascii="Times New Roman" w:eastAsia="Times New Roman" w:hAnsi="Times New Roman" w:cs="Times New Roman"/>
                <w:color w:val="000000"/>
                <w:kern w:val="56"/>
                <w:sz w:val="24"/>
                <w:szCs w:val="24"/>
                <w:lang w:val="en-US"/>
              </w:rPr>
              <w:t>assured personnel training</w:t>
            </w:r>
            <w:r w:rsidRPr="00D312E8">
              <w:rPr>
                <w:rFonts w:ascii="Times New Roman" w:eastAsia="Times New Roman" w:hAnsi="Times New Roman" w:cs="Times New Roman"/>
                <w:color w:val="000000"/>
                <w:sz w:val="24"/>
                <w:szCs w:val="24"/>
                <w:lang w:val="en-US" w:eastAsia="lv-LV"/>
              </w:rPr>
              <w:t xml:space="preserve"> for the remuneration specified in the </w:t>
            </w:r>
            <w:r w:rsidR="00263448">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 xml:space="preserve">, and the Client purchases and receives the Product and pays for it in accordance with the procedure, amount and time limit specified in the </w:t>
            </w:r>
            <w:r w:rsidR="00263448">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 xml:space="preserve">. </w:t>
            </w:r>
          </w:p>
          <w:p w:rsidR="00D312E8" w:rsidRPr="00D312E8" w:rsidRDefault="00D312E8" w:rsidP="00D312E8">
            <w:pPr>
              <w:numPr>
                <w:ilvl w:val="1"/>
                <w:numId w:val="37"/>
              </w:numPr>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The Product delivered in accordance with </w:t>
            </w:r>
            <w:r w:rsidR="008A3C89">
              <w:rPr>
                <w:rFonts w:ascii="Times New Roman" w:eastAsia="Times New Roman" w:hAnsi="Times New Roman" w:cs="Times New Roman"/>
                <w:color w:val="000000"/>
                <w:sz w:val="24"/>
                <w:szCs w:val="24"/>
                <w:lang w:val="en-US" w:eastAsia="lv-LV"/>
              </w:rPr>
              <w:t xml:space="preserve">the Client Technical Specification and </w:t>
            </w:r>
            <w:r w:rsidRPr="00D312E8">
              <w:rPr>
                <w:rFonts w:ascii="Times New Roman" w:eastAsia="Times New Roman" w:hAnsi="Times New Roman" w:cs="Times New Roman"/>
                <w:color w:val="000000"/>
                <w:sz w:val="24"/>
                <w:szCs w:val="24"/>
                <w:lang w:val="en-US" w:eastAsia="lv-LV"/>
              </w:rPr>
              <w:t xml:space="preserve">Supplier’s Technical Proposal (Annex No.1), </w:t>
            </w:r>
            <w:r w:rsidR="001232E1" w:rsidRPr="00D312E8">
              <w:rPr>
                <w:rFonts w:ascii="Times New Roman" w:eastAsia="Times New Roman" w:hAnsi="Times New Roman" w:cs="Times New Roman"/>
                <w:color w:val="000000"/>
                <w:sz w:val="24"/>
                <w:szCs w:val="24"/>
                <w:lang w:val="en-US" w:eastAsia="lv-LV"/>
              </w:rPr>
              <w:t xml:space="preserve">Financial </w:t>
            </w:r>
            <w:r w:rsidR="001232E1">
              <w:rPr>
                <w:rFonts w:ascii="Times New Roman" w:eastAsia="Times New Roman" w:hAnsi="Times New Roman" w:cs="Times New Roman"/>
                <w:color w:val="000000"/>
                <w:sz w:val="24"/>
                <w:szCs w:val="24"/>
                <w:lang w:val="en-US" w:eastAsia="lv-LV"/>
              </w:rPr>
              <w:t xml:space="preserve">Proposal (Annex No.2), </w:t>
            </w:r>
            <w:r w:rsidRPr="00D312E8">
              <w:rPr>
                <w:rFonts w:ascii="Times New Roman" w:eastAsia="Times New Roman" w:hAnsi="Times New Roman" w:cs="Times New Roman"/>
                <w:color w:val="000000"/>
                <w:sz w:val="24"/>
                <w:szCs w:val="24"/>
                <w:lang w:val="en-US" w:eastAsia="lv-LV"/>
              </w:rPr>
              <w:t xml:space="preserve">the </w:t>
            </w:r>
            <w:r w:rsidR="00263448">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 xml:space="preserve"> and applicable laws and regulations of the Republic of Latvia.</w:t>
            </w:r>
          </w:p>
          <w:p w:rsidR="00D312E8" w:rsidRPr="00D312E8" w:rsidRDefault="00D312E8" w:rsidP="00D312E8">
            <w:pPr>
              <w:ind w:left="462" w:hanging="462"/>
              <w:contextualSpacing/>
              <w:rPr>
                <w:rFonts w:ascii="Times New Roman" w:eastAsia="Times New Roman" w:hAnsi="Times New Roman" w:cs="Times New Roman"/>
                <w:color w:val="000000"/>
                <w:sz w:val="24"/>
                <w:szCs w:val="24"/>
                <w:lang w:val="en-US" w:eastAsia="lv-LV"/>
              </w:rPr>
            </w:pPr>
          </w:p>
          <w:p w:rsidR="00D312E8" w:rsidRPr="00D312E8" w:rsidRDefault="00D312E8" w:rsidP="00D312E8">
            <w:pPr>
              <w:ind w:left="462" w:hanging="462"/>
              <w:contextualSpacing/>
              <w:rPr>
                <w:rFonts w:ascii="Times New Roman" w:eastAsia="Times New Roman" w:hAnsi="Times New Roman" w:cs="Times New Roman"/>
                <w:color w:val="000000"/>
                <w:sz w:val="24"/>
                <w:szCs w:val="24"/>
                <w:lang w:val="en-US" w:eastAsia="lv-LV"/>
              </w:rPr>
            </w:pPr>
          </w:p>
          <w:p w:rsidR="00D312E8" w:rsidRPr="00D312E8" w:rsidRDefault="00D312E8" w:rsidP="00D312E8">
            <w:pPr>
              <w:numPr>
                <w:ilvl w:val="1"/>
                <w:numId w:val="37"/>
              </w:numPr>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The Supplier guarantees that the Product complies with applicable </w:t>
            </w:r>
            <w:r w:rsidRPr="00D312E8">
              <w:rPr>
                <w:rFonts w:ascii="Times New Roman" w:eastAsia="Times New Roman" w:hAnsi="Times New Roman" w:cs="Times New Roman"/>
                <w:color w:val="000000"/>
                <w:kern w:val="56"/>
                <w:sz w:val="24"/>
                <w:szCs w:val="24"/>
                <w:lang w:val="en"/>
              </w:rPr>
              <w:t>European Union</w:t>
            </w:r>
            <w:r w:rsidRPr="00D312E8">
              <w:rPr>
                <w:rFonts w:ascii="Times New Roman" w:eastAsia="Times New Roman" w:hAnsi="Times New Roman" w:cs="Times New Roman"/>
                <w:color w:val="000000"/>
                <w:sz w:val="24"/>
                <w:szCs w:val="24"/>
                <w:lang w:val="en-US" w:eastAsia="lv-LV"/>
              </w:rPr>
              <w:t xml:space="preserve"> </w:t>
            </w:r>
            <w:r w:rsidRPr="00D312E8">
              <w:rPr>
                <w:rFonts w:ascii="Times New Roman" w:eastAsia="Times New Roman" w:hAnsi="Times New Roman" w:cs="Times New Roman"/>
                <w:color w:val="000000"/>
                <w:sz w:val="24"/>
                <w:szCs w:val="24"/>
                <w:lang w:val="en-US" w:eastAsia="lv-LV"/>
              </w:rPr>
              <w:lastRenderedPageBreak/>
              <w:t>standards, Latvian Republic standards, or with quality and compliance requirements of the Product stated in other laws and regulations, also corresponds to the manufacturer's provided information (Product labeling,  accompanying instructions, storage conditions, etc.), as well as guarantees that a new, unused Product in the original package shall be delivered.</w:t>
            </w:r>
          </w:p>
          <w:p w:rsidR="00D312E8" w:rsidRPr="00D312E8" w:rsidRDefault="00D312E8" w:rsidP="00D312E8">
            <w:pPr>
              <w:ind w:firstLine="34"/>
              <w:contextualSpacing/>
              <w:rPr>
                <w:rFonts w:ascii="Times New Roman" w:eastAsia="Times New Roman" w:hAnsi="Times New Roman" w:cs="Times New Roman"/>
                <w:b/>
                <w:color w:val="000000"/>
                <w:sz w:val="24"/>
                <w:szCs w:val="24"/>
                <w:lang w:val="en-US" w:eastAsia="lv-LV"/>
              </w:rPr>
            </w:pPr>
          </w:p>
          <w:p w:rsidR="00D312E8" w:rsidRDefault="00D312E8" w:rsidP="00D312E8">
            <w:pPr>
              <w:ind w:firstLine="34"/>
              <w:contextualSpacing/>
              <w:rPr>
                <w:rFonts w:ascii="Times New Roman" w:eastAsia="Times New Roman" w:hAnsi="Times New Roman" w:cs="Times New Roman"/>
                <w:b/>
                <w:color w:val="000000"/>
                <w:sz w:val="24"/>
                <w:szCs w:val="24"/>
                <w:lang w:val="en-US" w:eastAsia="lv-LV"/>
              </w:rPr>
            </w:pPr>
          </w:p>
          <w:p w:rsidR="00D74E11" w:rsidRPr="00D312E8" w:rsidRDefault="00D74E11" w:rsidP="00D312E8">
            <w:pPr>
              <w:ind w:firstLine="34"/>
              <w:contextualSpacing/>
              <w:rPr>
                <w:rFonts w:ascii="Times New Roman" w:eastAsia="Times New Roman" w:hAnsi="Times New Roman" w:cs="Times New Roman"/>
                <w:b/>
                <w:color w:val="000000"/>
                <w:sz w:val="24"/>
                <w:szCs w:val="24"/>
                <w:lang w:val="en-US" w:eastAsia="lv-LV"/>
              </w:rPr>
            </w:pPr>
          </w:p>
          <w:p w:rsidR="00D312E8" w:rsidRPr="00D312E8" w:rsidRDefault="00D312E8" w:rsidP="00D312E8">
            <w:pPr>
              <w:numPr>
                <w:ilvl w:val="0"/>
                <w:numId w:val="37"/>
              </w:numPr>
              <w:tabs>
                <w:tab w:val="left" w:pos="459"/>
              </w:tabs>
              <w:contextualSpacing/>
              <w:jc w:val="center"/>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 xml:space="preserve">Amount of the </w:t>
            </w:r>
            <w:r w:rsidR="00263448">
              <w:rPr>
                <w:rFonts w:ascii="Times New Roman" w:eastAsia="Times New Roman" w:hAnsi="Times New Roman" w:cs="Times New Roman"/>
                <w:b/>
                <w:color w:val="000000"/>
                <w:sz w:val="24"/>
                <w:szCs w:val="24"/>
                <w:lang w:val="en-US" w:eastAsia="lv-LV"/>
              </w:rPr>
              <w:t>Agreement</w:t>
            </w:r>
            <w:r w:rsidRPr="00D312E8">
              <w:rPr>
                <w:rFonts w:ascii="Times New Roman" w:eastAsia="Times New Roman" w:hAnsi="Times New Roman" w:cs="Times New Roman"/>
                <w:b/>
                <w:color w:val="000000"/>
                <w:sz w:val="24"/>
                <w:szCs w:val="24"/>
                <w:lang w:val="en-US" w:eastAsia="lv-LV"/>
              </w:rPr>
              <w:t xml:space="preserve"> and payment </w:t>
            </w:r>
          </w:p>
          <w:p w:rsidR="00D312E8" w:rsidRPr="00D312E8" w:rsidRDefault="003545C6" w:rsidP="00067122">
            <w:pPr>
              <w:numPr>
                <w:ilvl w:val="1"/>
                <w:numId w:val="37"/>
              </w:numPr>
              <w:tabs>
                <w:tab w:val="left" w:pos="773"/>
              </w:tabs>
              <w:autoSpaceDE w:val="0"/>
              <w:autoSpaceDN w:val="0"/>
              <w:adjustRightInd w:val="0"/>
              <w:ind w:left="462" w:hanging="462"/>
              <w:contextualSpacing/>
              <w:rPr>
                <w:rFonts w:ascii="Times New Roman" w:eastAsia="Times New Roman" w:hAnsi="Times New Roman" w:cs="Times New Roman"/>
                <w:b/>
                <w:color w:val="000000"/>
                <w:sz w:val="24"/>
                <w:szCs w:val="24"/>
                <w:lang w:val="en-US" w:eastAsia="lv-LV"/>
              </w:rPr>
            </w:pPr>
            <w:r>
              <w:rPr>
                <w:rFonts w:ascii="Times New Roman" w:eastAsia="Times New Roman" w:hAnsi="Times New Roman" w:cs="Times New Roman"/>
                <w:color w:val="000000"/>
                <w:sz w:val="24"/>
                <w:szCs w:val="24"/>
                <w:lang w:val="en-US" w:eastAsia="lv-LV"/>
              </w:rPr>
              <w:t>The A</w:t>
            </w:r>
            <w:r w:rsidR="00D312E8" w:rsidRPr="00D312E8">
              <w:rPr>
                <w:rFonts w:ascii="Times New Roman" w:eastAsia="Times New Roman" w:hAnsi="Times New Roman" w:cs="Times New Roman"/>
                <w:color w:val="000000"/>
                <w:sz w:val="24"/>
                <w:szCs w:val="24"/>
                <w:lang w:val="en-US" w:eastAsia="lv-LV"/>
              </w:rPr>
              <w:t xml:space="preserve">mount of the </w:t>
            </w:r>
            <w:r>
              <w:rPr>
                <w:rFonts w:ascii="Times New Roman" w:eastAsia="Times New Roman" w:hAnsi="Times New Roman" w:cs="Times New Roman"/>
                <w:color w:val="000000"/>
                <w:sz w:val="24"/>
                <w:szCs w:val="24"/>
                <w:lang w:val="en-US" w:eastAsia="lv-LV"/>
              </w:rPr>
              <w:t>Agreement</w:t>
            </w:r>
            <w:r w:rsidR="00D312E8" w:rsidRPr="00D312E8">
              <w:rPr>
                <w:rFonts w:ascii="Times New Roman" w:eastAsia="Times New Roman" w:hAnsi="Times New Roman" w:cs="Times New Roman"/>
                <w:color w:val="000000"/>
                <w:sz w:val="24"/>
                <w:szCs w:val="24"/>
                <w:lang w:val="en-US" w:eastAsia="lv-LV"/>
              </w:rPr>
              <w:t xml:space="preserve"> for the delivery and installs of the Product, </w:t>
            </w:r>
            <w:r w:rsidR="00D312E8" w:rsidRPr="00D312E8">
              <w:rPr>
                <w:rFonts w:ascii="Times New Roman" w:eastAsia="Cambria" w:hAnsi="Times New Roman" w:cs="Times New Roman"/>
                <w:color w:val="000000"/>
                <w:kern w:val="56"/>
                <w:sz w:val="24"/>
                <w:szCs w:val="24"/>
                <w:lang w:val="en-US"/>
              </w:rPr>
              <w:t>assured personnel training</w:t>
            </w:r>
            <w:r w:rsidR="00D312E8" w:rsidRPr="00D312E8">
              <w:rPr>
                <w:rFonts w:ascii="Times New Roman" w:eastAsia="Times New Roman" w:hAnsi="Times New Roman" w:cs="Times New Roman"/>
                <w:color w:val="000000"/>
                <w:sz w:val="24"/>
                <w:szCs w:val="24"/>
                <w:lang w:val="en-US" w:eastAsia="lv-LV"/>
              </w:rPr>
              <w:t xml:space="preserve"> is </w:t>
            </w:r>
            <w:r w:rsidR="00263448" w:rsidRPr="00067122">
              <w:rPr>
                <w:rFonts w:ascii="Times New Roman" w:eastAsia="Times New Roman" w:hAnsi="Times New Roman" w:cs="Times New Roman"/>
                <w:b/>
                <w:color w:val="000000"/>
                <w:sz w:val="24"/>
                <w:szCs w:val="24"/>
                <w:lang w:val="en-US" w:eastAsia="lv-LV"/>
              </w:rPr>
              <w:t>62091.92</w:t>
            </w:r>
            <w:r w:rsidR="004B7F58">
              <w:rPr>
                <w:rFonts w:ascii="Times New Roman" w:eastAsia="Times New Roman" w:hAnsi="Times New Roman" w:cs="Times New Roman"/>
                <w:b/>
                <w:color w:val="000000"/>
                <w:sz w:val="24"/>
                <w:szCs w:val="24"/>
                <w:lang w:val="en-US" w:eastAsia="lv-LV"/>
              </w:rPr>
              <w:t xml:space="preserve"> EUR</w:t>
            </w:r>
            <w:r w:rsidR="00DB5E1D" w:rsidRPr="00067122">
              <w:rPr>
                <w:rFonts w:ascii="Times New Roman" w:eastAsia="Times New Roman" w:hAnsi="Times New Roman" w:cs="Times New Roman"/>
                <w:b/>
                <w:color w:val="000000"/>
                <w:sz w:val="24"/>
                <w:szCs w:val="24"/>
                <w:lang w:val="en-US" w:eastAsia="lv-LV"/>
              </w:rPr>
              <w:t xml:space="preserve"> </w:t>
            </w:r>
            <w:r w:rsidR="00067122" w:rsidRPr="00067122">
              <w:rPr>
                <w:rFonts w:ascii="Times New Roman" w:eastAsia="Times New Roman" w:hAnsi="Times New Roman" w:cs="Times New Roman"/>
                <w:color w:val="000000"/>
                <w:sz w:val="24"/>
                <w:szCs w:val="24"/>
                <w:lang w:val="en-US" w:eastAsia="lv-LV"/>
              </w:rPr>
              <w:t xml:space="preserve">(sixty-two thousand ninety-one </w:t>
            </w:r>
            <w:r w:rsidR="00067122" w:rsidRPr="00067122">
              <w:rPr>
                <w:rFonts w:ascii="Times New Roman" w:eastAsia="Times New Roman" w:hAnsi="Times New Roman" w:cs="Times New Roman"/>
                <w:i/>
                <w:color w:val="000000"/>
                <w:sz w:val="24"/>
                <w:szCs w:val="24"/>
                <w:lang w:val="en-US" w:eastAsia="lv-LV"/>
              </w:rPr>
              <w:t>euro</w:t>
            </w:r>
            <w:r w:rsidR="00067122" w:rsidRPr="00067122">
              <w:rPr>
                <w:rFonts w:ascii="Times New Roman" w:eastAsia="Times New Roman" w:hAnsi="Times New Roman" w:cs="Times New Roman"/>
                <w:color w:val="000000"/>
                <w:sz w:val="24"/>
                <w:szCs w:val="24"/>
                <w:lang w:val="en-US" w:eastAsia="lv-LV"/>
              </w:rPr>
              <w:t xml:space="preserve"> and 92 cents</w:t>
            </w:r>
            <w:r w:rsidR="00DB5E1D" w:rsidRPr="00067122">
              <w:rPr>
                <w:rFonts w:ascii="Times New Roman" w:eastAsia="Times New Roman" w:hAnsi="Times New Roman" w:cs="Times New Roman"/>
                <w:color w:val="000000"/>
                <w:sz w:val="24"/>
                <w:szCs w:val="24"/>
                <w:lang w:val="en-US" w:eastAsia="lv-LV"/>
              </w:rPr>
              <w:t>)</w:t>
            </w:r>
            <w:r w:rsidR="00D312E8" w:rsidRPr="00067122">
              <w:rPr>
                <w:rFonts w:ascii="Times New Roman" w:eastAsia="Times New Roman" w:hAnsi="Times New Roman" w:cs="Times New Roman"/>
                <w:color w:val="000000"/>
                <w:sz w:val="24"/>
                <w:szCs w:val="24"/>
                <w:lang w:val="en-US" w:eastAsia="lv-LV"/>
              </w:rPr>
              <w:t xml:space="preserve"> </w:t>
            </w:r>
            <w:r w:rsidR="00D312E8" w:rsidRPr="00D312E8">
              <w:rPr>
                <w:rFonts w:ascii="Times New Roman" w:eastAsia="Times New Roman" w:hAnsi="Times New Roman" w:cs="Times New Roman"/>
                <w:color w:val="000000"/>
                <w:sz w:val="24"/>
                <w:szCs w:val="24"/>
                <w:lang w:val="en-US" w:eastAsia="lv-LV"/>
              </w:rPr>
              <w:t xml:space="preserve">without VAT. Throughout the duration of the </w:t>
            </w:r>
            <w:proofErr w:type="gramStart"/>
            <w:r>
              <w:rPr>
                <w:rFonts w:ascii="Times New Roman" w:eastAsia="Times New Roman" w:hAnsi="Times New Roman" w:cs="Times New Roman"/>
                <w:color w:val="000000"/>
                <w:sz w:val="24"/>
                <w:szCs w:val="24"/>
                <w:lang w:val="en-US" w:eastAsia="lv-LV"/>
              </w:rPr>
              <w:t>Agreement</w:t>
            </w:r>
            <w:proofErr w:type="gramEnd"/>
            <w:r>
              <w:rPr>
                <w:rFonts w:ascii="Times New Roman" w:eastAsia="Times New Roman" w:hAnsi="Times New Roman" w:cs="Times New Roman"/>
                <w:color w:val="000000"/>
                <w:sz w:val="24"/>
                <w:szCs w:val="24"/>
                <w:lang w:val="en-US" w:eastAsia="lv-LV"/>
              </w:rPr>
              <w:t xml:space="preserve"> this A</w:t>
            </w:r>
            <w:r w:rsidR="00D312E8" w:rsidRPr="00D312E8">
              <w:rPr>
                <w:rFonts w:ascii="Times New Roman" w:eastAsia="Times New Roman" w:hAnsi="Times New Roman" w:cs="Times New Roman"/>
                <w:color w:val="000000"/>
                <w:sz w:val="24"/>
                <w:szCs w:val="24"/>
                <w:lang w:val="en-US" w:eastAsia="lv-LV"/>
              </w:rPr>
              <w:t xml:space="preserve">mount of the </w:t>
            </w:r>
            <w:r>
              <w:rPr>
                <w:rFonts w:ascii="Times New Roman" w:eastAsia="Times New Roman" w:hAnsi="Times New Roman" w:cs="Times New Roman"/>
                <w:color w:val="000000"/>
                <w:sz w:val="24"/>
                <w:szCs w:val="24"/>
                <w:lang w:val="en-US" w:eastAsia="lv-LV"/>
              </w:rPr>
              <w:t>Agreement</w:t>
            </w:r>
            <w:r w:rsidR="00D312E8" w:rsidRPr="00D312E8">
              <w:rPr>
                <w:rFonts w:ascii="Times New Roman" w:eastAsia="Times New Roman" w:hAnsi="Times New Roman" w:cs="Times New Roman"/>
                <w:color w:val="000000"/>
                <w:sz w:val="24"/>
                <w:szCs w:val="24"/>
                <w:lang w:val="en-US" w:eastAsia="lv-LV"/>
              </w:rPr>
              <w:t xml:space="preserve"> cannot be exceeded.</w:t>
            </w:r>
            <w:r w:rsidR="00DB5E1D">
              <w:rPr>
                <w:rFonts w:ascii="Times New Roman" w:eastAsia="Times New Roman" w:hAnsi="Times New Roman" w:cs="Times New Roman"/>
                <w:color w:val="000000"/>
                <w:sz w:val="24"/>
                <w:szCs w:val="24"/>
                <w:lang w:val="en-US" w:eastAsia="lv-LV"/>
              </w:rPr>
              <w:t xml:space="preserve"> </w:t>
            </w:r>
            <w:r w:rsidR="00DB5E1D" w:rsidRPr="00DB5E1D">
              <w:rPr>
                <w:rFonts w:ascii="Times New Roman" w:eastAsia="Times New Roman" w:hAnsi="Times New Roman" w:cs="Times New Roman"/>
                <w:color w:val="000000"/>
                <w:sz w:val="24"/>
                <w:szCs w:val="24"/>
                <w:lang w:val="en-US" w:eastAsia="lv-LV"/>
              </w:rPr>
              <w:t xml:space="preserve">Amount of the </w:t>
            </w:r>
            <w:r>
              <w:rPr>
                <w:rFonts w:ascii="Times New Roman" w:eastAsia="Times New Roman" w:hAnsi="Times New Roman" w:cs="Times New Roman"/>
                <w:color w:val="000000"/>
                <w:sz w:val="24"/>
                <w:szCs w:val="24"/>
                <w:lang w:val="en-US" w:eastAsia="lv-LV"/>
              </w:rPr>
              <w:t>Agreement</w:t>
            </w:r>
            <w:r w:rsidR="00DB5E1D">
              <w:rPr>
                <w:rFonts w:ascii="Times New Roman" w:eastAsia="Times New Roman" w:hAnsi="Times New Roman" w:cs="Times New Roman"/>
                <w:b/>
                <w:color w:val="000000"/>
                <w:sz w:val="24"/>
                <w:szCs w:val="24"/>
                <w:lang w:val="en-US" w:eastAsia="lv-LV"/>
              </w:rPr>
              <w:t xml:space="preserve"> </w:t>
            </w:r>
            <w:r w:rsidR="00DB5E1D" w:rsidRPr="00DB5E1D">
              <w:rPr>
                <w:rFonts w:ascii="Times New Roman" w:eastAsia="Times New Roman" w:hAnsi="Times New Roman" w:cs="Times New Roman"/>
                <w:color w:val="000000"/>
                <w:sz w:val="24"/>
                <w:szCs w:val="24"/>
                <w:lang w:val="en-US" w:eastAsia="lv-LV"/>
              </w:rPr>
              <w:t>financing source is the Project</w:t>
            </w:r>
            <w:r w:rsidR="00DB5E1D">
              <w:rPr>
                <w:rFonts w:ascii="Times New Roman" w:eastAsia="Times New Roman" w:hAnsi="Times New Roman" w:cs="Times New Roman"/>
                <w:color w:val="000000"/>
                <w:sz w:val="24"/>
                <w:szCs w:val="24"/>
                <w:lang w:val="en-US" w:eastAsia="lv-LV"/>
              </w:rPr>
              <w:t>.</w:t>
            </w:r>
          </w:p>
          <w:p w:rsidR="00D312E8" w:rsidRPr="00D312E8" w:rsidRDefault="003545C6" w:rsidP="00D312E8">
            <w:pPr>
              <w:numPr>
                <w:ilvl w:val="1"/>
                <w:numId w:val="37"/>
              </w:numPr>
              <w:tabs>
                <w:tab w:val="left" w:pos="773"/>
              </w:tabs>
              <w:autoSpaceDE w:val="0"/>
              <w:autoSpaceDN w:val="0"/>
              <w:adjustRightInd w:val="0"/>
              <w:ind w:left="462" w:hanging="462"/>
              <w:contextualSpacing/>
              <w:rPr>
                <w:rFonts w:ascii="Times New Roman" w:eastAsia="Times New Roman" w:hAnsi="Times New Roman" w:cs="Times New Roman"/>
                <w:color w:val="000000"/>
                <w:kern w:val="56"/>
                <w:sz w:val="24"/>
                <w:szCs w:val="24"/>
                <w:lang w:val="en-US"/>
              </w:rPr>
            </w:pPr>
            <w:r>
              <w:rPr>
                <w:rFonts w:ascii="Times New Roman" w:eastAsia="Times New Roman" w:hAnsi="Times New Roman" w:cs="Times New Roman"/>
                <w:color w:val="000000"/>
                <w:sz w:val="24"/>
                <w:szCs w:val="24"/>
                <w:lang w:val="en-US" w:eastAsia="lv-LV"/>
              </w:rPr>
              <w:t>The A</w:t>
            </w:r>
            <w:r w:rsidRPr="00D312E8">
              <w:rPr>
                <w:rFonts w:ascii="Times New Roman" w:eastAsia="Times New Roman" w:hAnsi="Times New Roman" w:cs="Times New Roman"/>
                <w:color w:val="000000"/>
                <w:sz w:val="24"/>
                <w:szCs w:val="24"/>
                <w:lang w:val="en-US" w:eastAsia="lv-LV"/>
              </w:rPr>
              <w:t xml:space="preserve">mount of the </w:t>
            </w:r>
            <w:r>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 xml:space="preserve"> </w:t>
            </w:r>
            <w:r w:rsidR="00D312E8" w:rsidRPr="00D312E8">
              <w:rPr>
                <w:rFonts w:ascii="Times New Roman" w:eastAsia="Times New Roman" w:hAnsi="Times New Roman" w:cs="Times New Roman"/>
                <w:color w:val="000000"/>
                <w:kern w:val="56"/>
                <w:sz w:val="24"/>
                <w:szCs w:val="24"/>
                <w:lang w:val="en-US"/>
              </w:rPr>
              <w:t>includes all expenses of Supplier</w:t>
            </w:r>
            <w:r w:rsidR="00067122">
              <w:rPr>
                <w:rFonts w:ascii="Times New Roman" w:eastAsia="Times New Roman" w:hAnsi="Times New Roman" w:cs="Times New Roman"/>
                <w:color w:val="000000"/>
                <w:kern w:val="56"/>
                <w:sz w:val="24"/>
                <w:szCs w:val="24"/>
                <w:lang w:val="en-US"/>
              </w:rPr>
              <w:t>,</w:t>
            </w:r>
            <w:r w:rsidR="00D312E8" w:rsidRPr="00D312E8">
              <w:rPr>
                <w:rFonts w:ascii="Times New Roman" w:eastAsia="Times New Roman" w:hAnsi="Times New Roman" w:cs="Times New Roman"/>
                <w:color w:val="000000"/>
                <w:kern w:val="56"/>
                <w:sz w:val="24"/>
                <w:szCs w:val="24"/>
                <w:lang w:val="en-US"/>
              </w:rPr>
              <w:t xml:space="preserve"> which refers to the Product as well as all other costs and expenses that Supplier may occur in fulfilling its obligations according to </w:t>
            </w:r>
            <w:r>
              <w:rPr>
                <w:rFonts w:ascii="Times New Roman" w:eastAsia="Times New Roman" w:hAnsi="Times New Roman" w:cs="Times New Roman"/>
                <w:color w:val="000000"/>
                <w:sz w:val="24"/>
                <w:szCs w:val="24"/>
                <w:lang w:val="en-US" w:eastAsia="lv-LV"/>
              </w:rPr>
              <w:t>Agreement</w:t>
            </w:r>
            <w:r w:rsidR="00D312E8" w:rsidRPr="00D312E8">
              <w:rPr>
                <w:rFonts w:ascii="Times New Roman" w:eastAsia="Times New Roman" w:hAnsi="Times New Roman" w:cs="Times New Roman"/>
                <w:color w:val="000000"/>
                <w:kern w:val="56"/>
                <w:sz w:val="24"/>
                <w:szCs w:val="24"/>
                <w:lang w:val="en-US"/>
              </w:rPr>
              <w:t xml:space="preserve">. </w:t>
            </w:r>
          </w:p>
          <w:p w:rsidR="00D312E8" w:rsidRDefault="00D312E8" w:rsidP="00D312E8">
            <w:pPr>
              <w:ind w:left="462" w:hanging="462"/>
              <w:contextualSpacing/>
              <w:rPr>
                <w:rFonts w:ascii="Times New Roman" w:eastAsia="Times New Roman" w:hAnsi="Times New Roman" w:cs="Times New Roman"/>
                <w:b/>
                <w:color w:val="000000"/>
                <w:sz w:val="24"/>
                <w:szCs w:val="24"/>
                <w:lang w:val="en-US" w:eastAsia="lv-LV"/>
              </w:rPr>
            </w:pPr>
          </w:p>
          <w:p w:rsidR="00D74E11" w:rsidRPr="00D312E8" w:rsidRDefault="00D74E11" w:rsidP="00D312E8">
            <w:pPr>
              <w:ind w:left="462" w:hanging="462"/>
              <w:contextualSpacing/>
              <w:rPr>
                <w:rFonts w:ascii="Times New Roman" w:eastAsia="Times New Roman" w:hAnsi="Times New Roman" w:cs="Times New Roman"/>
                <w:b/>
                <w:color w:val="000000"/>
                <w:sz w:val="24"/>
                <w:szCs w:val="24"/>
                <w:lang w:val="en-US" w:eastAsia="lv-LV"/>
              </w:rPr>
            </w:pPr>
          </w:p>
          <w:p w:rsidR="00D312E8" w:rsidRPr="00D312E8" w:rsidRDefault="00D312E8" w:rsidP="00D312E8">
            <w:pPr>
              <w:numPr>
                <w:ilvl w:val="1"/>
                <w:numId w:val="37"/>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The price indicated in the Supplier’s Technical and Financial Proposal remains constant throughout the duration of the </w:t>
            </w:r>
            <w:r w:rsidR="003545C6">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 xml:space="preserve">. </w:t>
            </w:r>
          </w:p>
          <w:p w:rsidR="00D312E8" w:rsidRPr="00D312E8" w:rsidRDefault="00D312E8" w:rsidP="00DF635E">
            <w:pPr>
              <w:numPr>
                <w:ilvl w:val="1"/>
                <w:numId w:val="37"/>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kern w:val="56"/>
                <w:sz w:val="24"/>
                <w:szCs w:val="24"/>
                <w:lang w:val="en-US"/>
              </w:rPr>
              <w:t xml:space="preserve">After the entry into force of the </w:t>
            </w:r>
            <w:r w:rsidR="003545C6">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kern w:val="56"/>
                <w:sz w:val="24"/>
                <w:szCs w:val="24"/>
                <w:lang w:val="en-US"/>
              </w:rPr>
              <w:t xml:space="preserve">, the Supplier will be able to receive </w:t>
            </w:r>
            <w:r w:rsidR="001232E1">
              <w:rPr>
                <w:rFonts w:ascii="Times New Roman" w:eastAsia="Times New Roman" w:hAnsi="Times New Roman" w:cs="Times New Roman"/>
                <w:color w:val="000000"/>
                <w:kern w:val="56"/>
                <w:sz w:val="24"/>
                <w:szCs w:val="24"/>
                <w:lang w:val="en-US"/>
              </w:rPr>
              <w:t>an advance payment of 3</w:t>
            </w:r>
            <w:r w:rsidRPr="00D312E8">
              <w:rPr>
                <w:rFonts w:ascii="Times New Roman" w:eastAsia="Times New Roman" w:hAnsi="Times New Roman" w:cs="Times New Roman"/>
                <w:color w:val="000000"/>
                <w:kern w:val="56"/>
                <w:sz w:val="24"/>
                <w:szCs w:val="24"/>
                <w:lang w:val="en-US"/>
              </w:rPr>
              <w:t xml:space="preserve">0% of the </w:t>
            </w:r>
            <w:r w:rsidR="003545C6" w:rsidRPr="003545C6">
              <w:rPr>
                <w:rFonts w:ascii="Times New Roman" w:eastAsia="Times New Roman" w:hAnsi="Times New Roman" w:cs="Times New Roman"/>
                <w:color w:val="000000"/>
                <w:sz w:val="24"/>
                <w:szCs w:val="24"/>
                <w:lang w:val="en-US" w:eastAsia="lv-LV"/>
              </w:rPr>
              <w:t xml:space="preserve">Amount of the Agreement </w:t>
            </w:r>
            <w:r w:rsidRPr="00D312E8">
              <w:rPr>
                <w:rFonts w:ascii="Times New Roman" w:eastAsia="Times New Roman" w:hAnsi="Times New Roman" w:cs="Times New Roman"/>
                <w:color w:val="000000"/>
                <w:kern w:val="56"/>
                <w:sz w:val="24"/>
                <w:szCs w:val="24"/>
                <w:lang w:val="en-US"/>
              </w:rPr>
              <w:t xml:space="preserve">- EUR </w:t>
            </w:r>
            <w:r w:rsidR="00263448" w:rsidRPr="00263448">
              <w:rPr>
                <w:rFonts w:ascii="Times New Roman" w:eastAsia="Times New Roman" w:hAnsi="Times New Roman" w:cs="Times New Roman"/>
                <w:color w:val="000000"/>
                <w:kern w:val="56"/>
                <w:sz w:val="24"/>
                <w:szCs w:val="24"/>
              </w:rPr>
              <w:t>18627.57</w:t>
            </w:r>
            <w:r w:rsidR="00067122">
              <w:rPr>
                <w:rFonts w:ascii="Times New Roman" w:eastAsia="Times New Roman" w:hAnsi="Times New Roman" w:cs="Times New Roman"/>
                <w:color w:val="000000"/>
                <w:kern w:val="56"/>
                <w:sz w:val="24"/>
                <w:szCs w:val="24"/>
              </w:rPr>
              <w:t xml:space="preserve"> (</w:t>
            </w:r>
            <w:proofErr w:type="spellStart"/>
            <w:r w:rsidR="00067122" w:rsidRPr="00067122">
              <w:rPr>
                <w:rFonts w:ascii="Times New Roman" w:eastAsia="Times New Roman" w:hAnsi="Times New Roman" w:cs="Times New Roman"/>
                <w:color w:val="000000"/>
                <w:kern w:val="56"/>
                <w:sz w:val="24"/>
                <w:szCs w:val="24"/>
              </w:rPr>
              <w:t>eighteen</w:t>
            </w:r>
            <w:proofErr w:type="spellEnd"/>
            <w:r w:rsidR="00067122" w:rsidRPr="00067122">
              <w:rPr>
                <w:rFonts w:ascii="Times New Roman" w:eastAsia="Times New Roman" w:hAnsi="Times New Roman" w:cs="Times New Roman"/>
                <w:color w:val="000000"/>
                <w:kern w:val="56"/>
                <w:sz w:val="24"/>
                <w:szCs w:val="24"/>
              </w:rPr>
              <w:t xml:space="preserve"> </w:t>
            </w:r>
            <w:proofErr w:type="spellStart"/>
            <w:r w:rsidR="00067122" w:rsidRPr="00067122">
              <w:rPr>
                <w:rFonts w:ascii="Times New Roman" w:eastAsia="Times New Roman" w:hAnsi="Times New Roman" w:cs="Times New Roman"/>
                <w:color w:val="000000"/>
                <w:kern w:val="56"/>
                <w:sz w:val="24"/>
                <w:szCs w:val="24"/>
              </w:rPr>
              <w:t>thousand</w:t>
            </w:r>
            <w:proofErr w:type="spellEnd"/>
            <w:r w:rsidR="00067122" w:rsidRPr="00067122">
              <w:rPr>
                <w:rFonts w:ascii="Times New Roman" w:eastAsia="Times New Roman" w:hAnsi="Times New Roman" w:cs="Times New Roman"/>
                <w:color w:val="000000"/>
                <w:kern w:val="56"/>
                <w:sz w:val="24"/>
                <w:szCs w:val="24"/>
              </w:rPr>
              <w:t xml:space="preserve"> </w:t>
            </w:r>
            <w:proofErr w:type="spellStart"/>
            <w:r w:rsidR="00067122" w:rsidRPr="00067122">
              <w:rPr>
                <w:rFonts w:ascii="Times New Roman" w:eastAsia="Times New Roman" w:hAnsi="Times New Roman" w:cs="Times New Roman"/>
                <w:color w:val="000000"/>
                <w:kern w:val="56"/>
                <w:sz w:val="24"/>
                <w:szCs w:val="24"/>
              </w:rPr>
              <w:t>six</w:t>
            </w:r>
            <w:proofErr w:type="spellEnd"/>
            <w:r w:rsidR="00067122" w:rsidRPr="00067122">
              <w:rPr>
                <w:rFonts w:ascii="Times New Roman" w:eastAsia="Times New Roman" w:hAnsi="Times New Roman" w:cs="Times New Roman"/>
                <w:color w:val="000000"/>
                <w:kern w:val="56"/>
                <w:sz w:val="24"/>
                <w:szCs w:val="24"/>
              </w:rPr>
              <w:t xml:space="preserve"> </w:t>
            </w:r>
            <w:proofErr w:type="spellStart"/>
            <w:r w:rsidR="00067122" w:rsidRPr="00067122">
              <w:rPr>
                <w:rFonts w:ascii="Times New Roman" w:eastAsia="Times New Roman" w:hAnsi="Times New Roman" w:cs="Times New Roman"/>
                <w:color w:val="000000"/>
                <w:kern w:val="56"/>
                <w:sz w:val="24"/>
                <w:szCs w:val="24"/>
              </w:rPr>
              <w:t>hundred</w:t>
            </w:r>
            <w:proofErr w:type="spellEnd"/>
            <w:r w:rsidR="00067122" w:rsidRPr="00067122">
              <w:rPr>
                <w:rFonts w:ascii="Times New Roman" w:eastAsia="Times New Roman" w:hAnsi="Times New Roman" w:cs="Times New Roman"/>
                <w:color w:val="000000"/>
                <w:kern w:val="56"/>
                <w:sz w:val="24"/>
                <w:szCs w:val="24"/>
              </w:rPr>
              <w:t xml:space="preserve"> </w:t>
            </w:r>
            <w:proofErr w:type="spellStart"/>
            <w:r w:rsidR="00067122" w:rsidRPr="00067122">
              <w:rPr>
                <w:rFonts w:ascii="Times New Roman" w:eastAsia="Times New Roman" w:hAnsi="Times New Roman" w:cs="Times New Roman"/>
                <w:color w:val="000000"/>
                <w:kern w:val="56"/>
                <w:sz w:val="24"/>
                <w:szCs w:val="24"/>
              </w:rPr>
              <w:t>twenty-seven</w:t>
            </w:r>
            <w:proofErr w:type="spellEnd"/>
            <w:r w:rsidR="00067122" w:rsidRPr="00067122">
              <w:rPr>
                <w:rFonts w:ascii="Times New Roman" w:eastAsia="Times New Roman" w:hAnsi="Times New Roman" w:cs="Times New Roman"/>
                <w:color w:val="000000"/>
                <w:kern w:val="56"/>
                <w:sz w:val="24"/>
                <w:szCs w:val="24"/>
              </w:rPr>
              <w:t xml:space="preserve"> </w:t>
            </w:r>
            <w:proofErr w:type="spellStart"/>
            <w:r w:rsidR="00067122" w:rsidRPr="00067122">
              <w:rPr>
                <w:rFonts w:ascii="Times New Roman" w:eastAsia="Times New Roman" w:hAnsi="Times New Roman" w:cs="Times New Roman"/>
                <w:i/>
                <w:color w:val="000000"/>
                <w:kern w:val="56"/>
                <w:sz w:val="24"/>
                <w:szCs w:val="24"/>
              </w:rPr>
              <w:t>euros</w:t>
            </w:r>
            <w:proofErr w:type="spellEnd"/>
            <w:r w:rsidR="00067122" w:rsidRPr="00067122">
              <w:rPr>
                <w:rFonts w:ascii="Times New Roman" w:eastAsia="Times New Roman" w:hAnsi="Times New Roman" w:cs="Times New Roman"/>
                <w:color w:val="000000"/>
                <w:kern w:val="56"/>
                <w:sz w:val="24"/>
                <w:szCs w:val="24"/>
              </w:rPr>
              <w:t xml:space="preserve"> </w:t>
            </w:r>
            <w:proofErr w:type="spellStart"/>
            <w:r w:rsidR="00067122" w:rsidRPr="00067122">
              <w:rPr>
                <w:rFonts w:ascii="Times New Roman" w:eastAsia="Times New Roman" w:hAnsi="Times New Roman" w:cs="Times New Roman"/>
                <w:color w:val="000000"/>
                <w:kern w:val="56"/>
                <w:sz w:val="24"/>
                <w:szCs w:val="24"/>
              </w:rPr>
              <w:t>and</w:t>
            </w:r>
            <w:proofErr w:type="spellEnd"/>
            <w:r w:rsidR="00067122" w:rsidRPr="00067122">
              <w:rPr>
                <w:rFonts w:ascii="Times New Roman" w:eastAsia="Times New Roman" w:hAnsi="Times New Roman" w:cs="Times New Roman"/>
                <w:color w:val="000000"/>
                <w:kern w:val="56"/>
                <w:sz w:val="24"/>
                <w:szCs w:val="24"/>
              </w:rPr>
              <w:t xml:space="preserve"> 57 cents</w:t>
            </w:r>
            <w:r w:rsidR="00067122">
              <w:rPr>
                <w:rFonts w:ascii="Times New Roman" w:eastAsia="Times New Roman" w:hAnsi="Times New Roman" w:cs="Times New Roman"/>
                <w:color w:val="000000"/>
                <w:kern w:val="56"/>
                <w:sz w:val="24"/>
                <w:szCs w:val="24"/>
              </w:rPr>
              <w:t>)</w:t>
            </w:r>
            <w:r w:rsidRPr="00D312E8">
              <w:rPr>
                <w:rFonts w:ascii="Times New Roman" w:eastAsia="Times New Roman" w:hAnsi="Times New Roman" w:cs="Times New Roman"/>
                <w:color w:val="000000"/>
                <w:kern w:val="56"/>
                <w:sz w:val="24"/>
                <w:szCs w:val="24"/>
                <w:lang w:val="en-US"/>
              </w:rPr>
              <w:t xml:space="preserve"> without</w:t>
            </w:r>
            <w:r w:rsidRPr="00D312E8">
              <w:rPr>
                <w:rFonts w:ascii="Cambria" w:eastAsia="Times New Roman" w:hAnsi="Cambria" w:cs="Times New Roman"/>
                <w:color w:val="000000"/>
                <w:kern w:val="56"/>
                <w:sz w:val="28"/>
                <w:szCs w:val="24"/>
                <w:lang w:val="en-US"/>
              </w:rPr>
              <w:t xml:space="preserve"> </w:t>
            </w:r>
            <w:r w:rsidRPr="00D312E8">
              <w:rPr>
                <w:rFonts w:ascii="Times New Roman" w:eastAsia="Times New Roman" w:hAnsi="Times New Roman" w:cs="Times New Roman"/>
                <w:color w:val="000000"/>
                <w:kern w:val="56"/>
                <w:sz w:val="24"/>
                <w:szCs w:val="24"/>
                <w:lang w:val="en-US"/>
              </w:rPr>
              <w:t xml:space="preserve">VAT. The advance is paid within 20 (twenty) days. </w:t>
            </w:r>
            <w:r w:rsidRPr="00D312E8">
              <w:rPr>
                <w:rFonts w:ascii="Times New Roman" w:eastAsia="Times New Roman" w:hAnsi="Times New Roman" w:cs="Times New Roman"/>
                <w:color w:val="000000"/>
                <w:kern w:val="56"/>
                <w:sz w:val="24"/>
                <w:szCs w:val="24"/>
                <w:lang w:val="en"/>
              </w:rPr>
              <w:t>In order to receive an advance payment, the Supplier shall submit to the Client a guarantee for the repayment of the first demand for advance payment made by a credit institution or insurance company registered in the European Union, equal to the amount of the advance and valid until the full repayment of the advance amount.</w:t>
            </w:r>
          </w:p>
          <w:p w:rsidR="00D312E8" w:rsidRPr="00D312E8" w:rsidRDefault="00D312E8" w:rsidP="00D312E8">
            <w:pPr>
              <w:ind w:left="462"/>
              <w:contextualSpacing/>
              <w:rPr>
                <w:rFonts w:ascii="Times New Roman" w:eastAsia="Times New Roman" w:hAnsi="Times New Roman" w:cs="Times New Roman"/>
                <w:b/>
                <w:color w:val="000000"/>
                <w:sz w:val="24"/>
                <w:szCs w:val="24"/>
                <w:lang w:val="en-US" w:eastAsia="lv-LV"/>
              </w:rPr>
            </w:pPr>
          </w:p>
          <w:p w:rsidR="00D312E8" w:rsidRPr="00D312E8" w:rsidRDefault="00D312E8" w:rsidP="00D312E8">
            <w:pPr>
              <w:rPr>
                <w:rFonts w:ascii="Times New Roman" w:eastAsia="Cambria" w:hAnsi="Times New Roman" w:cs="Cambria"/>
                <w:b/>
                <w:color w:val="000000"/>
                <w:sz w:val="24"/>
                <w:szCs w:val="24"/>
                <w:lang w:val="en-US" w:eastAsia="lv-LV"/>
              </w:rPr>
            </w:pPr>
          </w:p>
          <w:p w:rsidR="00D312E8" w:rsidRPr="00D312E8" w:rsidRDefault="00D312E8" w:rsidP="00DF635E">
            <w:pPr>
              <w:numPr>
                <w:ilvl w:val="1"/>
                <w:numId w:val="37"/>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Client pays for the Delivery of the Product by a bank transfer to an account indicated by the Supplier within 30 (thirty) days from the day, when the corresponding </w:t>
            </w:r>
            <w:r w:rsidR="00A56993" w:rsidRPr="00A56993">
              <w:rPr>
                <w:rFonts w:ascii="Times New Roman" w:eastAsia="Times New Roman" w:hAnsi="Times New Roman" w:cs="Times New Roman"/>
                <w:color w:val="000000"/>
                <w:sz w:val="24"/>
                <w:szCs w:val="24"/>
                <w:lang w:val="en-US" w:eastAsia="lv-LV"/>
              </w:rPr>
              <w:t>Delivery note</w:t>
            </w:r>
            <w:r w:rsidR="00A56993">
              <w:rPr>
                <w:rFonts w:ascii="Times New Roman" w:eastAsia="Times New Roman" w:hAnsi="Times New Roman" w:cs="Times New Roman"/>
                <w:color w:val="000000"/>
                <w:sz w:val="24"/>
                <w:szCs w:val="24"/>
                <w:lang w:val="en-US" w:eastAsia="lv-LV"/>
              </w:rPr>
              <w:t xml:space="preserve"> and </w:t>
            </w:r>
            <w:r w:rsidR="00A56993" w:rsidRPr="00A56993">
              <w:rPr>
                <w:rFonts w:ascii="Times New Roman" w:eastAsia="Times New Roman" w:hAnsi="Times New Roman" w:cs="Times New Roman"/>
                <w:color w:val="000000"/>
                <w:sz w:val="24"/>
                <w:szCs w:val="24"/>
                <w:lang w:val="en-US" w:eastAsia="lv-LV"/>
              </w:rPr>
              <w:t>Delivery and Acceptance Certificate</w:t>
            </w:r>
            <w:r w:rsidRPr="00D312E8">
              <w:rPr>
                <w:rFonts w:ascii="Times New Roman" w:eastAsia="Times New Roman" w:hAnsi="Times New Roman" w:cs="Times New Roman"/>
                <w:color w:val="000000"/>
                <w:sz w:val="24"/>
                <w:szCs w:val="24"/>
                <w:lang w:val="en-US" w:eastAsia="lv-LV"/>
              </w:rPr>
              <w:t xml:space="preserve"> ha</w:t>
            </w:r>
            <w:r w:rsidR="00263448">
              <w:rPr>
                <w:rFonts w:ascii="Times New Roman" w:eastAsia="Times New Roman" w:hAnsi="Times New Roman" w:cs="Times New Roman"/>
                <w:color w:val="000000"/>
                <w:sz w:val="24"/>
                <w:szCs w:val="24"/>
                <w:lang w:val="en-US" w:eastAsia="lv-LV"/>
              </w:rPr>
              <w:t>s been received</w:t>
            </w:r>
            <w:r w:rsidR="002D5165">
              <w:rPr>
                <w:rFonts w:ascii="Times New Roman" w:eastAsia="Times New Roman" w:hAnsi="Times New Roman" w:cs="Times New Roman"/>
                <w:color w:val="000000"/>
                <w:sz w:val="24"/>
                <w:szCs w:val="24"/>
                <w:lang w:val="en-US" w:eastAsia="lv-LV"/>
              </w:rPr>
              <w:t xml:space="preserve"> and signed</w:t>
            </w:r>
            <w:r w:rsidR="00263448">
              <w:rPr>
                <w:rFonts w:ascii="Times New Roman" w:eastAsia="Times New Roman" w:hAnsi="Times New Roman" w:cs="Times New Roman"/>
                <w:color w:val="000000"/>
                <w:sz w:val="24"/>
                <w:szCs w:val="24"/>
                <w:lang w:val="en-US" w:eastAsia="lv-LV"/>
              </w:rPr>
              <w:t xml:space="preserve">. The Payment </w:t>
            </w:r>
            <w:r w:rsidRPr="00D312E8">
              <w:rPr>
                <w:rFonts w:ascii="Times New Roman" w:eastAsia="Times New Roman" w:hAnsi="Times New Roman" w:cs="Times New Roman"/>
                <w:color w:val="000000"/>
                <w:sz w:val="24"/>
                <w:szCs w:val="24"/>
                <w:lang w:val="en-US" w:eastAsia="lv-LV"/>
              </w:rPr>
              <w:t xml:space="preserve">considered </w:t>
            </w:r>
            <w:r w:rsidRPr="00D312E8">
              <w:rPr>
                <w:rFonts w:ascii="Times New Roman" w:eastAsia="Times New Roman" w:hAnsi="Times New Roman" w:cs="Times New Roman"/>
                <w:color w:val="000000"/>
                <w:sz w:val="24"/>
                <w:szCs w:val="24"/>
                <w:lang w:val="en-US" w:eastAsia="lv-LV"/>
              </w:rPr>
              <w:lastRenderedPageBreak/>
              <w:t xml:space="preserve">made ​​at the time when Client makes the transaction from its bank account. </w:t>
            </w:r>
          </w:p>
          <w:p w:rsidR="00D312E8" w:rsidRPr="00D312E8" w:rsidRDefault="00D312E8" w:rsidP="00D312E8">
            <w:pPr>
              <w:numPr>
                <w:ilvl w:val="1"/>
                <w:numId w:val="37"/>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The Supplier must include the following information in the Delivery note and Delivery and Acceptance Certificate –</w:t>
            </w:r>
            <w:r w:rsidR="00A56993">
              <w:rPr>
                <w:rFonts w:ascii="Times New Roman" w:eastAsia="Times New Roman" w:hAnsi="Times New Roman" w:cs="Times New Roman"/>
                <w:color w:val="000000"/>
                <w:sz w:val="24"/>
                <w:szCs w:val="24"/>
                <w:lang w:val="en-US" w:eastAsia="lv-LV"/>
              </w:rPr>
              <w:t xml:space="preserve"> </w:t>
            </w:r>
            <w:r w:rsidR="00A56993">
              <w:rPr>
                <w:rFonts w:ascii="Times New Roman" w:eastAsia="Times New Roman" w:hAnsi="Times New Roman" w:cs="Times New Roman"/>
                <w:b/>
                <w:color w:val="000000"/>
                <w:sz w:val="24"/>
                <w:szCs w:val="24"/>
                <w:lang w:val="en-US" w:eastAsia="lv-LV"/>
              </w:rPr>
              <w:t>Agreement number of the P</w:t>
            </w:r>
            <w:r w:rsidRPr="00D312E8">
              <w:rPr>
                <w:rFonts w:ascii="Times New Roman" w:eastAsia="Times New Roman" w:hAnsi="Times New Roman" w:cs="Times New Roman"/>
                <w:b/>
                <w:color w:val="000000"/>
                <w:sz w:val="24"/>
                <w:szCs w:val="24"/>
                <w:lang w:val="en-US" w:eastAsia="lv-LV"/>
              </w:rPr>
              <w:t>roje</w:t>
            </w:r>
            <w:r w:rsidR="00A56993">
              <w:rPr>
                <w:rFonts w:ascii="Times New Roman" w:eastAsia="Times New Roman" w:hAnsi="Times New Roman" w:cs="Times New Roman"/>
                <w:b/>
                <w:color w:val="000000"/>
                <w:sz w:val="24"/>
                <w:szCs w:val="24"/>
                <w:lang w:val="en-US" w:eastAsia="lv-LV"/>
              </w:rPr>
              <w:t>ct, the name and number of the P</w:t>
            </w:r>
            <w:r w:rsidRPr="00D312E8">
              <w:rPr>
                <w:rFonts w:ascii="Times New Roman" w:eastAsia="Times New Roman" w:hAnsi="Times New Roman" w:cs="Times New Roman"/>
                <w:b/>
                <w:color w:val="000000"/>
                <w:sz w:val="24"/>
                <w:szCs w:val="24"/>
                <w:lang w:val="en-US" w:eastAsia="lv-LV"/>
              </w:rPr>
              <w:t xml:space="preserve">rocurement, as well as the date and number of the </w:t>
            </w:r>
            <w:r w:rsidR="00A56993">
              <w:rPr>
                <w:rFonts w:ascii="Times New Roman" w:eastAsia="Times New Roman" w:hAnsi="Times New Roman" w:cs="Times New Roman"/>
                <w:b/>
                <w:color w:val="000000"/>
                <w:sz w:val="24"/>
                <w:szCs w:val="24"/>
                <w:lang w:val="en-US" w:eastAsia="lv-LV"/>
              </w:rPr>
              <w:t>Agreement</w:t>
            </w:r>
            <w:r w:rsidRPr="00D312E8">
              <w:rPr>
                <w:rFonts w:ascii="Times New Roman" w:eastAsia="Times New Roman" w:hAnsi="Times New Roman" w:cs="Times New Roman"/>
                <w:b/>
                <w:color w:val="000000"/>
                <w:sz w:val="24"/>
                <w:szCs w:val="24"/>
                <w:lang w:val="en-US" w:eastAsia="lv-LV"/>
              </w:rPr>
              <w:t xml:space="preserve">. </w:t>
            </w:r>
            <w:r w:rsidRPr="00D312E8">
              <w:rPr>
                <w:rFonts w:ascii="Times New Roman" w:eastAsia="Times New Roman" w:hAnsi="Times New Roman" w:cs="Times New Roman"/>
                <w:color w:val="000000"/>
                <w:sz w:val="24"/>
                <w:szCs w:val="24"/>
                <w:lang w:val="en-US" w:eastAsia="lv-LV"/>
              </w:rPr>
              <w:t xml:space="preserve">If the Supplier has not included the information stated in this paragraph in the Delivery note, the Client has the right to require that corresponding corrections are made in the invoice or Delivery note and as long as the Supplier has not corrected the errors, to not pay the amount due to the Supplier. </w:t>
            </w:r>
          </w:p>
          <w:p w:rsidR="00D312E8" w:rsidRDefault="00D312E8" w:rsidP="00D312E8">
            <w:pPr>
              <w:ind w:left="462"/>
              <w:contextualSpacing/>
              <w:rPr>
                <w:rFonts w:ascii="Times New Roman" w:eastAsia="Times New Roman" w:hAnsi="Times New Roman" w:cs="Times New Roman"/>
                <w:b/>
                <w:color w:val="000000"/>
                <w:sz w:val="24"/>
                <w:szCs w:val="24"/>
                <w:lang w:val="en-US" w:eastAsia="lv-LV"/>
              </w:rPr>
            </w:pPr>
          </w:p>
          <w:p w:rsidR="00D312E8" w:rsidRPr="00D312E8" w:rsidRDefault="00D312E8" w:rsidP="00DF635E">
            <w:pPr>
              <w:numPr>
                <w:ilvl w:val="0"/>
                <w:numId w:val="37"/>
              </w:numPr>
              <w:tabs>
                <w:tab w:val="left" w:pos="459"/>
              </w:tabs>
              <w:contextualSpacing/>
              <w:jc w:val="center"/>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Product delivery terms and time limits</w:t>
            </w:r>
          </w:p>
          <w:p w:rsidR="00DF635E" w:rsidRDefault="00D312E8" w:rsidP="00DF635E">
            <w:pPr>
              <w:numPr>
                <w:ilvl w:val="1"/>
                <w:numId w:val="37"/>
              </w:numPr>
              <w:ind w:left="462" w:hanging="462"/>
              <w:contextualSpacing/>
              <w:rPr>
                <w:rFonts w:ascii="Times New Roman" w:eastAsia="Times New Roman" w:hAnsi="Times New Roman" w:cs="Times New Roman"/>
                <w:color w:val="000000"/>
                <w:sz w:val="24"/>
                <w:szCs w:val="24"/>
                <w:lang w:val="en-US" w:eastAsia="lv-LV"/>
              </w:rPr>
            </w:pPr>
            <w:r w:rsidRPr="002D5165">
              <w:rPr>
                <w:rFonts w:ascii="Times New Roman" w:eastAsia="Times New Roman" w:hAnsi="Times New Roman" w:cs="Times New Roman"/>
                <w:color w:val="000000"/>
                <w:sz w:val="24"/>
                <w:szCs w:val="24"/>
                <w:lang w:val="en-US" w:eastAsia="lv-LV"/>
              </w:rPr>
              <w:t xml:space="preserve">The Supplier delivers and installs he Products, </w:t>
            </w:r>
            <w:r w:rsidRPr="002D5165">
              <w:rPr>
                <w:rFonts w:ascii="Times New Roman" w:eastAsia="Times New Roman" w:hAnsi="Times New Roman" w:cs="Times New Roman"/>
                <w:color w:val="000000"/>
                <w:kern w:val="56"/>
                <w:sz w:val="24"/>
                <w:szCs w:val="24"/>
                <w:lang w:val="en-US"/>
              </w:rPr>
              <w:t>assured personnel training</w:t>
            </w:r>
            <w:r w:rsidRPr="002D5165">
              <w:rPr>
                <w:rFonts w:ascii="Times New Roman" w:eastAsia="Times New Roman" w:hAnsi="Times New Roman" w:cs="Times New Roman"/>
                <w:color w:val="000000"/>
                <w:sz w:val="24"/>
                <w:szCs w:val="24"/>
                <w:lang w:val="en-US" w:eastAsia="lv-LV"/>
              </w:rPr>
              <w:t xml:space="preserve"> no later than </w:t>
            </w:r>
            <w:r w:rsidR="002D5165" w:rsidRPr="002D5165">
              <w:rPr>
                <w:rFonts w:ascii="Times New Roman" w:eastAsia="Times New Roman" w:hAnsi="Times New Roman" w:cs="Times New Roman"/>
                <w:color w:val="000000"/>
                <w:sz w:val="24"/>
                <w:szCs w:val="24"/>
                <w:lang w:val="en-US" w:eastAsia="lv-LV"/>
              </w:rPr>
              <w:t>6</w:t>
            </w:r>
            <w:r w:rsidRPr="002D5165">
              <w:rPr>
                <w:rFonts w:ascii="Times New Roman" w:eastAsia="Times New Roman" w:hAnsi="Times New Roman" w:cs="Times New Roman"/>
                <w:color w:val="000000"/>
                <w:sz w:val="24"/>
                <w:szCs w:val="24"/>
                <w:lang w:val="en-US" w:eastAsia="lv-LV"/>
              </w:rPr>
              <w:t xml:space="preserve"> (</w:t>
            </w:r>
            <w:r w:rsidR="002D5165">
              <w:rPr>
                <w:rFonts w:ascii="Times New Roman" w:hAnsi="Times New Roman"/>
                <w:color w:val="000000"/>
                <w:sz w:val="24"/>
                <w:lang w:val="en-US" w:eastAsia="lv-LV"/>
              </w:rPr>
              <w:t>six</w:t>
            </w:r>
            <w:r w:rsidRPr="002D5165">
              <w:rPr>
                <w:rFonts w:ascii="Times New Roman" w:eastAsia="Times New Roman" w:hAnsi="Times New Roman" w:cs="Times New Roman"/>
                <w:color w:val="000000"/>
                <w:sz w:val="24"/>
                <w:szCs w:val="24"/>
                <w:lang w:val="en-US" w:eastAsia="lv-LV"/>
              </w:rPr>
              <w:t xml:space="preserve">) months from the </w:t>
            </w:r>
            <w:r w:rsidR="002D5165" w:rsidRPr="002D5165">
              <w:rPr>
                <w:rFonts w:ascii="Times New Roman" w:eastAsia="Times New Roman" w:hAnsi="Times New Roman" w:cs="Times New Roman"/>
                <w:color w:val="000000"/>
                <w:sz w:val="24"/>
                <w:szCs w:val="24"/>
                <w:lang w:val="en-US" w:eastAsia="lv-LV"/>
              </w:rPr>
              <w:t>Agreement</w:t>
            </w:r>
            <w:r w:rsidRPr="002D5165">
              <w:rPr>
                <w:rFonts w:ascii="Times New Roman" w:eastAsia="Times New Roman" w:hAnsi="Times New Roman" w:cs="Times New Roman"/>
                <w:color w:val="000000"/>
                <w:sz w:val="24"/>
                <w:szCs w:val="24"/>
                <w:lang w:val="en-US" w:eastAsia="lv-LV"/>
              </w:rPr>
              <w:t xml:space="preserve"> conclusion date.</w:t>
            </w:r>
          </w:p>
          <w:p w:rsidR="00D312E8" w:rsidRPr="002D5165" w:rsidRDefault="00D312E8" w:rsidP="00DF635E">
            <w:pPr>
              <w:ind w:left="462"/>
              <w:contextualSpacing/>
              <w:rPr>
                <w:rFonts w:ascii="Times New Roman" w:eastAsia="Times New Roman" w:hAnsi="Times New Roman" w:cs="Times New Roman"/>
                <w:color w:val="000000"/>
                <w:sz w:val="24"/>
                <w:szCs w:val="24"/>
                <w:lang w:val="en-US" w:eastAsia="lv-LV"/>
              </w:rPr>
            </w:pPr>
            <w:r w:rsidRPr="002D5165">
              <w:rPr>
                <w:rFonts w:ascii="Times New Roman" w:eastAsia="Times New Roman" w:hAnsi="Times New Roman" w:cs="Times New Roman"/>
                <w:color w:val="000000"/>
                <w:sz w:val="24"/>
                <w:szCs w:val="24"/>
                <w:lang w:val="en-US" w:eastAsia="lv-LV"/>
              </w:rPr>
              <w:t xml:space="preserve"> </w:t>
            </w:r>
          </w:p>
          <w:p w:rsidR="00D312E8" w:rsidRPr="00D312E8" w:rsidRDefault="00D312E8" w:rsidP="00DF635E">
            <w:pPr>
              <w:numPr>
                <w:ilvl w:val="1"/>
                <w:numId w:val="37"/>
              </w:numPr>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Product delivery and installs address: </w:t>
            </w:r>
            <w:r w:rsidRPr="00A56993">
              <w:rPr>
                <w:rFonts w:ascii="Times New Roman" w:eastAsia="Times New Roman" w:hAnsi="Times New Roman" w:cs="Times New Roman"/>
                <w:b/>
                <w:color w:val="000000"/>
                <w:sz w:val="24"/>
                <w:szCs w:val="24"/>
                <w:lang w:val="en-US" w:eastAsia="lv-LV"/>
              </w:rPr>
              <w:t>Paula</w:t>
            </w:r>
            <w:r w:rsidRPr="00D312E8">
              <w:rPr>
                <w:rFonts w:ascii="Times New Roman" w:eastAsia="Times New Roman" w:hAnsi="Times New Roman" w:cs="Times New Roman"/>
                <w:color w:val="000000"/>
                <w:sz w:val="24"/>
                <w:szCs w:val="24"/>
                <w:lang w:val="en-US" w:eastAsia="lv-LV"/>
              </w:rPr>
              <w:t xml:space="preserve"> </w:t>
            </w:r>
            <w:proofErr w:type="spellStart"/>
            <w:r w:rsidRPr="00A56993">
              <w:rPr>
                <w:rFonts w:ascii="Times New Roman" w:eastAsia="Times New Roman" w:hAnsi="Times New Roman" w:cs="Times New Roman"/>
                <w:b/>
                <w:color w:val="000000"/>
                <w:sz w:val="24"/>
                <w:szCs w:val="24"/>
                <w:lang w:val="en-US" w:eastAsia="lv-LV"/>
              </w:rPr>
              <w:t>Valdena</w:t>
            </w:r>
            <w:proofErr w:type="spellEnd"/>
            <w:r w:rsidRPr="00A56993">
              <w:rPr>
                <w:rFonts w:ascii="Times New Roman" w:eastAsia="Times New Roman" w:hAnsi="Times New Roman" w:cs="Times New Roman"/>
                <w:b/>
                <w:color w:val="000000"/>
                <w:sz w:val="24"/>
                <w:szCs w:val="24"/>
                <w:lang w:val="en-US" w:eastAsia="lv-LV"/>
              </w:rPr>
              <w:t xml:space="preserve"> </w:t>
            </w:r>
            <w:proofErr w:type="gramStart"/>
            <w:r w:rsidRPr="00A56993">
              <w:rPr>
                <w:rFonts w:ascii="Times New Roman" w:eastAsia="Times New Roman" w:hAnsi="Times New Roman" w:cs="Times New Roman"/>
                <w:b/>
                <w:color w:val="000000"/>
                <w:sz w:val="24"/>
                <w:szCs w:val="24"/>
                <w:lang w:val="en-US" w:eastAsia="lv-LV"/>
              </w:rPr>
              <w:t>street</w:t>
            </w:r>
            <w:proofErr w:type="gramEnd"/>
            <w:r w:rsidRPr="00A56993">
              <w:rPr>
                <w:rFonts w:ascii="Times New Roman" w:eastAsia="Times New Roman" w:hAnsi="Times New Roman" w:cs="Times New Roman"/>
                <w:b/>
                <w:color w:val="000000"/>
                <w:sz w:val="24"/>
                <w:szCs w:val="24"/>
                <w:lang w:val="en-US" w:eastAsia="lv-LV"/>
              </w:rPr>
              <w:t> 1</w:t>
            </w:r>
            <w:r w:rsidR="00877B5C" w:rsidRPr="00A56993">
              <w:rPr>
                <w:rFonts w:ascii="Times New Roman" w:eastAsia="Times New Roman" w:hAnsi="Times New Roman" w:cs="Times New Roman"/>
                <w:b/>
                <w:color w:val="000000"/>
                <w:sz w:val="24"/>
                <w:szCs w:val="24"/>
                <w:lang w:val="en-US" w:eastAsia="lv-LV"/>
              </w:rPr>
              <w:t>-102</w:t>
            </w:r>
            <w:r w:rsidRPr="00A56993">
              <w:rPr>
                <w:rFonts w:ascii="Times New Roman" w:eastAsia="Times New Roman" w:hAnsi="Times New Roman" w:cs="Times New Roman"/>
                <w:b/>
                <w:color w:val="000000"/>
                <w:sz w:val="24"/>
                <w:szCs w:val="24"/>
                <w:lang w:val="en-US" w:eastAsia="lv-LV"/>
              </w:rPr>
              <w:t>, Riga, Latvia</w:t>
            </w:r>
            <w:r w:rsidRPr="00D312E8">
              <w:rPr>
                <w:rFonts w:ascii="Times New Roman" w:eastAsia="Times New Roman" w:hAnsi="Times New Roman" w:cs="Times New Roman"/>
                <w:color w:val="000000"/>
                <w:sz w:val="24"/>
                <w:szCs w:val="24"/>
                <w:lang w:val="en-US" w:eastAsia="lv-LV"/>
              </w:rPr>
              <w:t xml:space="preserve">. </w:t>
            </w:r>
          </w:p>
          <w:p w:rsidR="00D312E8" w:rsidRPr="00D312E8" w:rsidRDefault="00D312E8" w:rsidP="00DF635E">
            <w:pPr>
              <w:numPr>
                <w:ilvl w:val="1"/>
                <w:numId w:val="37"/>
              </w:numPr>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The amount of Products to be delivered and installs to the Supplier under the </w:t>
            </w:r>
            <w:r w:rsidR="002D5165">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 xml:space="preserve"> is set out in Annex No.1 to the </w:t>
            </w:r>
            <w:r w:rsidR="002D5165">
              <w:rPr>
                <w:rFonts w:ascii="Times New Roman" w:eastAsia="Times New Roman" w:hAnsi="Times New Roman" w:cs="Times New Roman"/>
                <w:color w:val="000000"/>
                <w:sz w:val="24"/>
                <w:szCs w:val="24"/>
                <w:lang w:val="en-US" w:eastAsia="lv-LV"/>
              </w:rPr>
              <w:t>Agreement</w:t>
            </w:r>
          </w:p>
          <w:p w:rsidR="00D312E8" w:rsidRPr="00D312E8" w:rsidRDefault="00D312E8" w:rsidP="00DF635E">
            <w:pPr>
              <w:numPr>
                <w:ilvl w:val="1"/>
                <w:numId w:val="37"/>
              </w:numPr>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The Supplier undertakes to cover all costs related to the delivery, installs of the Product, </w:t>
            </w:r>
            <w:r w:rsidRPr="00D312E8">
              <w:rPr>
                <w:rFonts w:ascii="Times New Roman" w:eastAsia="Cambria" w:hAnsi="Times New Roman" w:cs="Times New Roman"/>
                <w:color w:val="000000"/>
                <w:kern w:val="56"/>
                <w:sz w:val="24"/>
                <w:szCs w:val="24"/>
                <w:lang w:val="en-US"/>
              </w:rPr>
              <w:t>assured personnel training</w:t>
            </w:r>
            <w:r w:rsidRPr="00D312E8">
              <w:rPr>
                <w:rFonts w:ascii="Times New Roman" w:eastAsia="Times New Roman" w:hAnsi="Times New Roman" w:cs="Times New Roman"/>
                <w:color w:val="000000"/>
                <w:sz w:val="24"/>
                <w:szCs w:val="24"/>
                <w:lang w:val="en-US" w:eastAsia="lv-LV"/>
              </w:rPr>
              <w:t>.</w:t>
            </w:r>
          </w:p>
          <w:p w:rsidR="00D312E8" w:rsidRPr="00D312E8" w:rsidRDefault="00D312E8" w:rsidP="00D312E8">
            <w:pPr>
              <w:tabs>
                <w:tab w:val="num" w:pos="4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2" w:hanging="426"/>
              <w:rPr>
                <w:rFonts w:ascii="Times New Roman" w:eastAsia="Times New Roman" w:hAnsi="Times New Roman" w:cs="Times New Roman"/>
                <w:color w:val="000000"/>
                <w:sz w:val="24"/>
                <w:szCs w:val="24"/>
                <w:lang w:val="en-US" w:eastAsia="lv-LV"/>
              </w:rPr>
            </w:pPr>
          </w:p>
          <w:p w:rsidR="00D312E8" w:rsidRPr="00D312E8" w:rsidRDefault="00D312E8" w:rsidP="00D312E8">
            <w:pPr>
              <w:tabs>
                <w:tab w:val="num" w:pos="4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2" w:hanging="426"/>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4.5. The Supplier has an obligation to coordinate with the Client Delivery, installs time of the Product and </w:t>
            </w:r>
            <w:r w:rsidRPr="00D312E8">
              <w:rPr>
                <w:rFonts w:ascii="Times New Roman" w:eastAsia="Cambria" w:hAnsi="Times New Roman" w:cs="Cambria"/>
                <w:color w:val="000000"/>
                <w:kern w:val="56"/>
                <w:sz w:val="24"/>
                <w:szCs w:val="24"/>
                <w:lang w:val="en-US"/>
              </w:rPr>
              <w:t>personnel training time</w:t>
            </w:r>
            <w:r w:rsidRPr="00D312E8">
              <w:rPr>
                <w:rFonts w:ascii="Times New Roman" w:eastAsia="Times New Roman" w:hAnsi="Times New Roman" w:cs="Times New Roman"/>
                <w:color w:val="000000"/>
                <w:sz w:val="24"/>
                <w:szCs w:val="24"/>
                <w:lang w:val="en-US" w:eastAsia="lv-LV"/>
              </w:rPr>
              <w:t>.</w:t>
            </w:r>
          </w:p>
          <w:p w:rsidR="00D312E8" w:rsidRPr="00D312E8" w:rsidRDefault="00D312E8" w:rsidP="00D312E8">
            <w:pPr>
              <w:tabs>
                <w:tab w:val="num" w:pos="4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2" w:hanging="426"/>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4.6. The Supplier informs the Client in due time about the possible delays in the delivery of the Product after it has received the information and agrees with the Client's authorized representative for another delivery time.</w:t>
            </w:r>
          </w:p>
          <w:p w:rsidR="00D312E8" w:rsidRPr="00D312E8" w:rsidRDefault="00D312E8" w:rsidP="00D312E8">
            <w:pPr>
              <w:tabs>
                <w:tab w:val="num" w:pos="4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en-US" w:eastAsia="lv-LV"/>
              </w:rPr>
            </w:pPr>
          </w:p>
          <w:p w:rsidR="00D312E8" w:rsidRPr="00D312E8" w:rsidRDefault="00D312E8" w:rsidP="00D312E8">
            <w:pPr>
              <w:tabs>
                <w:tab w:val="num" w:pos="462"/>
              </w:tabs>
              <w:ind w:left="462" w:hanging="426"/>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4.7. The date on which the Client and the Supplier's r</w:t>
            </w:r>
            <w:r w:rsidR="002D5165">
              <w:rPr>
                <w:rFonts w:ascii="Times New Roman" w:eastAsia="Times New Roman" w:hAnsi="Times New Roman" w:cs="Times New Roman"/>
                <w:color w:val="000000"/>
                <w:sz w:val="24"/>
                <w:szCs w:val="24"/>
                <w:lang w:val="en-US" w:eastAsia="lv-LV"/>
              </w:rPr>
              <w:t>epresentatives have signed the D</w:t>
            </w:r>
            <w:r w:rsidRPr="00D312E8">
              <w:rPr>
                <w:rFonts w:ascii="Times New Roman" w:eastAsia="Times New Roman" w:hAnsi="Times New Roman" w:cs="Times New Roman"/>
                <w:color w:val="000000"/>
                <w:sz w:val="24"/>
                <w:szCs w:val="24"/>
                <w:lang w:val="en-US" w:eastAsia="lv-LV"/>
              </w:rPr>
              <w:t xml:space="preserve">elivery </w:t>
            </w:r>
            <w:r w:rsidR="002D5165">
              <w:rPr>
                <w:rFonts w:ascii="Times New Roman" w:eastAsia="Times New Roman" w:hAnsi="Times New Roman" w:cs="Times New Roman"/>
                <w:color w:val="000000"/>
                <w:sz w:val="24"/>
                <w:szCs w:val="24"/>
                <w:lang w:val="en-US" w:eastAsia="lv-LV"/>
              </w:rPr>
              <w:t>note</w:t>
            </w:r>
            <w:r w:rsidRPr="00D312E8">
              <w:rPr>
                <w:rFonts w:ascii="Times New Roman" w:eastAsia="Times New Roman" w:hAnsi="Times New Roman" w:cs="Times New Roman"/>
                <w:color w:val="000000"/>
                <w:sz w:val="24"/>
                <w:szCs w:val="24"/>
                <w:lang w:val="en-US" w:eastAsia="lv-LV"/>
              </w:rPr>
              <w:t xml:space="preserve"> for the receipt of the Product and the Client has actually received the Product shall be deemed </w:t>
            </w:r>
            <w:proofErr w:type="gramStart"/>
            <w:r w:rsidRPr="00D312E8">
              <w:rPr>
                <w:rFonts w:ascii="Times New Roman" w:eastAsia="Times New Roman" w:hAnsi="Times New Roman" w:cs="Times New Roman"/>
                <w:color w:val="000000"/>
                <w:sz w:val="24"/>
                <w:szCs w:val="24"/>
                <w:lang w:val="en-US" w:eastAsia="lv-LV"/>
              </w:rPr>
              <w:t>to be the</w:t>
            </w:r>
            <w:proofErr w:type="gramEnd"/>
            <w:r w:rsidRPr="00D312E8">
              <w:rPr>
                <w:rFonts w:ascii="Times New Roman" w:eastAsia="Times New Roman" w:hAnsi="Times New Roman" w:cs="Times New Roman"/>
                <w:color w:val="000000"/>
                <w:sz w:val="24"/>
                <w:szCs w:val="24"/>
                <w:lang w:val="en-US" w:eastAsia="lv-LV"/>
              </w:rPr>
              <w:t xml:space="preserve"> moment of delivery of the Product.</w:t>
            </w:r>
          </w:p>
          <w:p w:rsidR="00D312E8" w:rsidRPr="00D312E8" w:rsidRDefault="00D312E8" w:rsidP="00D312E8">
            <w:pPr>
              <w:ind w:left="-648"/>
              <w:contextualSpacing/>
              <w:rPr>
                <w:rFonts w:ascii="Times New Roman" w:eastAsia="Times New Roman" w:hAnsi="Times New Roman" w:cs="Times New Roman"/>
                <w:b/>
                <w:color w:val="000000"/>
                <w:sz w:val="24"/>
                <w:szCs w:val="24"/>
                <w:lang w:val="en-US" w:eastAsia="lv-LV"/>
              </w:rPr>
            </w:pPr>
          </w:p>
          <w:p w:rsidR="00D312E8" w:rsidRPr="00D312E8" w:rsidRDefault="00D312E8" w:rsidP="00DF635E">
            <w:pPr>
              <w:numPr>
                <w:ilvl w:val="0"/>
                <w:numId w:val="37"/>
              </w:numPr>
              <w:tabs>
                <w:tab w:val="left" w:pos="459"/>
              </w:tabs>
              <w:contextualSpacing/>
              <w:jc w:val="center"/>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Product acceptance procedure</w:t>
            </w:r>
          </w:p>
          <w:p w:rsidR="00D312E8" w:rsidRPr="00D312E8" w:rsidRDefault="00D312E8" w:rsidP="00D312E8">
            <w:pPr>
              <w:ind w:left="467" w:hanging="467"/>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5.1. The Supplier delivers the Product to the Client together with the documentation (in English and / or Latvian languages) containing a description of the Product and its properties, conditions of use and storage and an installation guide (if available). The delivery of the Products </w:t>
            </w:r>
            <w:r w:rsidRPr="00D312E8">
              <w:rPr>
                <w:rFonts w:ascii="Times New Roman" w:eastAsia="Times New Roman" w:hAnsi="Times New Roman" w:cs="Times New Roman"/>
                <w:color w:val="000000"/>
                <w:sz w:val="24"/>
                <w:szCs w:val="24"/>
                <w:lang w:val="en-US" w:eastAsia="lv-LV"/>
              </w:rPr>
              <w:lastRenderedPageBreak/>
              <w:t xml:space="preserve">confirmed with the Delivery note, signed by representatives of the both Parties. The Client confirms the compliance of the Products by signing the Delivery note. The conformity check of the Products with the Delivery note performed at moment of the delivery. Together with the Delivery </w:t>
            </w:r>
            <w:proofErr w:type="gramStart"/>
            <w:r w:rsidRPr="00D312E8">
              <w:rPr>
                <w:rFonts w:ascii="Times New Roman" w:eastAsia="Times New Roman" w:hAnsi="Times New Roman" w:cs="Times New Roman"/>
                <w:color w:val="000000"/>
                <w:sz w:val="24"/>
                <w:szCs w:val="24"/>
                <w:lang w:val="en-US" w:eastAsia="lv-LV"/>
              </w:rPr>
              <w:t>note</w:t>
            </w:r>
            <w:proofErr w:type="gramEnd"/>
            <w:r w:rsidRPr="00D312E8">
              <w:rPr>
                <w:rFonts w:ascii="Times New Roman" w:eastAsia="Times New Roman" w:hAnsi="Times New Roman" w:cs="Times New Roman"/>
                <w:color w:val="000000"/>
                <w:sz w:val="24"/>
                <w:szCs w:val="24"/>
                <w:lang w:val="en-US" w:eastAsia="lv-LV"/>
              </w:rPr>
              <w:t xml:space="preserve"> the Supplier submits to Client the Delivery, installs, </w:t>
            </w:r>
            <w:r w:rsidRPr="00D312E8">
              <w:rPr>
                <w:rFonts w:ascii="Times New Roman" w:eastAsia="Cambria" w:hAnsi="Times New Roman" w:cs="Times New Roman"/>
                <w:color w:val="000000"/>
                <w:kern w:val="56"/>
                <w:sz w:val="24"/>
                <w:szCs w:val="24"/>
                <w:lang w:val="en-US"/>
              </w:rPr>
              <w:t>assured personnel training</w:t>
            </w:r>
            <w:r w:rsidRPr="00D312E8">
              <w:rPr>
                <w:rFonts w:ascii="Times New Roman" w:eastAsia="Times New Roman" w:hAnsi="Times New Roman" w:cs="Times New Roman"/>
                <w:color w:val="000000"/>
                <w:sz w:val="24"/>
                <w:szCs w:val="24"/>
                <w:lang w:val="en-US" w:eastAsia="lv-LV"/>
              </w:rPr>
              <w:t xml:space="preserve"> and Acceptance Certificate signed by Supplier.</w:t>
            </w:r>
          </w:p>
          <w:p w:rsidR="00D312E8" w:rsidRPr="00D312E8" w:rsidRDefault="00D312E8" w:rsidP="00D312E8">
            <w:pPr>
              <w:numPr>
                <w:ilvl w:val="1"/>
                <w:numId w:val="30"/>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Client verifies the compliance of the Product and Delivery, installs, personnel training with the </w:t>
            </w:r>
            <w:r w:rsidR="00C309FC">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 xml:space="preserve"> terms within 14 (fourteen) days after the date of delivery and a receipt of a Delivery and Acceptance Certificate signed by the Supplier. Within that </w:t>
            </w:r>
            <w:proofErr w:type="gramStart"/>
            <w:r w:rsidRPr="00D312E8">
              <w:rPr>
                <w:rFonts w:ascii="Times New Roman" w:eastAsia="Times New Roman" w:hAnsi="Times New Roman" w:cs="Times New Roman"/>
                <w:color w:val="000000"/>
                <w:sz w:val="24"/>
                <w:szCs w:val="24"/>
                <w:lang w:val="en-US" w:eastAsia="lv-LV"/>
              </w:rPr>
              <w:t>period</w:t>
            </w:r>
            <w:proofErr w:type="gramEnd"/>
            <w:r w:rsidRPr="00D312E8">
              <w:rPr>
                <w:rFonts w:ascii="Times New Roman" w:eastAsia="Times New Roman" w:hAnsi="Times New Roman" w:cs="Times New Roman"/>
                <w:color w:val="000000"/>
                <w:sz w:val="24"/>
                <w:szCs w:val="24"/>
                <w:lang w:val="en-US" w:eastAsia="lv-LV"/>
              </w:rPr>
              <w:t xml:space="preserve"> the Client has the right to make claims about non-compliance of the quality of the </w:t>
            </w:r>
            <w:r w:rsidR="00C309FC">
              <w:rPr>
                <w:rFonts w:ascii="Times New Roman" w:eastAsia="Times New Roman" w:hAnsi="Times New Roman" w:cs="Times New Roman"/>
                <w:color w:val="000000"/>
                <w:sz w:val="24"/>
                <w:szCs w:val="24"/>
                <w:lang w:val="en-US" w:eastAsia="lv-LV"/>
              </w:rPr>
              <w:t xml:space="preserve">Product </w:t>
            </w:r>
            <w:r w:rsidRPr="00D312E8">
              <w:rPr>
                <w:rFonts w:ascii="Times New Roman" w:eastAsia="Times New Roman" w:hAnsi="Times New Roman" w:cs="Times New Roman"/>
                <w:color w:val="000000"/>
                <w:sz w:val="24"/>
                <w:szCs w:val="24"/>
                <w:lang w:val="en-US" w:eastAsia="lv-LV"/>
              </w:rPr>
              <w:t xml:space="preserve">or the delivery with the </w:t>
            </w:r>
            <w:r w:rsidR="00C309FC">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 xml:space="preserve"> terms and existing laws and regulations in the Republic of Latvia. If within the period stated in that paragraph Defects </w:t>
            </w:r>
            <w:r w:rsidR="00C309FC">
              <w:rPr>
                <w:rFonts w:ascii="Times New Roman" w:eastAsia="Times New Roman" w:hAnsi="Times New Roman" w:cs="Times New Roman"/>
                <w:color w:val="000000"/>
                <w:sz w:val="24"/>
                <w:szCs w:val="24"/>
                <w:lang w:val="en-US" w:eastAsia="lv-LV"/>
              </w:rPr>
              <w:t xml:space="preserve">not </w:t>
            </w:r>
            <w:r w:rsidRPr="00D312E8">
              <w:rPr>
                <w:rFonts w:ascii="Times New Roman" w:eastAsia="Times New Roman" w:hAnsi="Times New Roman" w:cs="Times New Roman"/>
                <w:color w:val="000000"/>
                <w:sz w:val="24"/>
                <w:szCs w:val="24"/>
                <w:lang w:val="en-US" w:eastAsia="lv-LV"/>
              </w:rPr>
              <w:t>identified, the Client signs the Delivery and Acceptance Certificate.</w:t>
            </w:r>
          </w:p>
          <w:p w:rsidR="00D312E8" w:rsidRPr="00D312E8" w:rsidRDefault="00D312E8" w:rsidP="00D312E8">
            <w:pPr>
              <w:numPr>
                <w:ilvl w:val="1"/>
                <w:numId w:val="30"/>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By signing the Delivery and Acceptance Certificate, Client confirms that the Product delivered, installed</w:t>
            </w:r>
            <w:r w:rsidRPr="00D312E8">
              <w:rPr>
                <w:rFonts w:ascii="Times New Roman" w:eastAsia="Times New Roman" w:hAnsi="Times New Roman" w:cs="Times New Roman"/>
                <w:color w:val="000000"/>
                <w:kern w:val="56"/>
                <w:sz w:val="24"/>
                <w:szCs w:val="24"/>
                <w:lang w:val="en-US"/>
              </w:rPr>
              <w:t xml:space="preserve"> and assured personnel training</w:t>
            </w:r>
            <w:r w:rsidRPr="00D312E8">
              <w:rPr>
                <w:rFonts w:ascii="Times New Roman" w:eastAsia="Times New Roman" w:hAnsi="Times New Roman" w:cs="Times New Roman"/>
                <w:color w:val="000000"/>
                <w:sz w:val="24"/>
                <w:szCs w:val="24"/>
                <w:lang w:val="en-US" w:eastAsia="lv-LV"/>
              </w:rPr>
              <w:t xml:space="preserve"> in compliance with the </w:t>
            </w:r>
            <w:r w:rsidR="00C309FC">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w:t>
            </w:r>
          </w:p>
          <w:p w:rsidR="00D312E8" w:rsidRPr="00D312E8" w:rsidRDefault="00D312E8" w:rsidP="00D312E8">
            <w:pPr>
              <w:numPr>
                <w:ilvl w:val="1"/>
                <w:numId w:val="30"/>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If the Client finds Defects during the conformity check mentioned in Clause 5.2., Client documents it in a respective act and sends the act and the corresponding complaint to the Supplier, indicating the nature of Defects. The Client </w:t>
            </w:r>
            <w:proofErr w:type="gramStart"/>
            <w:r w:rsidRPr="00D312E8">
              <w:rPr>
                <w:rFonts w:ascii="Times New Roman" w:eastAsia="Times New Roman" w:hAnsi="Times New Roman" w:cs="Times New Roman"/>
                <w:color w:val="000000"/>
                <w:sz w:val="24"/>
                <w:szCs w:val="24"/>
                <w:lang w:val="en-US" w:eastAsia="lv-LV"/>
              </w:rPr>
              <w:t>doesn’t</w:t>
            </w:r>
            <w:proofErr w:type="gramEnd"/>
            <w:r w:rsidRPr="00D312E8">
              <w:rPr>
                <w:rFonts w:ascii="Times New Roman" w:eastAsia="Times New Roman" w:hAnsi="Times New Roman" w:cs="Times New Roman"/>
                <w:color w:val="000000"/>
                <w:sz w:val="24"/>
                <w:szCs w:val="24"/>
                <w:lang w:val="en-US" w:eastAsia="lv-LV"/>
              </w:rPr>
              <w:t xml:space="preserve"> accept the Product which </w:t>
            </w:r>
            <w:proofErr w:type="spellStart"/>
            <w:r w:rsidRPr="00D312E8">
              <w:rPr>
                <w:rFonts w:ascii="Times New Roman" w:eastAsia="Times New Roman" w:hAnsi="Times New Roman" w:cs="Times New Roman"/>
                <w:color w:val="000000"/>
                <w:sz w:val="24"/>
                <w:szCs w:val="24"/>
                <w:lang w:val="en-US" w:eastAsia="lv-LV"/>
              </w:rPr>
              <w:t>doesnt’t</w:t>
            </w:r>
            <w:proofErr w:type="spellEnd"/>
            <w:r w:rsidRPr="00D312E8">
              <w:rPr>
                <w:rFonts w:ascii="Times New Roman" w:eastAsia="Times New Roman" w:hAnsi="Times New Roman" w:cs="Times New Roman"/>
                <w:color w:val="000000"/>
                <w:sz w:val="24"/>
                <w:szCs w:val="24"/>
                <w:lang w:val="en-US" w:eastAsia="lv-LV"/>
              </w:rPr>
              <w:t xml:space="preserve"> comply with the </w:t>
            </w:r>
            <w:r w:rsidR="003545C6">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w:t>
            </w:r>
          </w:p>
          <w:p w:rsidR="00D312E8" w:rsidRPr="00DF635E" w:rsidRDefault="00D312E8" w:rsidP="00D312E8">
            <w:pPr>
              <w:numPr>
                <w:ilvl w:val="1"/>
                <w:numId w:val="30"/>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The Supplier prevents the defects at his own expense within the period agreed between the Parties, but, if Parties fail to agree, no later than within 15 (fifteen) working days after the receipt of the Client’s written complaint. After the prevention of Defects a repetitive acceptance and delivery of the Product is to </w:t>
            </w:r>
            <w:proofErr w:type="gramStart"/>
            <w:r w:rsidRPr="00D312E8">
              <w:rPr>
                <w:rFonts w:ascii="Times New Roman" w:eastAsia="Times New Roman" w:hAnsi="Times New Roman" w:cs="Times New Roman"/>
                <w:color w:val="000000"/>
                <w:sz w:val="24"/>
                <w:szCs w:val="24"/>
                <w:lang w:val="en-US" w:eastAsia="lv-LV"/>
              </w:rPr>
              <w:t>be performed</w:t>
            </w:r>
            <w:proofErr w:type="gramEnd"/>
            <w:r w:rsidRPr="00D312E8">
              <w:rPr>
                <w:rFonts w:ascii="Times New Roman" w:eastAsia="Times New Roman" w:hAnsi="Times New Roman" w:cs="Times New Roman"/>
                <w:color w:val="000000"/>
                <w:sz w:val="24"/>
                <w:szCs w:val="24"/>
                <w:lang w:val="en-US" w:eastAsia="lv-LV"/>
              </w:rPr>
              <w:t xml:space="preserve"> as provided in the </w:t>
            </w:r>
            <w:r w:rsidR="003545C6">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 xml:space="preserve">. </w:t>
            </w:r>
          </w:p>
          <w:p w:rsidR="00DF635E" w:rsidRPr="00D312E8" w:rsidRDefault="00DF635E" w:rsidP="00DF635E">
            <w:pPr>
              <w:ind w:left="462"/>
              <w:contextualSpacing/>
              <w:rPr>
                <w:rFonts w:ascii="Times New Roman" w:eastAsia="Times New Roman" w:hAnsi="Times New Roman" w:cs="Times New Roman"/>
                <w:b/>
                <w:color w:val="000000"/>
                <w:sz w:val="24"/>
                <w:szCs w:val="24"/>
                <w:lang w:val="en-US" w:eastAsia="lv-LV"/>
              </w:rPr>
            </w:pPr>
          </w:p>
          <w:p w:rsidR="00D312E8" w:rsidRPr="00D312E8" w:rsidRDefault="00D312E8" w:rsidP="00D312E8">
            <w:pPr>
              <w:numPr>
                <w:ilvl w:val="1"/>
                <w:numId w:val="30"/>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If </w:t>
            </w:r>
            <w:proofErr w:type="gramStart"/>
            <w:r w:rsidRPr="00D312E8">
              <w:rPr>
                <w:rFonts w:ascii="Times New Roman" w:eastAsia="Times New Roman" w:hAnsi="Times New Roman" w:cs="Times New Roman"/>
                <w:color w:val="000000"/>
                <w:sz w:val="24"/>
                <w:szCs w:val="24"/>
                <w:lang w:val="en-US" w:eastAsia="lv-LV"/>
              </w:rPr>
              <w:t>Defects mentioned in the complaint are caused in results of actions or omission by the Supplier</w:t>
            </w:r>
            <w:proofErr w:type="gramEnd"/>
            <w:r w:rsidRPr="00D312E8">
              <w:rPr>
                <w:rFonts w:ascii="Times New Roman" w:eastAsia="Times New Roman" w:hAnsi="Times New Roman" w:cs="Times New Roman"/>
                <w:color w:val="000000"/>
                <w:sz w:val="24"/>
                <w:szCs w:val="24"/>
                <w:lang w:val="en-US" w:eastAsia="lv-LV"/>
              </w:rPr>
              <w:t xml:space="preserve">, the costs of preventing these non-compliances are fully paid by the Supplier. </w:t>
            </w:r>
          </w:p>
          <w:p w:rsidR="00D312E8" w:rsidRPr="00D312E8" w:rsidRDefault="00D312E8" w:rsidP="00D312E8">
            <w:pPr>
              <w:ind w:left="462" w:hanging="462"/>
              <w:contextualSpacing/>
              <w:rPr>
                <w:rFonts w:ascii="Times New Roman" w:eastAsia="Times New Roman" w:hAnsi="Times New Roman" w:cs="Times New Roman"/>
                <w:b/>
                <w:color w:val="000000"/>
                <w:sz w:val="24"/>
                <w:szCs w:val="24"/>
                <w:lang w:val="en-US" w:eastAsia="lv-LV"/>
              </w:rPr>
            </w:pPr>
          </w:p>
          <w:p w:rsidR="00D312E8" w:rsidRPr="00D312E8" w:rsidRDefault="00D312E8" w:rsidP="00D312E8">
            <w:pPr>
              <w:numPr>
                <w:ilvl w:val="1"/>
                <w:numId w:val="30"/>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In case the Client repeatedly detects the Defects of the Products or delivery, or if they are not remedied according with the </w:t>
            </w:r>
            <w:r w:rsidR="003545C6">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 xml:space="preserve">, the Client has the right to terminate the </w:t>
            </w:r>
            <w:r w:rsidR="003545C6">
              <w:rPr>
                <w:rFonts w:ascii="Times New Roman" w:eastAsia="Times New Roman" w:hAnsi="Times New Roman" w:cs="Times New Roman"/>
                <w:color w:val="000000"/>
                <w:sz w:val="24"/>
                <w:szCs w:val="24"/>
                <w:lang w:val="en-US" w:eastAsia="lv-LV"/>
              </w:rPr>
              <w:t>Agreement</w:t>
            </w:r>
            <w:r w:rsidR="003545C6" w:rsidRPr="00D312E8">
              <w:rPr>
                <w:rFonts w:ascii="Times New Roman" w:eastAsia="Times New Roman" w:hAnsi="Times New Roman" w:cs="Times New Roman"/>
                <w:color w:val="000000"/>
                <w:sz w:val="24"/>
                <w:szCs w:val="24"/>
                <w:lang w:val="en-US" w:eastAsia="lv-LV"/>
              </w:rPr>
              <w:t xml:space="preserve"> </w:t>
            </w:r>
            <w:r w:rsidRPr="00D312E8">
              <w:rPr>
                <w:rFonts w:ascii="Times New Roman" w:eastAsia="Times New Roman" w:hAnsi="Times New Roman" w:cs="Times New Roman"/>
                <w:color w:val="000000"/>
                <w:sz w:val="24"/>
                <w:szCs w:val="24"/>
                <w:lang w:val="en-US" w:eastAsia="lv-LV"/>
              </w:rPr>
              <w:lastRenderedPageBreak/>
              <w:t xml:space="preserve">by notifying Supplier in advance with a written notice.  </w:t>
            </w:r>
          </w:p>
          <w:p w:rsidR="00D312E8" w:rsidRDefault="00D312E8" w:rsidP="00D312E8">
            <w:pPr>
              <w:rPr>
                <w:rFonts w:ascii="Times New Roman" w:eastAsia="Cambria" w:hAnsi="Times New Roman" w:cs="Times New Roman"/>
                <w:b/>
                <w:color w:val="000000"/>
                <w:sz w:val="24"/>
                <w:szCs w:val="24"/>
                <w:lang w:val="en-US"/>
              </w:rPr>
            </w:pPr>
          </w:p>
          <w:p w:rsidR="00D312E8" w:rsidRPr="00D312E8" w:rsidRDefault="00D312E8" w:rsidP="00D312E8">
            <w:pPr>
              <w:numPr>
                <w:ilvl w:val="0"/>
                <w:numId w:val="30"/>
              </w:numPr>
              <w:contextualSpacing/>
              <w:jc w:val="center"/>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 xml:space="preserve">Client’s rights and obligations </w:t>
            </w:r>
          </w:p>
          <w:p w:rsidR="00D312E8" w:rsidRPr="00D312E8" w:rsidRDefault="00D312E8" w:rsidP="00D312E8">
            <w:pPr>
              <w:numPr>
                <w:ilvl w:val="1"/>
                <w:numId w:val="31"/>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Client pays for the Products within the period of time and in the amount specified in the </w:t>
            </w:r>
            <w:r w:rsidR="003545C6">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 xml:space="preserve">. The Client pays for the Product only if the Product </w:t>
            </w:r>
            <w:proofErr w:type="gramStart"/>
            <w:r w:rsidRPr="00D312E8">
              <w:rPr>
                <w:rFonts w:ascii="Times New Roman" w:eastAsia="Times New Roman" w:hAnsi="Times New Roman" w:cs="Times New Roman"/>
                <w:color w:val="000000"/>
                <w:sz w:val="24"/>
                <w:szCs w:val="24"/>
                <w:lang w:val="en-US" w:eastAsia="lv-LV"/>
              </w:rPr>
              <w:t>delivered,</w:t>
            </w:r>
            <w:proofErr w:type="gramEnd"/>
            <w:r w:rsidRPr="00D312E8">
              <w:rPr>
                <w:rFonts w:ascii="Times New Roman" w:eastAsia="Times New Roman" w:hAnsi="Times New Roman" w:cs="Times New Roman"/>
                <w:color w:val="000000"/>
                <w:sz w:val="24"/>
                <w:szCs w:val="24"/>
                <w:lang w:val="en-US" w:eastAsia="lv-LV"/>
              </w:rPr>
              <w:t xml:space="preserve"> installs and </w:t>
            </w:r>
            <w:r w:rsidRPr="00D312E8">
              <w:rPr>
                <w:rFonts w:ascii="Times New Roman" w:eastAsia="Times New Roman" w:hAnsi="Times New Roman" w:cs="Times New Roman"/>
                <w:color w:val="000000"/>
                <w:kern w:val="56"/>
                <w:sz w:val="24"/>
                <w:szCs w:val="24"/>
                <w:lang w:val="en-US"/>
              </w:rPr>
              <w:t>assured personnel training</w:t>
            </w:r>
            <w:r w:rsidRPr="00D312E8">
              <w:rPr>
                <w:rFonts w:ascii="Times New Roman" w:eastAsia="Times New Roman" w:hAnsi="Times New Roman" w:cs="Times New Roman"/>
                <w:color w:val="000000"/>
                <w:sz w:val="24"/>
                <w:szCs w:val="24"/>
                <w:lang w:val="en-US" w:eastAsia="lv-LV"/>
              </w:rPr>
              <w:t xml:space="preserve"> in accordance with the </w:t>
            </w:r>
            <w:r w:rsidR="003545C6">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w:t>
            </w:r>
          </w:p>
          <w:p w:rsidR="00D312E8" w:rsidRPr="00D312E8" w:rsidRDefault="00D312E8" w:rsidP="00D312E8">
            <w:pPr>
              <w:numPr>
                <w:ilvl w:val="1"/>
                <w:numId w:val="31"/>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The Client has the right to request and to </w:t>
            </w:r>
            <w:proofErr w:type="gramStart"/>
            <w:r w:rsidRPr="00D312E8">
              <w:rPr>
                <w:rFonts w:ascii="Times New Roman" w:eastAsia="Times New Roman" w:hAnsi="Times New Roman" w:cs="Times New Roman"/>
                <w:color w:val="000000"/>
                <w:sz w:val="24"/>
                <w:szCs w:val="24"/>
                <w:lang w:val="en-US" w:eastAsia="lv-LV"/>
              </w:rPr>
              <w:t>receive  no</w:t>
            </w:r>
            <w:r w:rsidR="003B4CBF">
              <w:rPr>
                <w:rFonts w:ascii="Times New Roman" w:eastAsia="Times New Roman" w:hAnsi="Times New Roman" w:cs="Times New Roman"/>
                <w:color w:val="000000"/>
                <w:sz w:val="24"/>
                <w:szCs w:val="24"/>
                <w:lang w:val="en-US" w:eastAsia="lv-LV"/>
              </w:rPr>
              <w:t>t</w:t>
            </w:r>
            <w:proofErr w:type="gramEnd"/>
            <w:r w:rsidRPr="00D312E8">
              <w:rPr>
                <w:rFonts w:ascii="Times New Roman" w:eastAsia="Times New Roman" w:hAnsi="Times New Roman" w:cs="Times New Roman"/>
                <w:color w:val="000000"/>
                <w:sz w:val="24"/>
                <w:szCs w:val="24"/>
                <w:lang w:val="en-US" w:eastAsia="lv-LV"/>
              </w:rPr>
              <w:t xml:space="preserve"> later than within 3 (three) business days the information from the Supplier on performance of the </w:t>
            </w:r>
            <w:r w:rsidR="003545C6">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 Delivery time or any circumstances, that may hinder the delivery.</w:t>
            </w:r>
          </w:p>
          <w:p w:rsidR="00D312E8" w:rsidRPr="00D312E8" w:rsidRDefault="00D312E8" w:rsidP="00D312E8">
            <w:pPr>
              <w:numPr>
                <w:ilvl w:val="1"/>
                <w:numId w:val="31"/>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The Client is obliged to sign the Delivery and Acceptance Certificate if the Product delivered in accordance with the </w:t>
            </w:r>
            <w:r w:rsidR="003545C6">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w:t>
            </w:r>
          </w:p>
          <w:p w:rsidR="00D312E8" w:rsidRPr="00D312E8" w:rsidRDefault="00D312E8" w:rsidP="00D312E8">
            <w:pPr>
              <w:ind w:left="-648"/>
              <w:contextualSpacing/>
              <w:rPr>
                <w:rFonts w:ascii="Times New Roman" w:eastAsia="Times New Roman" w:hAnsi="Times New Roman" w:cs="Times New Roman"/>
                <w:b/>
                <w:color w:val="000000"/>
                <w:sz w:val="24"/>
                <w:szCs w:val="24"/>
                <w:lang w:val="en-US" w:eastAsia="lv-LV"/>
              </w:rPr>
            </w:pPr>
          </w:p>
          <w:p w:rsidR="00D312E8" w:rsidRPr="00D312E8" w:rsidRDefault="00D312E8" w:rsidP="00DF635E">
            <w:pPr>
              <w:numPr>
                <w:ilvl w:val="0"/>
                <w:numId w:val="30"/>
              </w:numPr>
              <w:contextualSpacing/>
              <w:jc w:val="center"/>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 xml:space="preserve">Supplier rights and obligations  </w:t>
            </w:r>
          </w:p>
          <w:p w:rsidR="00D312E8" w:rsidRPr="00DF635E" w:rsidRDefault="00D312E8" w:rsidP="00DF635E">
            <w:pPr>
              <w:pStyle w:val="ListParagraph"/>
              <w:numPr>
                <w:ilvl w:val="1"/>
                <w:numId w:val="15"/>
              </w:numPr>
              <w:rPr>
                <w:rFonts w:ascii="Times New Roman" w:eastAsia="Cambria" w:hAnsi="Times New Roman" w:cs="Cambria"/>
                <w:color w:val="000000"/>
                <w:sz w:val="24"/>
                <w:lang w:val="en-US" w:eastAsia="lv-LV"/>
              </w:rPr>
            </w:pPr>
            <w:r w:rsidRPr="00DF635E">
              <w:rPr>
                <w:rFonts w:ascii="Times New Roman" w:eastAsia="Cambria" w:hAnsi="Times New Roman" w:cs="Cambria"/>
                <w:color w:val="000000"/>
                <w:sz w:val="24"/>
                <w:lang w:val="en-US" w:eastAsia="lv-LV"/>
              </w:rPr>
              <w:t xml:space="preserve">The Supplier carries out the delivery independently. The Supplier is entitled to involve subcontractors in the performance of the </w:t>
            </w:r>
            <w:r w:rsidR="003545C6" w:rsidRPr="00DF635E">
              <w:rPr>
                <w:rFonts w:ascii="Times New Roman" w:hAnsi="Times New Roman"/>
                <w:color w:val="000000"/>
                <w:sz w:val="24"/>
                <w:lang w:val="en-US" w:eastAsia="lv-LV"/>
              </w:rPr>
              <w:t>Agreement</w:t>
            </w:r>
            <w:r w:rsidRPr="00DF635E">
              <w:rPr>
                <w:rFonts w:ascii="Times New Roman" w:eastAsia="Cambria" w:hAnsi="Times New Roman" w:cs="Cambria"/>
                <w:color w:val="000000"/>
                <w:sz w:val="24"/>
                <w:lang w:val="en-US" w:eastAsia="lv-LV"/>
              </w:rPr>
              <w:t xml:space="preserve"> only in accordance and to extent provided in Public Procurement Law. In case any subcontractors are involved in the performance of the </w:t>
            </w:r>
            <w:r w:rsidR="003545C6" w:rsidRPr="00DF635E">
              <w:rPr>
                <w:rFonts w:ascii="Times New Roman" w:hAnsi="Times New Roman"/>
                <w:color w:val="000000"/>
                <w:sz w:val="24"/>
                <w:lang w:val="en-US" w:eastAsia="lv-LV"/>
              </w:rPr>
              <w:t>Agreement</w:t>
            </w:r>
            <w:r w:rsidRPr="00DF635E">
              <w:rPr>
                <w:rFonts w:ascii="Times New Roman" w:eastAsia="Cambria" w:hAnsi="Times New Roman" w:cs="Cambria"/>
                <w:color w:val="000000"/>
                <w:sz w:val="24"/>
                <w:lang w:val="en-US" w:eastAsia="lv-LV"/>
              </w:rPr>
              <w:t xml:space="preserve">, the Supplier is responsible to the Client for the proper performance of contractual obligations as if it would perform </w:t>
            </w:r>
            <w:r w:rsidR="003545C6" w:rsidRPr="00DF635E">
              <w:rPr>
                <w:rFonts w:ascii="Times New Roman" w:hAnsi="Times New Roman"/>
                <w:color w:val="000000"/>
                <w:sz w:val="24"/>
                <w:lang w:val="en-US" w:eastAsia="lv-LV"/>
              </w:rPr>
              <w:t>Agreement</w:t>
            </w:r>
            <w:r w:rsidR="003545C6" w:rsidRPr="00DF635E">
              <w:rPr>
                <w:rFonts w:ascii="Times New Roman" w:eastAsia="Cambria" w:hAnsi="Times New Roman" w:cs="Cambria"/>
                <w:color w:val="000000"/>
                <w:sz w:val="24"/>
                <w:lang w:val="en-US" w:eastAsia="lv-LV"/>
              </w:rPr>
              <w:t xml:space="preserve"> </w:t>
            </w:r>
            <w:r w:rsidRPr="00DF635E">
              <w:rPr>
                <w:rFonts w:ascii="Times New Roman" w:eastAsia="Cambria" w:hAnsi="Times New Roman" w:cs="Cambria"/>
                <w:color w:val="000000"/>
                <w:sz w:val="24"/>
                <w:lang w:val="en-US" w:eastAsia="lv-LV"/>
              </w:rPr>
              <w:t xml:space="preserve">by itself. </w:t>
            </w:r>
          </w:p>
          <w:p w:rsidR="00D312E8" w:rsidRPr="00D312E8" w:rsidRDefault="00D312E8" w:rsidP="00D312E8">
            <w:pPr>
              <w:ind w:left="467" w:hanging="467"/>
              <w:rPr>
                <w:rFonts w:ascii="Times New Roman" w:eastAsia="Cambria" w:hAnsi="Times New Roman" w:cs="Cambria"/>
                <w:color w:val="000000"/>
                <w:sz w:val="24"/>
                <w:szCs w:val="24"/>
                <w:lang w:val="en-US" w:eastAsia="lv-LV"/>
              </w:rPr>
            </w:pPr>
            <w:r w:rsidRPr="00D312E8">
              <w:rPr>
                <w:rFonts w:ascii="Times New Roman" w:eastAsia="Cambria" w:hAnsi="Times New Roman" w:cs="Cambria"/>
                <w:color w:val="000000"/>
                <w:sz w:val="24"/>
                <w:szCs w:val="24"/>
                <w:lang w:val="en-US" w:eastAsia="lv-LV"/>
              </w:rPr>
              <w:t xml:space="preserve">       </w:t>
            </w:r>
            <w:r w:rsidRPr="00D312E8">
              <w:rPr>
                <w:rFonts w:ascii="Times New Roman" w:eastAsia="Times New Roman" w:hAnsi="Times New Roman" w:cs="Times New Roman"/>
                <w:color w:val="000000"/>
                <w:sz w:val="24"/>
                <w:szCs w:val="24"/>
                <w:lang w:val="en" w:eastAsia="lv-LV"/>
              </w:rPr>
              <w:t xml:space="preserve">The replacement of subcontractors involved in the performance of the </w:t>
            </w:r>
            <w:r w:rsidR="00067122">
              <w:rPr>
                <w:rFonts w:ascii="Times New Roman" w:eastAsia="Times New Roman" w:hAnsi="Times New Roman" w:cs="Times New Roman"/>
                <w:color w:val="000000"/>
                <w:sz w:val="24"/>
                <w:szCs w:val="24"/>
                <w:lang w:val="en-US" w:eastAsia="lv-LV"/>
              </w:rPr>
              <w:t>Agreement</w:t>
            </w:r>
            <w:r w:rsidR="00067122" w:rsidRPr="00D312E8">
              <w:rPr>
                <w:rFonts w:ascii="Times New Roman" w:eastAsia="Times New Roman" w:hAnsi="Times New Roman" w:cs="Times New Roman"/>
                <w:color w:val="000000"/>
                <w:sz w:val="24"/>
                <w:szCs w:val="24"/>
                <w:lang w:val="en" w:eastAsia="lv-LV"/>
              </w:rPr>
              <w:t xml:space="preserve"> </w:t>
            </w:r>
            <w:r w:rsidRPr="00D312E8">
              <w:rPr>
                <w:rFonts w:ascii="Times New Roman" w:eastAsia="Times New Roman" w:hAnsi="Times New Roman" w:cs="Times New Roman"/>
                <w:color w:val="000000"/>
                <w:sz w:val="24"/>
                <w:szCs w:val="24"/>
                <w:lang w:val="en" w:eastAsia="lv-LV"/>
              </w:rPr>
              <w:t xml:space="preserve">and the attraction of a new subcontractor </w:t>
            </w:r>
            <w:proofErr w:type="gramStart"/>
            <w:r w:rsidRPr="00D312E8">
              <w:rPr>
                <w:rFonts w:ascii="Times New Roman" w:eastAsia="Times New Roman" w:hAnsi="Times New Roman" w:cs="Times New Roman"/>
                <w:color w:val="000000"/>
                <w:sz w:val="24"/>
                <w:szCs w:val="24"/>
                <w:lang w:val="en" w:eastAsia="lv-LV"/>
              </w:rPr>
              <w:t>should be ensured</w:t>
            </w:r>
            <w:proofErr w:type="gramEnd"/>
            <w:r w:rsidRPr="00D312E8">
              <w:rPr>
                <w:rFonts w:ascii="Times New Roman" w:eastAsia="Times New Roman" w:hAnsi="Times New Roman" w:cs="Times New Roman"/>
                <w:color w:val="000000"/>
                <w:sz w:val="24"/>
                <w:szCs w:val="24"/>
                <w:lang w:val="en" w:eastAsia="lv-LV"/>
              </w:rPr>
              <w:t xml:space="preserve"> in accordance with </w:t>
            </w:r>
            <w:r w:rsidRPr="00D312E8">
              <w:rPr>
                <w:rFonts w:ascii="Times New Roman" w:eastAsia="Cambria" w:hAnsi="Times New Roman" w:cs="Times New Roman"/>
                <w:color w:val="000000"/>
                <w:kern w:val="56"/>
                <w:sz w:val="24"/>
                <w:szCs w:val="24"/>
                <w:lang w:val="en"/>
              </w:rPr>
              <w:t xml:space="preserve">Section </w:t>
            </w:r>
            <w:r w:rsidRPr="00D312E8">
              <w:rPr>
                <w:rFonts w:ascii="Times New Roman" w:eastAsia="Times New Roman" w:hAnsi="Times New Roman" w:cs="Times New Roman"/>
                <w:color w:val="000000"/>
                <w:sz w:val="24"/>
                <w:szCs w:val="24"/>
                <w:lang w:val="en" w:eastAsia="lv-LV"/>
              </w:rPr>
              <w:t>62 of the Public Procurement Law.</w:t>
            </w:r>
          </w:p>
          <w:p w:rsidR="00D312E8" w:rsidRPr="00D312E8" w:rsidRDefault="00D312E8" w:rsidP="00DF635E">
            <w:pPr>
              <w:numPr>
                <w:ilvl w:val="1"/>
                <w:numId w:val="15"/>
              </w:numPr>
              <w:ind w:left="467" w:hanging="467"/>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The Supplier has to provide the written information on performance of the </w:t>
            </w:r>
            <w:r w:rsidR="003545C6">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US" w:eastAsia="lv-LV"/>
              </w:rPr>
              <w:t xml:space="preserve"> and the Delivery time or circumstances that may hinder the Delivery within </w:t>
            </w:r>
            <w:proofErr w:type="gramStart"/>
            <w:r w:rsidRPr="00D312E8">
              <w:rPr>
                <w:rFonts w:ascii="Times New Roman" w:eastAsia="Times New Roman" w:hAnsi="Times New Roman" w:cs="Times New Roman"/>
                <w:color w:val="000000"/>
                <w:sz w:val="24"/>
                <w:szCs w:val="24"/>
                <w:lang w:val="en-US" w:eastAsia="lv-LV"/>
              </w:rPr>
              <w:t>3</w:t>
            </w:r>
            <w:proofErr w:type="gramEnd"/>
            <w:r w:rsidRPr="00D312E8">
              <w:rPr>
                <w:rFonts w:ascii="Times New Roman" w:eastAsia="Times New Roman" w:hAnsi="Times New Roman" w:cs="Times New Roman"/>
                <w:color w:val="000000"/>
                <w:sz w:val="24"/>
                <w:szCs w:val="24"/>
                <w:lang w:val="en-US" w:eastAsia="lv-LV"/>
              </w:rPr>
              <w:t xml:space="preserve"> (three) working days after the request of the Client.</w:t>
            </w:r>
          </w:p>
          <w:p w:rsidR="00D312E8" w:rsidRPr="00D312E8" w:rsidRDefault="00D312E8" w:rsidP="00D312E8">
            <w:pPr>
              <w:contextualSpacing/>
              <w:rPr>
                <w:rFonts w:ascii="Times New Roman" w:eastAsia="Times New Roman" w:hAnsi="Times New Roman" w:cs="Times New Roman"/>
                <w:b/>
                <w:color w:val="000000"/>
                <w:sz w:val="24"/>
                <w:szCs w:val="24"/>
                <w:lang w:val="en-US" w:eastAsia="lv-LV"/>
              </w:rPr>
            </w:pPr>
          </w:p>
          <w:p w:rsidR="00D312E8" w:rsidRPr="00D312E8" w:rsidRDefault="00D312E8" w:rsidP="00D312E8">
            <w:pPr>
              <w:contextualSpacing/>
              <w:rPr>
                <w:rFonts w:ascii="Times New Roman" w:eastAsia="Times New Roman" w:hAnsi="Times New Roman" w:cs="Times New Roman"/>
                <w:b/>
                <w:color w:val="000000"/>
                <w:sz w:val="24"/>
                <w:szCs w:val="24"/>
                <w:lang w:val="en-US" w:eastAsia="lv-LV"/>
              </w:rPr>
            </w:pPr>
          </w:p>
          <w:p w:rsidR="00D312E8" w:rsidRPr="00D312E8" w:rsidRDefault="00D312E8" w:rsidP="00DF635E">
            <w:pPr>
              <w:numPr>
                <w:ilvl w:val="0"/>
                <w:numId w:val="30"/>
              </w:numPr>
              <w:contextualSpacing/>
              <w:jc w:val="center"/>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Product warranty terms</w:t>
            </w:r>
          </w:p>
          <w:p w:rsidR="00D312E8" w:rsidRDefault="00D312E8" w:rsidP="00D312E8">
            <w:pPr>
              <w:ind w:left="467" w:hanging="467"/>
              <w:rPr>
                <w:rFonts w:ascii="Times New Roman" w:eastAsia="Cambria" w:hAnsi="Times New Roman" w:cs="Cambria"/>
                <w:color w:val="000000"/>
                <w:kern w:val="56"/>
                <w:sz w:val="24"/>
                <w:szCs w:val="24"/>
                <w:lang w:val="en-US"/>
              </w:rPr>
            </w:pPr>
            <w:r w:rsidRPr="00D312E8">
              <w:rPr>
                <w:rFonts w:ascii="Times New Roman" w:eastAsia="Cambria" w:hAnsi="Times New Roman" w:cs="Cambria"/>
                <w:color w:val="000000"/>
                <w:kern w:val="56"/>
                <w:sz w:val="24"/>
                <w:szCs w:val="24"/>
                <w:lang w:val="en-US"/>
              </w:rPr>
              <w:t xml:space="preserve">8.1. The Supplier confirms that the provisions of the Regulation regarding the delivery of the Product and warranty service during the warranty period are binding to Supplier in the performance of the </w:t>
            </w:r>
            <w:r w:rsidR="003545C6">
              <w:rPr>
                <w:rFonts w:ascii="Times New Roman" w:eastAsia="Times New Roman" w:hAnsi="Times New Roman" w:cs="Times New Roman"/>
                <w:color w:val="000000"/>
                <w:sz w:val="24"/>
                <w:szCs w:val="24"/>
                <w:lang w:val="en-US" w:eastAsia="lv-LV"/>
              </w:rPr>
              <w:t>Agreement</w:t>
            </w:r>
            <w:r w:rsidRPr="00D312E8">
              <w:rPr>
                <w:rFonts w:ascii="Times New Roman" w:eastAsia="Cambria" w:hAnsi="Times New Roman" w:cs="Cambria"/>
                <w:color w:val="000000"/>
                <w:kern w:val="56"/>
                <w:sz w:val="24"/>
                <w:szCs w:val="24"/>
                <w:lang w:val="en-US"/>
              </w:rPr>
              <w:t xml:space="preserve">. </w:t>
            </w:r>
          </w:p>
          <w:p w:rsidR="00E70C21" w:rsidRPr="00D312E8" w:rsidRDefault="00E70C21" w:rsidP="00D312E8">
            <w:pPr>
              <w:ind w:left="467" w:hanging="467"/>
              <w:rPr>
                <w:rFonts w:ascii="Times New Roman" w:eastAsia="Cambria" w:hAnsi="Times New Roman" w:cs="Cambria"/>
                <w:color w:val="000000"/>
                <w:kern w:val="56"/>
                <w:sz w:val="24"/>
                <w:szCs w:val="24"/>
                <w:lang w:val="en-US"/>
              </w:rPr>
            </w:pPr>
          </w:p>
          <w:p w:rsidR="00D312E8" w:rsidRDefault="00D312E8" w:rsidP="00D312E8">
            <w:pPr>
              <w:numPr>
                <w:ilvl w:val="1"/>
                <w:numId w:val="28"/>
              </w:numPr>
              <w:ind w:left="462" w:hanging="462"/>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The Product warranty period is </w:t>
            </w:r>
            <w:r w:rsidR="003B4CBF">
              <w:rPr>
                <w:rFonts w:ascii="Times New Roman" w:eastAsia="Times New Roman" w:hAnsi="Times New Roman" w:cs="Times New Roman"/>
                <w:color w:val="000000"/>
                <w:kern w:val="56"/>
                <w:sz w:val="24"/>
                <w:szCs w:val="24"/>
                <w:lang w:val="en-US"/>
              </w:rPr>
              <w:t xml:space="preserve">24 </w:t>
            </w:r>
            <w:r w:rsidR="003B4CBF" w:rsidRPr="00102BF6">
              <w:rPr>
                <w:rFonts w:ascii="Times New Roman" w:eastAsia="Times New Roman" w:hAnsi="Times New Roman" w:cs="Times New Roman"/>
                <w:color w:val="000000"/>
                <w:kern w:val="56"/>
                <w:sz w:val="24"/>
                <w:szCs w:val="24"/>
                <w:lang w:val="en-US"/>
              </w:rPr>
              <w:t>(</w:t>
            </w:r>
            <w:proofErr w:type="spellStart"/>
            <w:r w:rsidR="00102BF6" w:rsidRPr="00102BF6">
              <w:rPr>
                <w:rStyle w:val="word"/>
                <w:rFonts w:ascii="Times New Roman" w:hAnsi="Times New Roman" w:cs="Times New Roman"/>
                <w:color w:val="000000"/>
                <w:sz w:val="24"/>
                <w:szCs w:val="24"/>
              </w:rPr>
              <w:t>twenty-four</w:t>
            </w:r>
            <w:proofErr w:type="spellEnd"/>
            <w:r w:rsidR="00102BF6" w:rsidRPr="00102BF6">
              <w:rPr>
                <w:rStyle w:val="word"/>
                <w:rFonts w:ascii="Times New Roman" w:hAnsi="Times New Roman" w:cs="Times New Roman"/>
                <w:color w:val="000000"/>
                <w:sz w:val="24"/>
                <w:szCs w:val="24"/>
              </w:rPr>
              <w:t>)</w:t>
            </w:r>
            <w:r w:rsidRPr="00D312E8">
              <w:rPr>
                <w:rFonts w:ascii="Times New Roman" w:eastAsia="Times New Roman" w:hAnsi="Times New Roman" w:cs="Times New Roman"/>
                <w:color w:val="000000"/>
                <w:kern w:val="56"/>
                <w:sz w:val="24"/>
                <w:szCs w:val="24"/>
                <w:lang w:val="en-US"/>
              </w:rPr>
              <w:t xml:space="preserve"> months from the date when the Delivery and Acceptance Certificate has been signed. </w:t>
            </w:r>
          </w:p>
          <w:p w:rsidR="00D74E11" w:rsidRDefault="00D74E11" w:rsidP="00D74E11">
            <w:pPr>
              <w:ind w:left="462"/>
              <w:contextualSpacing/>
              <w:rPr>
                <w:rFonts w:ascii="Times New Roman" w:eastAsia="Times New Roman" w:hAnsi="Times New Roman" w:cs="Times New Roman"/>
                <w:color w:val="000000"/>
                <w:kern w:val="56"/>
                <w:sz w:val="24"/>
                <w:szCs w:val="24"/>
                <w:lang w:val="en-US"/>
              </w:rPr>
            </w:pPr>
          </w:p>
          <w:p w:rsidR="00E70C21" w:rsidRPr="00D312E8" w:rsidRDefault="00E70C21" w:rsidP="00D74E11">
            <w:pPr>
              <w:ind w:left="462"/>
              <w:contextualSpacing/>
              <w:rPr>
                <w:rFonts w:ascii="Times New Roman" w:eastAsia="Times New Roman" w:hAnsi="Times New Roman" w:cs="Times New Roman"/>
                <w:color w:val="000000"/>
                <w:kern w:val="56"/>
                <w:sz w:val="24"/>
                <w:szCs w:val="24"/>
                <w:lang w:val="en-US"/>
              </w:rPr>
            </w:pPr>
          </w:p>
          <w:p w:rsidR="00D312E8" w:rsidRDefault="00D312E8" w:rsidP="00D312E8">
            <w:pPr>
              <w:numPr>
                <w:ilvl w:val="1"/>
                <w:numId w:val="28"/>
              </w:numPr>
              <w:ind w:left="467" w:hanging="467"/>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During the warranty period the Supplier is obliged, in case of a Defect,</w:t>
            </w:r>
            <w:r w:rsidRPr="00D312E8" w:rsidDel="006E5830">
              <w:rPr>
                <w:rFonts w:ascii="Times New Roman" w:eastAsia="Times New Roman" w:hAnsi="Times New Roman" w:cs="Times New Roman"/>
                <w:color w:val="000000"/>
                <w:kern w:val="56"/>
                <w:sz w:val="24"/>
                <w:szCs w:val="24"/>
                <w:lang w:val="en-US"/>
              </w:rPr>
              <w:t xml:space="preserve"> </w:t>
            </w:r>
            <w:r w:rsidRPr="00D312E8">
              <w:rPr>
                <w:rFonts w:ascii="Times New Roman" w:eastAsia="Times New Roman" w:hAnsi="Times New Roman" w:cs="Times New Roman"/>
                <w:color w:val="000000"/>
                <w:kern w:val="56"/>
                <w:sz w:val="24"/>
                <w:szCs w:val="24"/>
                <w:lang w:val="en-US"/>
              </w:rPr>
              <w:t>to replace or repair the damaged parts of the Product within the period agreed between the Parties at his own expense, but, if the Parties fail to agree, no later than within 15 (fifteen) business days after the date of</w:t>
            </w:r>
            <w:r w:rsidR="003B4CBF">
              <w:rPr>
                <w:rFonts w:ascii="Times New Roman" w:eastAsia="Times New Roman" w:hAnsi="Times New Roman" w:cs="Times New Roman"/>
                <w:color w:val="000000"/>
                <w:kern w:val="56"/>
                <w:sz w:val="24"/>
                <w:szCs w:val="24"/>
                <w:lang w:val="en-US"/>
              </w:rPr>
              <w:t xml:space="preserve"> receipt of the Client's Act of </w:t>
            </w:r>
            <w:r w:rsidRPr="00D312E8">
              <w:rPr>
                <w:rFonts w:ascii="Times New Roman" w:eastAsia="Times New Roman" w:hAnsi="Times New Roman" w:cs="Times New Roman"/>
                <w:color w:val="000000"/>
                <w:kern w:val="56"/>
                <w:sz w:val="24"/>
                <w:szCs w:val="24"/>
                <w:lang w:val="en-US"/>
              </w:rPr>
              <w:t>Defects.</w:t>
            </w:r>
          </w:p>
          <w:p w:rsidR="00DF635E" w:rsidRPr="00D312E8" w:rsidRDefault="00DF635E" w:rsidP="00DF635E">
            <w:pPr>
              <w:ind w:left="467"/>
              <w:contextualSpacing/>
              <w:rPr>
                <w:rFonts w:ascii="Times New Roman" w:eastAsia="Times New Roman" w:hAnsi="Times New Roman" w:cs="Times New Roman"/>
                <w:color w:val="000000"/>
                <w:kern w:val="56"/>
                <w:sz w:val="24"/>
                <w:szCs w:val="24"/>
                <w:lang w:val="en-US"/>
              </w:rPr>
            </w:pPr>
          </w:p>
          <w:p w:rsidR="00D312E8" w:rsidRPr="00D312E8" w:rsidRDefault="00D312E8" w:rsidP="00D312E8">
            <w:pPr>
              <w:numPr>
                <w:ilvl w:val="1"/>
                <w:numId w:val="28"/>
              </w:numPr>
              <w:ind w:left="467" w:hanging="467"/>
              <w:contextualSpacing/>
              <w:rPr>
                <w:rFonts w:ascii="Times New Roman" w:eastAsia="Times New Roman" w:hAnsi="Times New Roman" w:cs="Times New Roman"/>
                <w:color w:val="000000"/>
                <w:kern w:val="56"/>
                <w:sz w:val="24"/>
                <w:szCs w:val="24"/>
                <w:lang w:val="en-US"/>
              </w:rPr>
            </w:pPr>
            <w:proofErr w:type="gramStart"/>
            <w:r w:rsidRPr="00D312E8">
              <w:rPr>
                <w:rFonts w:ascii="Times New Roman" w:eastAsia="Times New Roman" w:hAnsi="Times New Roman" w:cs="Times New Roman"/>
                <w:color w:val="000000"/>
                <w:kern w:val="56"/>
                <w:sz w:val="24"/>
                <w:szCs w:val="24"/>
                <w:lang w:val="en-US"/>
              </w:rPr>
              <w:t xml:space="preserve">If the Client detects a Product Defect more than 2 </w:t>
            </w:r>
            <w:r w:rsidR="003B4CBF">
              <w:rPr>
                <w:rFonts w:ascii="Times New Roman" w:eastAsia="Times New Roman" w:hAnsi="Times New Roman" w:cs="Times New Roman"/>
                <w:color w:val="000000"/>
                <w:kern w:val="56"/>
                <w:sz w:val="24"/>
                <w:szCs w:val="24"/>
                <w:lang w:val="en-US"/>
              </w:rPr>
              <w:t xml:space="preserve">(two) </w:t>
            </w:r>
            <w:r w:rsidRPr="00D312E8">
              <w:rPr>
                <w:rFonts w:ascii="Times New Roman" w:eastAsia="Times New Roman" w:hAnsi="Times New Roman" w:cs="Times New Roman"/>
                <w:color w:val="000000"/>
                <w:kern w:val="56"/>
                <w:sz w:val="24"/>
                <w:szCs w:val="24"/>
                <w:lang w:val="en-US"/>
              </w:rPr>
              <w:t>times, the Client has the right to request the Supplier to replace the Product with a new one at his own expense within the period agreed between the Parties, but, if the Parties fail to agree, no later than 30 (thirty) working days after the date of the receipt of the Act of Defects.</w:t>
            </w:r>
            <w:proofErr w:type="gramEnd"/>
          </w:p>
          <w:p w:rsidR="00D312E8" w:rsidRPr="00D312E8" w:rsidRDefault="00D312E8" w:rsidP="00D312E8">
            <w:pPr>
              <w:contextualSpacing/>
              <w:rPr>
                <w:rFonts w:ascii="Times New Roman" w:eastAsia="Cambria" w:hAnsi="Times New Roman" w:cs="Times New Roman"/>
                <w:color w:val="000000"/>
                <w:kern w:val="56"/>
                <w:sz w:val="24"/>
                <w:szCs w:val="24"/>
                <w:lang w:val="en-US"/>
              </w:rPr>
            </w:pPr>
          </w:p>
          <w:p w:rsidR="00D312E8" w:rsidRDefault="00D312E8" w:rsidP="00D312E8">
            <w:pPr>
              <w:contextualSpacing/>
              <w:rPr>
                <w:rFonts w:ascii="Times New Roman" w:eastAsia="Cambria" w:hAnsi="Times New Roman" w:cs="Times New Roman"/>
                <w:color w:val="000000"/>
                <w:kern w:val="56"/>
                <w:sz w:val="24"/>
                <w:szCs w:val="24"/>
                <w:lang w:val="en-US"/>
              </w:rPr>
            </w:pPr>
          </w:p>
          <w:p w:rsidR="00D312E8" w:rsidRPr="00D312E8" w:rsidRDefault="00D312E8" w:rsidP="00D312E8">
            <w:pPr>
              <w:numPr>
                <w:ilvl w:val="1"/>
                <w:numId w:val="28"/>
              </w:numPr>
              <w:ind w:left="467" w:hanging="467"/>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During the warranty </w:t>
            </w:r>
            <w:proofErr w:type="gramStart"/>
            <w:r w:rsidRPr="00D312E8">
              <w:rPr>
                <w:rFonts w:ascii="Times New Roman" w:eastAsia="Times New Roman" w:hAnsi="Times New Roman" w:cs="Times New Roman"/>
                <w:color w:val="000000"/>
                <w:kern w:val="56"/>
                <w:sz w:val="24"/>
                <w:szCs w:val="24"/>
                <w:lang w:val="en-US"/>
              </w:rPr>
              <w:t>period</w:t>
            </w:r>
            <w:proofErr w:type="gramEnd"/>
            <w:r w:rsidRPr="00D312E8">
              <w:rPr>
                <w:rFonts w:ascii="Times New Roman" w:eastAsia="Times New Roman" w:hAnsi="Times New Roman" w:cs="Times New Roman"/>
                <w:color w:val="000000"/>
                <w:kern w:val="56"/>
                <w:sz w:val="24"/>
                <w:szCs w:val="24"/>
                <w:lang w:val="en-US"/>
              </w:rPr>
              <w:t xml:space="preserve"> the Supplier is obliged to deliver, free of charge, all upgrades of the Product software produced by the manufacturer, if these are designed and for the Product.</w:t>
            </w:r>
          </w:p>
          <w:p w:rsidR="00D312E8" w:rsidRPr="00D312E8" w:rsidRDefault="00D312E8" w:rsidP="00D312E8">
            <w:pPr>
              <w:numPr>
                <w:ilvl w:val="1"/>
                <w:numId w:val="28"/>
              </w:numPr>
              <w:ind w:left="467" w:hanging="467"/>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The Defects </w:t>
            </w:r>
            <w:proofErr w:type="gramStart"/>
            <w:r w:rsidRPr="00D312E8">
              <w:rPr>
                <w:rFonts w:ascii="Times New Roman" w:eastAsia="Times New Roman" w:hAnsi="Times New Roman" w:cs="Times New Roman"/>
                <w:color w:val="000000"/>
                <w:kern w:val="56"/>
                <w:sz w:val="24"/>
                <w:szCs w:val="24"/>
                <w:lang w:val="en-US"/>
              </w:rPr>
              <w:t>can be submitted</w:t>
            </w:r>
            <w:proofErr w:type="gramEnd"/>
            <w:r w:rsidRPr="00D312E8">
              <w:rPr>
                <w:rFonts w:ascii="Times New Roman" w:eastAsia="Times New Roman" w:hAnsi="Times New Roman" w:cs="Times New Roman"/>
                <w:color w:val="000000"/>
                <w:kern w:val="56"/>
                <w:sz w:val="24"/>
                <w:szCs w:val="24"/>
                <w:lang w:val="en-US"/>
              </w:rPr>
              <w:t xml:space="preserve"> via phone: </w:t>
            </w:r>
            <w:r w:rsidR="00181D8C">
              <w:rPr>
                <w:rFonts w:ascii="Times New Roman" w:eastAsia="Cambria" w:hAnsi="Times New Roman" w:cs="Times New Roman"/>
                <w:color w:val="000000"/>
                <w:kern w:val="56"/>
                <w:sz w:val="24"/>
                <w:szCs w:val="24"/>
              </w:rPr>
              <w:t>333-34-691-845-272</w:t>
            </w:r>
            <w:r w:rsidRPr="00D312E8">
              <w:rPr>
                <w:rFonts w:ascii="Times New Roman" w:eastAsia="Times New Roman" w:hAnsi="Times New Roman" w:cs="Times New Roman"/>
                <w:color w:val="000000"/>
                <w:kern w:val="56"/>
                <w:sz w:val="24"/>
                <w:szCs w:val="24"/>
                <w:lang w:val="en-US"/>
              </w:rPr>
              <w:t xml:space="preserve"> on business days from 8:00 until 17:00 or via e-mail: </w:t>
            </w:r>
            <w:hyperlink r:id="rId10" w:history="1">
              <w:r w:rsidR="00181D8C" w:rsidRPr="00181D8C">
                <w:rPr>
                  <w:rStyle w:val="Hyperlink"/>
                  <w:rFonts w:ascii="Times New Roman" w:hAnsi="Times New Roman" w:cs="Times New Roman"/>
                </w:rPr>
                <w:t>yoann.mougenot@opal-rt.com</w:t>
              </w:r>
            </w:hyperlink>
            <w:r w:rsidRPr="00D312E8">
              <w:rPr>
                <w:rFonts w:ascii="Times New Roman" w:eastAsia="Times New Roman" w:hAnsi="Times New Roman" w:cs="Times New Roman"/>
                <w:color w:val="000000"/>
                <w:kern w:val="56"/>
                <w:sz w:val="24"/>
                <w:szCs w:val="24"/>
                <w:lang w:val="en-US"/>
              </w:rPr>
              <w:t xml:space="preserve">. Any spare parts </w:t>
            </w:r>
            <w:proofErr w:type="gramStart"/>
            <w:r w:rsidRPr="00D312E8">
              <w:rPr>
                <w:rFonts w:ascii="Times New Roman" w:eastAsia="Times New Roman" w:hAnsi="Times New Roman" w:cs="Times New Roman"/>
                <w:color w:val="000000"/>
                <w:kern w:val="56"/>
                <w:sz w:val="24"/>
                <w:szCs w:val="24"/>
                <w:lang w:val="en-US"/>
              </w:rPr>
              <w:t>will be delivered</w:t>
            </w:r>
            <w:proofErr w:type="gramEnd"/>
            <w:r w:rsidRPr="00D312E8">
              <w:rPr>
                <w:rFonts w:ascii="Times New Roman" w:eastAsia="Times New Roman" w:hAnsi="Times New Roman" w:cs="Times New Roman"/>
                <w:color w:val="000000"/>
                <w:kern w:val="56"/>
                <w:sz w:val="24"/>
                <w:szCs w:val="24"/>
                <w:lang w:val="en-US"/>
              </w:rPr>
              <w:t xml:space="preserve"> in the next day if the request is made before 16:00 the day before.</w:t>
            </w:r>
          </w:p>
          <w:p w:rsidR="00D312E8" w:rsidRPr="00D312E8" w:rsidRDefault="00D312E8" w:rsidP="00D312E8">
            <w:pPr>
              <w:ind w:left="360"/>
              <w:contextualSpacing/>
              <w:jc w:val="center"/>
              <w:rPr>
                <w:rFonts w:ascii="Times New Roman" w:eastAsia="Cambria" w:hAnsi="Times New Roman" w:cs="Times New Roman"/>
                <w:b/>
                <w:color w:val="000000"/>
                <w:kern w:val="56"/>
                <w:sz w:val="24"/>
                <w:szCs w:val="24"/>
                <w:lang w:val="en-US"/>
              </w:rPr>
            </w:pPr>
          </w:p>
          <w:p w:rsidR="00D312E8" w:rsidRDefault="00D312E8" w:rsidP="00D312E8">
            <w:pPr>
              <w:ind w:left="360"/>
              <w:contextualSpacing/>
              <w:jc w:val="center"/>
              <w:rPr>
                <w:rFonts w:ascii="Times New Roman" w:eastAsia="Cambria" w:hAnsi="Times New Roman" w:cs="Times New Roman"/>
                <w:b/>
                <w:color w:val="000000"/>
                <w:kern w:val="56"/>
                <w:sz w:val="24"/>
                <w:szCs w:val="24"/>
                <w:lang w:val="en-US"/>
              </w:rPr>
            </w:pPr>
          </w:p>
          <w:p w:rsidR="00D312E8" w:rsidRPr="00D312E8" w:rsidRDefault="00D312E8" w:rsidP="00DF635E">
            <w:pPr>
              <w:numPr>
                <w:ilvl w:val="0"/>
                <w:numId w:val="30"/>
              </w:numPr>
              <w:contextualSpacing/>
              <w:jc w:val="center"/>
              <w:rPr>
                <w:rFonts w:ascii="Times New Roman" w:eastAsia="Cambria" w:hAnsi="Times New Roman" w:cs="Times New Roman"/>
                <w:b/>
                <w:color w:val="000000"/>
                <w:kern w:val="56"/>
                <w:sz w:val="24"/>
                <w:szCs w:val="24"/>
                <w:lang w:val="en-US"/>
              </w:rPr>
            </w:pPr>
            <w:r w:rsidRPr="00D312E8">
              <w:rPr>
                <w:rFonts w:ascii="Times New Roman" w:eastAsia="Cambria" w:hAnsi="Times New Roman" w:cs="Times New Roman"/>
                <w:b/>
                <w:color w:val="000000"/>
                <w:kern w:val="56"/>
                <w:sz w:val="24"/>
                <w:szCs w:val="24"/>
                <w:lang w:val="en-US"/>
              </w:rPr>
              <w:t>Force Majeure</w:t>
            </w:r>
          </w:p>
          <w:p w:rsidR="00D312E8" w:rsidRPr="00D312E8" w:rsidRDefault="00D312E8" w:rsidP="00D312E8">
            <w:pPr>
              <w:numPr>
                <w:ilvl w:val="1"/>
                <w:numId w:val="33"/>
              </w:numPr>
              <w:ind w:left="467" w:hanging="467"/>
              <w:contextualSpacing/>
              <w:rPr>
                <w:rFonts w:ascii="Times New Roman" w:eastAsia="Times New Roman" w:hAnsi="Times New Roman" w:cs="Times New Roman"/>
                <w:b/>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The Parties shall be exempt from the liability for complete or partial failure of the </w:t>
            </w:r>
            <w:r w:rsidR="003545C6">
              <w:rPr>
                <w:rFonts w:ascii="Times New Roman" w:eastAsia="Times New Roman" w:hAnsi="Times New Roman" w:cs="Times New Roman"/>
                <w:color w:val="000000"/>
                <w:sz w:val="24"/>
                <w:szCs w:val="24"/>
                <w:lang w:val="en-US" w:eastAsia="lv-LV"/>
              </w:rPr>
              <w:t>Agreement</w:t>
            </w:r>
            <w:r w:rsidR="003545C6" w:rsidRPr="00D312E8">
              <w:rPr>
                <w:rFonts w:ascii="Times New Roman" w:eastAsia="Times New Roman" w:hAnsi="Times New Roman" w:cs="Times New Roman"/>
                <w:color w:val="000000"/>
                <w:kern w:val="56"/>
                <w:sz w:val="24"/>
                <w:szCs w:val="24"/>
                <w:lang w:val="en-US"/>
              </w:rPr>
              <w:t xml:space="preserve"> </w:t>
            </w:r>
            <w:r w:rsidRPr="00D312E8">
              <w:rPr>
                <w:rFonts w:ascii="Times New Roman" w:eastAsia="Times New Roman" w:hAnsi="Times New Roman" w:cs="Times New Roman"/>
                <w:color w:val="000000"/>
                <w:kern w:val="56"/>
                <w:sz w:val="24"/>
                <w:szCs w:val="24"/>
                <w:lang w:val="en-US"/>
              </w:rPr>
              <w:t xml:space="preserve">fulfilment,  if such failure has occurred due to force majeure or emergency case circumstances, which have begun after signing the </w:t>
            </w:r>
            <w:r w:rsidR="003545C6">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kern w:val="56"/>
                <w:sz w:val="24"/>
                <w:szCs w:val="24"/>
                <w:lang w:val="en-US"/>
              </w:rPr>
              <w:t xml:space="preserve"> and which could not previously foreseen or prevented by Parties.</w:t>
            </w:r>
          </w:p>
          <w:p w:rsidR="00D312E8" w:rsidRDefault="00D312E8" w:rsidP="00D312E8">
            <w:pPr>
              <w:ind w:left="467" w:hanging="467"/>
              <w:contextualSpacing/>
              <w:rPr>
                <w:rFonts w:ascii="Times New Roman" w:eastAsia="Cambria" w:hAnsi="Times New Roman" w:cs="Times New Roman"/>
                <w:b/>
                <w:color w:val="000000"/>
                <w:kern w:val="56"/>
                <w:sz w:val="24"/>
                <w:szCs w:val="24"/>
                <w:lang w:val="en-US"/>
              </w:rPr>
            </w:pPr>
          </w:p>
          <w:p w:rsidR="00D312E8" w:rsidRPr="00D312E8" w:rsidRDefault="00D312E8" w:rsidP="00D312E8">
            <w:pPr>
              <w:numPr>
                <w:ilvl w:val="1"/>
                <w:numId w:val="33"/>
              </w:numPr>
              <w:ind w:left="467" w:hanging="467"/>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The Party invoking the force majeure or emergency case circumstances, must immediately (no later than within </w:t>
            </w:r>
            <w:proofErr w:type="gramStart"/>
            <w:r w:rsidRPr="00D312E8">
              <w:rPr>
                <w:rFonts w:ascii="Times New Roman" w:eastAsia="Times New Roman" w:hAnsi="Times New Roman" w:cs="Times New Roman"/>
                <w:color w:val="000000"/>
                <w:kern w:val="56"/>
                <w:sz w:val="24"/>
                <w:szCs w:val="24"/>
                <w:lang w:val="en-US"/>
              </w:rPr>
              <w:t>5</w:t>
            </w:r>
            <w:proofErr w:type="gramEnd"/>
            <w:r w:rsidRPr="00D312E8">
              <w:rPr>
                <w:rFonts w:ascii="Times New Roman" w:eastAsia="Times New Roman" w:hAnsi="Times New Roman" w:cs="Times New Roman"/>
                <w:color w:val="000000"/>
                <w:kern w:val="56"/>
                <w:sz w:val="24"/>
                <w:szCs w:val="24"/>
                <w:lang w:val="en-US"/>
              </w:rPr>
              <w:t xml:space="preserve"> (five) working days from the date of finding out about the circumstances) notify the other Party in writing about the following conditions. The notice shall state the period within which, in Party’s opinion, it may possibly fulfill its contractual obligations. Upon request, the notice</w:t>
            </w:r>
            <w:r w:rsidR="00DF635E">
              <w:rPr>
                <w:rFonts w:ascii="Times New Roman" w:eastAsia="Times New Roman" w:hAnsi="Times New Roman" w:cs="Times New Roman"/>
                <w:color w:val="000000"/>
                <w:kern w:val="56"/>
                <w:sz w:val="24"/>
                <w:szCs w:val="24"/>
                <w:lang w:val="en-US"/>
              </w:rPr>
              <w:t xml:space="preserve"> has to </w:t>
            </w:r>
            <w:proofErr w:type="gramStart"/>
            <w:r w:rsidR="00DF635E">
              <w:rPr>
                <w:rFonts w:ascii="Times New Roman" w:eastAsia="Times New Roman" w:hAnsi="Times New Roman" w:cs="Times New Roman"/>
                <w:color w:val="000000"/>
                <w:kern w:val="56"/>
                <w:sz w:val="24"/>
                <w:szCs w:val="24"/>
                <w:lang w:val="en-US"/>
              </w:rPr>
              <w:t xml:space="preserve">be </w:t>
            </w:r>
            <w:r w:rsidRPr="00D312E8">
              <w:rPr>
                <w:rFonts w:ascii="Times New Roman" w:eastAsia="Times New Roman" w:hAnsi="Times New Roman" w:cs="Times New Roman"/>
                <w:color w:val="000000"/>
                <w:kern w:val="56"/>
                <w:sz w:val="24"/>
                <w:szCs w:val="24"/>
                <w:lang w:val="en-US"/>
              </w:rPr>
              <w:t>accompanied</w:t>
            </w:r>
            <w:proofErr w:type="gramEnd"/>
            <w:r w:rsidRPr="00D312E8">
              <w:rPr>
                <w:rFonts w:ascii="Times New Roman" w:eastAsia="Times New Roman" w:hAnsi="Times New Roman" w:cs="Times New Roman"/>
                <w:color w:val="000000"/>
                <w:kern w:val="56"/>
                <w:sz w:val="24"/>
                <w:szCs w:val="24"/>
                <w:lang w:val="en-US"/>
              </w:rPr>
              <w:t xml:space="preserve"> by a document issued by a competent authority and containing </w:t>
            </w:r>
            <w:r w:rsidRPr="00D312E8">
              <w:rPr>
                <w:rFonts w:ascii="Times New Roman" w:eastAsia="Times New Roman" w:hAnsi="Times New Roman" w:cs="Times New Roman"/>
                <w:color w:val="000000"/>
                <w:kern w:val="56"/>
                <w:sz w:val="24"/>
                <w:szCs w:val="24"/>
                <w:lang w:val="en-US"/>
              </w:rPr>
              <w:lastRenderedPageBreak/>
              <w:t xml:space="preserve">the approval of emergency case circumstances and their characteristics. </w:t>
            </w:r>
          </w:p>
          <w:p w:rsidR="00D312E8" w:rsidRPr="00D312E8" w:rsidRDefault="00D312E8" w:rsidP="00D312E8">
            <w:pPr>
              <w:contextualSpacing/>
              <w:rPr>
                <w:rFonts w:ascii="Times New Roman" w:eastAsia="Cambria" w:hAnsi="Times New Roman" w:cs="Times New Roman"/>
                <w:color w:val="000000"/>
                <w:kern w:val="56"/>
                <w:sz w:val="24"/>
                <w:szCs w:val="24"/>
                <w:lang w:val="en-US"/>
              </w:rPr>
            </w:pPr>
          </w:p>
          <w:p w:rsidR="00DF635E" w:rsidRPr="00DF635E" w:rsidRDefault="00DF635E" w:rsidP="00DF635E">
            <w:pPr>
              <w:ind w:left="467"/>
              <w:contextualSpacing/>
              <w:rPr>
                <w:rFonts w:ascii="Times New Roman" w:eastAsia="Times New Roman" w:hAnsi="Times New Roman" w:cs="Times New Roman"/>
                <w:b/>
                <w:color w:val="000000"/>
                <w:kern w:val="56"/>
                <w:sz w:val="24"/>
                <w:szCs w:val="24"/>
                <w:lang w:val="en-US"/>
              </w:rPr>
            </w:pPr>
          </w:p>
          <w:p w:rsidR="00D312E8" w:rsidRPr="00D312E8" w:rsidRDefault="00D312E8" w:rsidP="00D312E8">
            <w:pPr>
              <w:numPr>
                <w:ilvl w:val="1"/>
                <w:numId w:val="33"/>
              </w:numPr>
              <w:ind w:left="467" w:hanging="467"/>
              <w:contextualSpacing/>
              <w:rPr>
                <w:rFonts w:ascii="Times New Roman" w:eastAsia="Times New Roman" w:hAnsi="Times New Roman" w:cs="Times New Roman"/>
                <w:b/>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If these circumstances last more than two months, Parties have the rights to withdraw from their contractual obligations. In this </w:t>
            </w:r>
            <w:proofErr w:type="gramStart"/>
            <w:r w:rsidRPr="00D312E8">
              <w:rPr>
                <w:rFonts w:ascii="Times New Roman" w:eastAsia="Times New Roman" w:hAnsi="Times New Roman" w:cs="Times New Roman"/>
                <w:color w:val="000000"/>
                <w:kern w:val="56"/>
                <w:sz w:val="24"/>
                <w:szCs w:val="24"/>
                <w:lang w:val="en-US"/>
              </w:rPr>
              <w:t>case</w:t>
            </w:r>
            <w:proofErr w:type="gramEnd"/>
            <w:r w:rsidRPr="00D312E8">
              <w:rPr>
                <w:rFonts w:ascii="Times New Roman" w:eastAsia="Times New Roman" w:hAnsi="Times New Roman" w:cs="Times New Roman"/>
                <w:color w:val="000000"/>
                <w:kern w:val="56"/>
                <w:sz w:val="24"/>
                <w:szCs w:val="24"/>
                <w:lang w:val="en-US"/>
              </w:rPr>
              <w:t xml:space="preserve"> none of the Parties is responsible for the losses incurred to the other Party in the time period after the force majeure occurrence.</w:t>
            </w:r>
          </w:p>
          <w:p w:rsidR="00D312E8" w:rsidRPr="00D312E8" w:rsidRDefault="00D312E8" w:rsidP="00D312E8">
            <w:pPr>
              <w:contextualSpacing/>
              <w:rPr>
                <w:rFonts w:ascii="Times New Roman" w:eastAsia="Cambria" w:hAnsi="Times New Roman" w:cs="Times New Roman"/>
                <w:b/>
                <w:color w:val="000000"/>
                <w:kern w:val="56"/>
                <w:sz w:val="24"/>
                <w:szCs w:val="24"/>
                <w:lang w:val="en-US"/>
              </w:rPr>
            </w:pPr>
          </w:p>
          <w:p w:rsidR="00D312E8" w:rsidRPr="00D312E8" w:rsidRDefault="00D312E8" w:rsidP="00D312E8">
            <w:pPr>
              <w:contextualSpacing/>
              <w:rPr>
                <w:rFonts w:ascii="Times New Roman" w:eastAsia="Cambria" w:hAnsi="Times New Roman" w:cs="Times New Roman"/>
                <w:b/>
                <w:color w:val="000000"/>
                <w:kern w:val="56"/>
                <w:sz w:val="24"/>
                <w:szCs w:val="24"/>
                <w:lang w:val="en-US"/>
              </w:rPr>
            </w:pPr>
          </w:p>
          <w:p w:rsidR="00D312E8" w:rsidRPr="00D312E8" w:rsidRDefault="00D312E8" w:rsidP="00DF635E">
            <w:pPr>
              <w:numPr>
                <w:ilvl w:val="0"/>
                <w:numId w:val="30"/>
              </w:numPr>
              <w:contextualSpacing/>
              <w:jc w:val="center"/>
              <w:rPr>
                <w:rFonts w:ascii="Times New Roman" w:eastAsia="Cambria" w:hAnsi="Times New Roman" w:cs="Times New Roman"/>
                <w:b/>
                <w:color w:val="000000"/>
                <w:kern w:val="56"/>
                <w:sz w:val="24"/>
                <w:szCs w:val="24"/>
                <w:lang w:val="en-US"/>
              </w:rPr>
            </w:pPr>
            <w:r w:rsidRPr="00D312E8">
              <w:rPr>
                <w:rFonts w:ascii="Times New Roman" w:eastAsia="Cambria" w:hAnsi="Times New Roman" w:cs="Times New Roman"/>
                <w:b/>
                <w:color w:val="000000"/>
                <w:kern w:val="56"/>
                <w:sz w:val="24"/>
                <w:szCs w:val="24"/>
                <w:lang w:val="en-US"/>
              </w:rPr>
              <w:t>Liabilities of Parties</w:t>
            </w:r>
          </w:p>
          <w:p w:rsidR="00D312E8" w:rsidRPr="00D312E8" w:rsidRDefault="00D312E8" w:rsidP="00D312E8">
            <w:pPr>
              <w:ind w:left="603" w:hanging="603"/>
              <w:contextualSpacing/>
              <w:rPr>
                <w:rFonts w:ascii="Times New Roman" w:eastAsia="Cambria" w:hAnsi="Times New Roman" w:cs="Times New Roman"/>
                <w:color w:val="000000"/>
                <w:kern w:val="56"/>
                <w:sz w:val="24"/>
                <w:szCs w:val="24"/>
                <w:lang w:val="en-US"/>
              </w:rPr>
            </w:pPr>
            <w:r w:rsidRPr="00D312E8">
              <w:rPr>
                <w:rFonts w:ascii="Times New Roman" w:eastAsia="Cambria" w:hAnsi="Times New Roman" w:cs="Times New Roman"/>
                <w:color w:val="000000"/>
                <w:kern w:val="56"/>
                <w:sz w:val="24"/>
                <w:szCs w:val="24"/>
                <w:lang w:val="en-US"/>
              </w:rPr>
              <w:t xml:space="preserve">10.1. For each delayed day of the delivery of the Product or Defect rectification, or Defect rectification on </w:t>
            </w:r>
            <w:r w:rsidRPr="00D312E8">
              <w:rPr>
                <w:rFonts w:ascii="Times New Roman" w:eastAsia="Times New Roman" w:hAnsi="Times New Roman" w:cs="Times New Roman"/>
                <w:color w:val="000000"/>
                <w:sz w:val="24"/>
                <w:szCs w:val="24"/>
                <w:lang w:val="en-US" w:eastAsia="lv-LV"/>
              </w:rPr>
              <w:t>warranty</w:t>
            </w:r>
            <w:r w:rsidRPr="00D312E8">
              <w:rPr>
                <w:rFonts w:ascii="Times New Roman" w:eastAsia="Times New Roman" w:hAnsi="Times New Roman" w:cs="Times New Roman"/>
                <w:b/>
                <w:color w:val="000000"/>
                <w:sz w:val="24"/>
                <w:szCs w:val="24"/>
                <w:lang w:val="en-US" w:eastAsia="lv-LV"/>
              </w:rPr>
              <w:t xml:space="preserve">, </w:t>
            </w:r>
            <w:r w:rsidRPr="00D312E8">
              <w:rPr>
                <w:rFonts w:ascii="Times New Roman" w:eastAsia="Cambria" w:hAnsi="Times New Roman" w:cs="Times New Roman"/>
                <w:color w:val="000000"/>
                <w:kern w:val="56"/>
                <w:sz w:val="24"/>
                <w:szCs w:val="24"/>
                <w:lang w:val="en-US"/>
              </w:rPr>
              <w:t>the Supplier has to pay a contractual penalty - 0</w:t>
            </w:r>
            <w:proofErr w:type="gramStart"/>
            <w:r w:rsidRPr="00D312E8">
              <w:rPr>
                <w:rFonts w:ascii="Times New Roman" w:eastAsia="Cambria" w:hAnsi="Times New Roman" w:cs="Times New Roman"/>
                <w:color w:val="000000"/>
                <w:kern w:val="56"/>
                <w:sz w:val="24"/>
                <w:szCs w:val="24"/>
                <w:lang w:val="en-US"/>
              </w:rPr>
              <w:t>,5</w:t>
            </w:r>
            <w:proofErr w:type="gramEnd"/>
            <w:r w:rsidRPr="00D312E8">
              <w:rPr>
                <w:rFonts w:ascii="Times New Roman" w:eastAsia="Cambria" w:hAnsi="Times New Roman" w:cs="Times New Roman"/>
                <w:color w:val="000000"/>
                <w:kern w:val="56"/>
                <w:sz w:val="24"/>
                <w:szCs w:val="24"/>
                <w:lang w:val="en-US"/>
              </w:rPr>
              <w:t xml:space="preserve">% of the </w:t>
            </w:r>
            <w:r w:rsidR="003B4CBF">
              <w:rPr>
                <w:rFonts w:ascii="Times New Roman" w:eastAsia="Cambria" w:hAnsi="Times New Roman" w:cs="Times New Roman"/>
                <w:color w:val="000000"/>
                <w:kern w:val="56"/>
                <w:sz w:val="24"/>
                <w:szCs w:val="24"/>
                <w:lang w:val="en-US"/>
              </w:rPr>
              <w:t>Agreement</w:t>
            </w:r>
            <w:r w:rsidRPr="00D312E8">
              <w:rPr>
                <w:rFonts w:ascii="Times New Roman" w:eastAsia="Cambria" w:hAnsi="Times New Roman" w:cs="Times New Roman"/>
                <w:color w:val="000000"/>
                <w:kern w:val="56"/>
                <w:sz w:val="24"/>
                <w:szCs w:val="24"/>
                <w:lang w:val="en-US"/>
              </w:rPr>
              <w:t xml:space="preserve"> amount to the Client, but not more than 10% of the </w:t>
            </w:r>
            <w:r w:rsidR="003B4CBF">
              <w:rPr>
                <w:rFonts w:ascii="Times New Roman" w:eastAsia="Cambria" w:hAnsi="Times New Roman" w:cs="Times New Roman"/>
                <w:color w:val="000000"/>
                <w:kern w:val="56"/>
                <w:sz w:val="24"/>
                <w:szCs w:val="24"/>
                <w:lang w:val="en-US"/>
              </w:rPr>
              <w:t>Agreement</w:t>
            </w:r>
            <w:r w:rsidRPr="00D312E8">
              <w:rPr>
                <w:rFonts w:ascii="Times New Roman" w:eastAsia="Cambria" w:hAnsi="Times New Roman" w:cs="Times New Roman"/>
                <w:color w:val="000000"/>
                <w:kern w:val="56"/>
                <w:sz w:val="24"/>
                <w:szCs w:val="24"/>
                <w:lang w:val="en-US"/>
              </w:rPr>
              <w:t xml:space="preserve"> amount.</w:t>
            </w:r>
          </w:p>
          <w:p w:rsidR="00D312E8" w:rsidRPr="00D312E8" w:rsidRDefault="00D312E8" w:rsidP="00D312E8">
            <w:pPr>
              <w:ind w:left="603" w:hanging="603"/>
              <w:contextualSpacing/>
              <w:rPr>
                <w:rFonts w:ascii="Times New Roman" w:eastAsia="Cambria" w:hAnsi="Times New Roman" w:cs="Cambria"/>
                <w:color w:val="000000"/>
                <w:kern w:val="56"/>
                <w:sz w:val="24"/>
                <w:szCs w:val="24"/>
                <w:lang w:val="en-US"/>
              </w:rPr>
            </w:pPr>
            <w:r w:rsidRPr="00D312E8">
              <w:rPr>
                <w:rFonts w:ascii="Times New Roman" w:eastAsia="Cambria" w:hAnsi="Times New Roman" w:cs="Times New Roman"/>
                <w:color w:val="000000"/>
                <w:kern w:val="56"/>
                <w:sz w:val="24"/>
                <w:szCs w:val="24"/>
                <w:lang w:val="en-US"/>
              </w:rPr>
              <w:t xml:space="preserve">10.2. </w:t>
            </w:r>
            <w:r w:rsidRPr="00D312E8">
              <w:rPr>
                <w:rFonts w:ascii="Times New Roman" w:eastAsia="Cambria" w:hAnsi="Times New Roman" w:cs="Cambria"/>
                <w:color w:val="000000"/>
                <w:kern w:val="56"/>
                <w:sz w:val="24"/>
                <w:szCs w:val="24"/>
                <w:lang w:val="en-US"/>
              </w:rPr>
              <w:t xml:space="preserve">If the Client has not paid for the Product within the period and in amount specified in the </w:t>
            </w:r>
            <w:r w:rsidR="003545C6">
              <w:rPr>
                <w:rFonts w:ascii="Times New Roman" w:eastAsia="Times New Roman" w:hAnsi="Times New Roman" w:cs="Times New Roman"/>
                <w:color w:val="000000"/>
                <w:sz w:val="24"/>
                <w:szCs w:val="24"/>
                <w:lang w:val="en-US" w:eastAsia="lv-LV"/>
              </w:rPr>
              <w:t>Agreement</w:t>
            </w:r>
            <w:r w:rsidRPr="00D312E8">
              <w:rPr>
                <w:rFonts w:ascii="Times New Roman" w:eastAsia="Cambria" w:hAnsi="Times New Roman" w:cs="Cambria"/>
                <w:color w:val="000000"/>
                <w:kern w:val="56"/>
                <w:sz w:val="24"/>
                <w:szCs w:val="24"/>
                <w:lang w:val="en-US"/>
              </w:rPr>
              <w:t>, the Supplier has the right to request from the Client a contractual penalty – 0</w:t>
            </w:r>
            <w:proofErr w:type="gramStart"/>
            <w:r w:rsidRPr="00D312E8">
              <w:rPr>
                <w:rFonts w:ascii="Times New Roman" w:eastAsia="Cambria" w:hAnsi="Times New Roman" w:cs="Cambria"/>
                <w:color w:val="000000"/>
                <w:kern w:val="56"/>
                <w:sz w:val="24"/>
                <w:szCs w:val="24"/>
                <w:lang w:val="en-US"/>
              </w:rPr>
              <w:t>,5</w:t>
            </w:r>
            <w:proofErr w:type="gramEnd"/>
            <w:r w:rsidRPr="00D312E8">
              <w:rPr>
                <w:rFonts w:ascii="Times New Roman" w:eastAsia="Cambria" w:hAnsi="Times New Roman" w:cs="Cambria"/>
                <w:color w:val="000000"/>
                <w:kern w:val="56"/>
                <w:sz w:val="24"/>
                <w:szCs w:val="24"/>
                <w:lang w:val="en-US"/>
              </w:rPr>
              <w:t>% from the overdue amount for each delayed day, but not more than 10% of the overdue amount.</w:t>
            </w:r>
          </w:p>
          <w:p w:rsidR="00D312E8" w:rsidRPr="00D312E8" w:rsidRDefault="00D312E8" w:rsidP="00D312E8">
            <w:pPr>
              <w:ind w:left="603" w:hanging="603"/>
              <w:contextualSpacing/>
              <w:rPr>
                <w:rFonts w:ascii="Times New Roman" w:eastAsia="Cambria" w:hAnsi="Times New Roman" w:cs="Times New Roman"/>
                <w:color w:val="000000"/>
                <w:kern w:val="56"/>
                <w:sz w:val="24"/>
                <w:szCs w:val="24"/>
                <w:lang w:val="en-US"/>
              </w:rPr>
            </w:pPr>
          </w:p>
          <w:p w:rsidR="00D312E8" w:rsidRPr="00D312E8" w:rsidRDefault="00D312E8" w:rsidP="00D312E8">
            <w:pPr>
              <w:numPr>
                <w:ilvl w:val="1"/>
                <w:numId w:val="34"/>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Payment of the contractual penalty </w:t>
            </w:r>
            <w:proofErr w:type="gramStart"/>
            <w:r w:rsidRPr="00D312E8">
              <w:rPr>
                <w:rFonts w:ascii="Times New Roman" w:eastAsia="Times New Roman" w:hAnsi="Times New Roman" w:cs="Times New Roman"/>
                <w:color w:val="000000"/>
                <w:kern w:val="56"/>
                <w:sz w:val="24"/>
                <w:szCs w:val="24"/>
                <w:lang w:val="en-US"/>
              </w:rPr>
              <w:t>doesn’t</w:t>
            </w:r>
            <w:proofErr w:type="gramEnd"/>
            <w:r w:rsidRPr="00D312E8">
              <w:rPr>
                <w:rFonts w:ascii="Times New Roman" w:eastAsia="Times New Roman" w:hAnsi="Times New Roman" w:cs="Times New Roman"/>
                <w:color w:val="000000"/>
                <w:kern w:val="56"/>
                <w:sz w:val="24"/>
                <w:szCs w:val="24"/>
                <w:lang w:val="en-US"/>
              </w:rPr>
              <w:t xml:space="preserve"> relieve the Parties from full performance of their contractual obligations.  </w:t>
            </w:r>
          </w:p>
          <w:p w:rsidR="00D312E8" w:rsidRPr="00D312E8" w:rsidRDefault="00D312E8" w:rsidP="00D312E8">
            <w:pPr>
              <w:numPr>
                <w:ilvl w:val="1"/>
                <w:numId w:val="34"/>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If Client becomes entitled to claim the contractual penalty or any other payment from the Supplier in accordance with the </w:t>
            </w:r>
            <w:r w:rsidR="00067122">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kern w:val="56"/>
                <w:sz w:val="24"/>
                <w:szCs w:val="24"/>
                <w:lang w:val="en-US"/>
              </w:rPr>
              <w:t xml:space="preserve">, the Client may deduct the contractual penalty or any other payment from the amount payable to the Supplier, submitting a prior written notice beforehand. </w:t>
            </w:r>
          </w:p>
          <w:p w:rsidR="00D312E8" w:rsidRPr="00D312E8" w:rsidRDefault="00D312E8" w:rsidP="00D312E8">
            <w:pPr>
              <w:ind w:left="603" w:hanging="603"/>
              <w:contextualSpacing/>
              <w:rPr>
                <w:rFonts w:ascii="Times New Roman" w:eastAsia="Cambria" w:hAnsi="Times New Roman" w:cs="Times New Roman"/>
                <w:color w:val="000000"/>
                <w:kern w:val="56"/>
                <w:sz w:val="24"/>
                <w:szCs w:val="24"/>
                <w:lang w:val="en-US"/>
              </w:rPr>
            </w:pPr>
          </w:p>
          <w:p w:rsidR="00D312E8" w:rsidRPr="00D312E8" w:rsidRDefault="00D312E8" w:rsidP="00D312E8">
            <w:pPr>
              <w:numPr>
                <w:ilvl w:val="1"/>
                <w:numId w:val="34"/>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The Parties are mutually responsible for direct damages caused to other Party, if those damages have occurred </w:t>
            </w:r>
            <w:proofErr w:type="gramStart"/>
            <w:r w:rsidRPr="00D312E8">
              <w:rPr>
                <w:rFonts w:ascii="Times New Roman" w:eastAsia="Times New Roman" w:hAnsi="Times New Roman" w:cs="Times New Roman"/>
                <w:color w:val="000000"/>
                <w:kern w:val="56"/>
                <w:sz w:val="24"/>
                <w:szCs w:val="24"/>
                <w:lang w:val="en-US"/>
              </w:rPr>
              <w:t>as a result</w:t>
            </w:r>
            <w:proofErr w:type="gramEnd"/>
            <w:r w:rsidRPr="00D312E8">
              <w:rPr>
                <w:rFonts w:ascii="Times New Roman" w:eastAsia="Times New Roman" w:hAnsi="Times New Roman" w:cs="Times New Roman"/>
                <w:color w:val="000000"/>
                <w:kern w:val="56"/>
                <w:sz w:val="24"/>
                <w:szCs w:val="24"/>
                <w:lang w:val="en-US"/>
              </w:rPr>
              <w:t xml:space="preserve"> of the action or omission of the Party, its employees or third persons (including gross negligence, actions or omissions committed in malicious intent). </w:t>
            </w:r>
          </w:p>
          <w:p w:rsidR="00D312E8" w:rsidRPr="00D312E8" w:rsidRDefault="00D312E8" w:rsidP="00D312E8">
            <w:pPr>
              <w:ind w:left="601"/>
              <w:contextualSpacing/>
              <w:rPr>
                <w:rFonts w:ascii="Times New Roman" w:eastAsia="Cambria" w:hAnsi="Times New Roman" w:cs="Times New Roman"/>
                <w:color w:val="000000"/>
                <w:kern w:val="56"/>
                <w:sz w:val="24"/>
                <w:szCs w:val="24"/>
                <w:lang w:val="en-US"/>
              </w:rPr>
            </w:pPr>
          </w:p>
          <w:p w:rsidR="00D312E8" w:rsidRDefault="00D312E8" w:rsidP="00D312E8">
            <w:pPr>
              <w:contextualSpacing/>
              <w:rPr>
                <w:rFonts w:ascii="Times New Roman" w:eastAsia="Cambria" w:hAnsi="Times New Roman" w:cs="Times New Roman"/>
                <w:b/>
                <w:color w:val="000000"/>
                <w:kern w:val="56"/>
                <w:sz w:val="24"/>
                <w:szCs w:val="24"/>
                <w:lang w:val="en-US"/>
              </w:rPr>
            </w:pPr>
          </w:p>
          <w:p w:rsidR="002272D3" w:rsidRDefault="002272D3" w:rsidP="00D312E8">
            <w:pPr>
              <w:contextualSpacing/>
              <w:rPr>
                <w:rFonts w:ascii="Times New Roman" w:eastAsia="Cambria" w:hAnsi="Times New Roman" w:cs="Times New Roman"/>
                <w:b/>
                <w:color w:val="000000"/>
                <w:kern w:val="56"/>
                <w:sz w:val="24"/>
                <w:szCs w:val="24"/>
                <w:lang w:val="en-US"/>
              </w:rPr>
            </w:pPr>
          </w:p>
          <w:p w:rsidR="00D312E8" w:rsidRDefault="00D312E8" w:rsidP="007417F5">
            <w:pPr>
              <w:numPr>
                <w:ilvl w:val="0"/>
                <w:numId w:val="30"/>
              </w:numPr>
              <w:contextualSpacing/>
              <w:jc w:val="center"/>
              <w:rPr>
                <w:rFonts w:ascii="Times New Roman" w:eastAsia="Cambria" w:hAnsi="Times New Roman" w:cs="Times New Roman"/>
                <w:b/>
                <w:color w:val="000000"/>
                <w:kern w:val="56"/>
                <w:sz w:val="24"/>
                <w:szCs w:val="24"/>
                <w:lang w:val="en-US"/>
              </w:rPr>
            </w:pPr>
            <w:r w:rsidRPr="00D312E8">
              <w:rPr>
                <w:rFonts w:ascii="Times New Roman" w:eastAsia="Cambria" w:hAnsi="Times New Roman" w:cs="Times New Roman"/>
                <w:b/>
                <w:color w:val="000000"/>
                <w:kern w:val="56"/>
                <w:sz w:val="24"/>
                <w:szCs w:val="24"/>
                <w:lang w:val="en-US"/>
              </w:rPr>
              <w:t>Confidentiality</w:t>
            </w:r>
          </w:p>
          <w:p w:rsidR="00D312E8" w:rsidRPr="00D312E8" w:rsidRDefault="00D312E8" w:rsidP="00D312E8">
            <w:pPr>
              <w:numPr>
                <w:ilvl w:val="1"/>
                <w:numId w:val="38"/>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The Parties undertake to respect the confidentiality of their mutual relations, including:</w:t>
            </w:r>
          </w:p>
          <w:p w:rsidR="00D312E8" w:rsidRPr="007417F5" w:rsidRDefault="007417F5" w:rsidP="007417F5">
            <w:pPr>
              <w:pStyle w:val="ListParagraph"/>
              <w:numPr>
                <w:ilvl w:val="2"/>
                <w:numId w:val="38"/>
              </w:numPr>
              <w:rPr>
                <w:rFonts w:ascii="Times New Roman" w:eastAsia="Cambria" w:hAnsi="Times New Roman"/>
                <w:color w:val="000000"/>
                <w:sz w:val="24"/>
                <w:lang w:val="en-US"/>
              </w:rPr>
            </w:pPr>
            <w:r>
              <w:rPr>
                <w:rFonts w:ascii="Times New Roman" w:eastAsia="Cambria" w:hAnsi="Times New Roman"/>
                <w:color w:val="000000"/>
                <w:sz w:val="24"/>
                <w:lang w:val="en-US"/>
              </w:rPr>
              <w:lastRenderedPageBreak/>
              <w:t>T</w:t>
            </w:r>
            <w:r w:rsidR="00D312E8" w:rsidRPr="007417F5">
              <w:rPr>
                <w:rFonts w:ascii="Times New Roman" w:eastAsia="Cambria" w:hAnsi="Times New Roman"/>
                <w:color w:val="000000"/>
                <w:sz w:val="24"/>
                <w:lang w:val="en-US"/>
              </w:rPr>
              <w:t xml:space="preserve">o ensure </w:t>
            </w:r>
            <w:proofErr w:type="spellStart"/>
            <w:r w:rsidR="00D312E8" w:rsidRPr="007417F5">
              <w:rPr>
                <w:rFonts w:ascii="Times New Roman" w:eastAsia="Cambria" w:hAnsi="Times New Roman"/>
                <w:color w:val="000000"/>
                <w:sz w:val="24"/>
                <w:lang w:val="en-US"/>
              </w:rPr>
              <w:t>non disclosure</w:t>
            </w:r>
            <w:proofErr w:type="spellEnd"/>
            <w:r w:rsidR="00D312E8" w:rsidRPr="007417F5">
              <w:rPr>
                <w:rFonts w:ascii="Times New Roman" w:eastAsia="Cambria" w:hAnsi="Times New Roman"/>
                <w:color w:val="000000"/>
                <w:sz w:val="24"/>
                <w:lang w:val="en-US"/>
              </w:rPr>
              <w:t xml:space="preserve"> of information of the </w:t>
            </w:r>
            <w:r w:rsidR="003545C6" w:rsidRPr="007417F5">
              <w:rPr>
                <w:rFonts w:ascii="Times New Roman" w:hAnsi="Times New Roman"/>
                <w:color w:val="000000"/>
                <w:sz w:val="24"/>
                <w:lang w:val="en-US" w:eastAsia="lv-LV"/>
              </w:rPr>
              <w:t>Agreement</w:t>
            </w:r>
            <w:r w:rsidR="00D312E8" w:rsidRPr="007417F5">
              <w:rPr>
                <w:rFonts w:ascii="Times New Roman" w:eastAsia="Cambria" w:hAnsi="Times New Roman"/>
                <w:color w:val="000000"/>
                <w:sz w:val="24"/>
                <w:lang w:val="en-US"/>
              </w:rPr>
              <w:t xml:space="preserve"> to the third parties involved in the </w:t>
            </w:r>
            <w:r w:rsidR="003545C6" w:rsidRPr="007417F5">
              <w:rPr>
                <w:rFonts w:ascii="Times New Roman" w:hAnsi="Times New Roman"/>
                <w:color w:val="000000"/>
                <w:sz w:val="24"/>
                <w:lang w:val="en-US" w:eastAsia="lv-LV"/>
              </w:rPr>
              <w:t>Agreement</w:t>
            </w:r>
            <w:r w:rsidR="00D312E8" w:rsidRPr="007417F5">
              <w:rPr>
                <w:rFonts w:ascii="Times New Roman" w:eastAsia="Cambria" w:hAnsi="Times New Roman"/>
                <w:color w:val="000000"/>
                <w:sz w:val="24"/>
                <w:lang w:val="en-US"/>
              </w:rPr>
              <w:t xml:space="preserve"> performance, except for state and local government bodies, which in due legal form require to disclose such information; </w:t>
            </w:r>
          </w:p>
          <w:p w:rsidR="00D312E8" w:rsidRDefault="003545C6" w:rsidP="007417F5">
            <w:pPr>
              <w:pStyle w:val="ListParagraph"/>
              <w:numPr>
                <w:ilvl w:val="2"/>
                <w:numId w:val="38"/>
              </w:numPr>
              <w:rPr>
                <w:rFonts w:ascii="Times New Roman" w:eastAsia="Cambria" w:hAnsi="Times New Roman"/>
                <w:color w:val="000000"/>
                <w:sz w:val="24"/>
                <w:lang w:val="en-US"/>
              </w:rPr>
            </w:pPr>
            <w:r>
              <w:rPr>
                <w:rFonts w:ascii="Times New Roman" w:eastAsia="Cambria" w:hAnsi="Times New Roman"/>
                <w:color w:val="000000"/>
                <w:sz w:val="24"/>
                <w:lang w:val="en-US"/>
              </w:rPr>
              <w:t>T</w:t>
            </w:r>
            <w:r w:rsidR="00D312E8" w:rsidRPr="00D312E8">
              <w:rPr>
                <w:rFonts w:ascii="Times New Roman" w:eastAsia="Cambria" w:hAnsi="Times New Roman"/>
                <w:color w:val="000000"/>
                <w:sz w:val="24"/>
                <w:lang w:val="en-US"/>
              </w:rPr>
              <w:t xml:space="preserve">o protect, not to distribute and without the mutual written approval not to disclose fully or partly the content of this </w:t>
            </w:r>
            <w:r>
              <w:rPr>
                <w:rFonts w:ascii="Times New Roman" w:hAnsi="Times New Roman"/>
                <w:color w:val="000000"/>
                <w:sz w:val="24"/>
                <w:lang w:val="en-US" w:eastAsia="lv-LV"/>
              </w:rPr>
              <w:t>Agreement</w:t>
            </w:r>
            <w:r w:rsidR="00D312E8" w:rsidRPr="00D312E8">
              <w:rPr>
                <w:rFonts w:ascii="Times New Roman" w:eastAsia="Cambria" w:hAnsi="Times New Roman"/>
                <w:color w:val="000000"/>
                <w:sz w:val="24"/>
                <w:lang w:val="en-US"/>
              </w:rPr>
              <w:t xml:space="preserve"> or other related documents to the third parties, as well as technical, commercial and all other types of information about the other Party’s activities, which has become available in the course of the </w:t>
            </w:r>
            <w:r>
              <w:rPr>
                <w:rFonts w:ascii="Times New Roman" w:hAnsi="Times New Roman"/>
                <w:color w:val="000000"/>
                <w:sz w:val="24"/>
                <w:lang w:val="en-US" w:eastAsia="lv-LV"/>
              </w:rPr>
              <w:t>Agreement</w:t>
            </w:r>
            <w:r w:rsidR="00D312E8" w:rsidRPr="00D312E8">
              <w:rPr>
                <w:rFonts w:ascii="Times New Roman" w:eastAsia="Cambria" w:hAnsi="Times New Roman"/>
                <w:color w:val="000000"/>
                <w:sz w:val="24"/>
                <w:lang w:val="en-US"/>
              </w:rPr>
              <w:t xml:space="preserve"> performance, except in cases provided i</w:t>
            </w:r>
            <w:r w:rsidR="00DF635E">
              <w:rPr>
                <w:rFonts w:ascii="Times New Roman" w:eastAsia="Cambria" w:hAnsi="Times New Roman"/>
                <w:color w:val="000000"/>
                <w:sz w:val="24"/>
                <w:lang w:val="en-US"/>
              </w:rPr>
              <w:t>n Latvian laws and regulations;</w:t>
            </w:r>
          </w:p>
          <w:p w:rsidR="00DF635E" w:rsidRDefault="00DF635E" w:rsidP="00D312E8">
            <w:pPr>
              <w:ind w:left="601"/>
              <w:rPr>
                <w:rFonts w:ascii="Times New Roman" w:eastAsia="Cambria" w:hAnsi="Times New Roman" w:cs="Times New Roman"/>
                <w:color w:val="000000"/>
                <w:kern w:val="56"/>
                <w:sz w:val="24"/>
                <w:szCs w:val="24"/>
                <w:lang w:val="en-US"/>
              </w:rPr>
            </w:pPr>
          </w:p>
          <w:p w:rsidR="00D312E8" w:rsidRPr="00D312E8" w:rsidRDefault="00D312E8" w:rsidP="007417F5">
            <w:pPr>
              <w:pStyle w:val="ListParagraph"/>
              <w:numPr>
                <w:ilvl w:val="2"/>
                <w:numId w:val="38"/>
              </w:numPr>
              <w:rPr>
                <w:rFonts w:ascii="Times New Roman" w:eastAsia="Cambria" w:hAnsi="Times New Roman"/>
                <w:color w:val="000000"/>
                <w:sz w:val="24"/>
                <w:lang w:val="en-US"/>
              </w:rPr>
            </w:pPr>
            <w:r w:rsidRPr="00D312E8">
              <w:rPr>
                <w:rFonts w:ascii="Times New Roman" w:eastAsia="Cambria" w:hAnsi="Times New Roman"/>
                <w:color w:val="000000"/>
                <w:sz w:val="24"/>
                <w:lang w:val="en-US"/>
              </w:rPr>
              <w:t>The Parties agree that the limitations of this chapter shall not apply to publicly available information, including any information</w:t>
            </w:r>
            <w:r w:rsidR="00DF635E">
              <w:rPr>
                <w:rFonts w:ascii="Times New Roman" w:eastAsia="Cambria" w:hAnsi="Times New Roman"/>
                <w:color w:val="000000"/>
                <w:sz w:val="24"/>
                <w:lang w:val="en-US"/>
              </w:rPr>
              <w:t>,</w:t>
            </w:r>
            <w:r w:rsidRPr="00D312E8">
              <w:rPr>
                <w:rFonts w:ascii="Times New Roman" w:eastAsia="Cambria" w:hAnsi="Times New Roman"/>
                <w:color w:val="000000"/>
                <w:sz w:val="24"/>
                <w:lang w:val="en-US"/>
              </w:rPr>
              <w:t xml:space="preserve"> which, in accordance with the provisions of the </w:t>
            </w:r>
            <w:r w:rsidR="003545C6">
              <w:rPr>
                <w:rFonts w:ascii="Times New Roman" w:hAnsi="Times New Roman"/>
                <w:color w:val="000000"/>
                <w:sz w:val="24"/>
                <w:lang w:val="en-US" w:eastAsia="lv-LV"/>
              </w:rPr>
              <w:t>Agreement</w:t>
            </w:r>
            <w:r w:rsidRPr="00D312E8">
              <w:rPr>
                <w:rFonts w:ascii="Times New Roman" w:eastAsia="Cambria" w:hAnsi="Times New Roman"/>
                <w:color w:val="000000"/>
                <w:sz w:val="24"/>
                <w:lang w:val="en-US"/>
              </w:rPr>
              <w:t>, is intend to convey to the third parties.</w:t>
            </w:r>
          </w:p>
          <w:p w:rsidR="00D312E8" w:rsidRPr="00D312E8" w:rsidRDefault="00D312E8" w:rsidP="007417F5">
            <w:pPr>
              <w:numPr>
                <w:ilvl w:val="1"/>
                <w:numId w:val="38"/>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The Parties agree that the failure to comply with the rules of confidentiality is a serious infringement of the </w:t>
            </w:r>
            <w:r w:rsidR="003545C6">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kern w:val="56"/>
                <w:sz w:val="24"/>
                <w:szCs w:val="24"/>
                <w:lang w:val="en-US"/>
              </w:rPr>
              <w:t xml:space="preserve"> that entitles the aggrieved Party to claim the compensation losses from the guilty Party in case of failure to comply with the rules of confidentiality. </w:t>
            </w:r>
          </w:p>
          <w:p w:rsidR="00D312E8" w:rsidRPr="00D312E8" w:rsidRDefault="00D312E8" w:rsidP="00D312E8">
            <w:pPr>
              <w:ind w:left="603" w:hanging="480"/>
              <w:contextualSpacing/>
              <w:rPr>
                <w:rFonts w:ascii="Times New Roman" w:eastAsia="Cambria" w:hAnsi="Times New Roman" w:cs="Times New Roman"/>
                <w:color w:val="000000"/>
                <w:kern w:val="56"/>
                <w:sz w:val="24"/>
                <w:szCs w:val="24"/>
                <w:lang w:val="en-US"/>
              </w:rPr>
            </w:pPr>
          </w:p>
          <w:p w:rsidR="00D312E8" w:rsidRPr="00D312E8" w:rsidRDefault="00D312E8" w:rsidP="007417F5">
            <w:pPr>
              <w:numPr>
                <w:ilvl w:val="1"/>
                <w:numId w:val="38"/>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The provisions of this chapter do not have a time limitation and not </w:t>
            </w:r>
            <w:proofErr w:type="gramStart"/>
            <w:r w:rsidRPr="00D312E8">
              <w:rPr>
                <w:rFonts w:ascii="Times New Roman" w:eastAsia="Times New Roman" w:hAnsi="Times New Roman" w:cs="Times New Roman"/>
                <w:color w:val="000000"/>
                <w:kern w:val="56"/>
                <w:sz w:val="24"/>
                <w:szCs w:val="24"/>
                <w:lang w:val="en-US"/>
              </w:rPr>
              <w:t>impact</w:t>
            </w:r>
            <w:proofErr w:type="gramEnd"/>
            <w:r w:rsidRPr="00D312E8">
              <w:rPr>
                <w:rFonts w:ascii="Times New Roman" w:eastAsia="Times New Roman" w:hAnsi="Times New Roman" w:cs="Times New Roman"/>
                <w:color w:val="000000"/>
                <w:kern w:val="56"/>
                <w:sz w:val="24"/>
                <w:szCs w:val="24"/>
                <w:lang w:val="en-US"/>
              </w:rPr>
              <w:t xml:space="preserve"> by the duration term of the </w:t>
            </w:r>
            <w:r w:rsidR="003545C6">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kern w:val="56"/>
                <w:sz w:val="24"/>
                <w:szCs w:val="24"/>
                <w:lang w:val="en-US"/>
              </w:rPr>
              <w:t xml:space="preserve">.  </w:t>
            </w:r>
          </w:p>
          <w:p w:rsidR="00D312E8" w:rsidRPr="00D312E8" w:rsidRDefault="00D312E8" w:rsidP="00D312E8">
            <w:pPr>
              <w:contextualSpacing/>
              <w:rPr>
                <w:rFonts w:ascii="Times New Roman" w:eastAsia="Cambria" w:hAnsi="Times New Roman" w:cs="Times New Roman"/>
                <w:color w:val="000000"/>
                <w:kern w:val="56"/>
                <w:sz w:val="24"/>
                <w:szCs w:val="24"/>
                <w:lang w:val="en-US"/>
              </w:rPr>
            </w:pPr>
          </w:p>
          <w:p w:rsidR="00D312E8" w:rsidRPr="00D312E8" w:rsidRDefault="00D312E8" w:rsidP="007417F5">
            <w:pPr>
              <w:numPr>
                <w:ilvl w:val="0"/>
                <w:numId w:val="30"/>
              </w:numPr>
              <w:contextualSpacing/>
              <w:jc w:val="center"/>
              <w:rPr>
                <w:rFonts w:ascii="Times New Roman" w:eastAsia="Cambria" w:hAnsi="Times New Roman" w:cs="Times New Roman"/>
                <w:b/>
                <w:color w:val="000000"/>
                <w:kern w:val="56"/>
                <w:sz w:val="24"/>
                <w:szCs w:val="24"/>
                <w:lang w:val="en-US"/>
              </w:rPr>
            </w:pPr>
            <w:r w:rsidRPr="00D312E8">
              <w:rPr>
                <w:rFonts w:ascii="Times New Roman" w:eastAsia="Cambria" w:hAnsi="Times New Roman" w:cs="Times New Roman"/>
                <w:b/>
                <w:color w:val="000000"/>
                <w:kern w:val="56"/>
                <w:sz w:val="24"/>
                <w:szCs w:val="24"/>
                <w:lang w:val="en-US"/>
              </w:rPr>
              <w:t>Parties representatives</w:t>
            </w:r>
          </w:p>
          <w:p w:rsidR="00D312E8" w:rsidRPr="00D312E8" w:rsidRDefault="00D312E8" w:rsidP="00BB2673">
            <w:pPr>
              <w:numPr>
                <w:ilvl w:val="1"/>
                <w:numId w:val="35"/>
              </w:numPr>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The responsible person from the Client’s side for the performance of the contractual obligations is </w:t>
            </w:r>
            <w:r w:rsidR="00181D8C" w:rsidRPr="00181D8C">
              <w:rPr>
                <w:rFonts w:ascii="Times New Roman" w:eastAsia="Times New Roman" w:hAnsi="Times New Roman" w:cs="Times New Roman"/>
                <w:b/>
                <w:color w:val="000000"/>
                <w:kern w:val="56"/>
                <w:sz w:val="24"/>
                <w:szCs w:val="24"/>
                <w:lang w:val="en-US"/>
              </w:rPr>
              <w:t>Kristaps Vītols</w:t>
            </w:r>
            <w:r w:rsidR="00181D8C">
              <w:rPr>
                <w:rFonts w:ascii="Times New Roman" w:eastAsia="Times New Roman" w:hAnsi="Times New Roman" w:cs="Times New Roman"/>
                <w:color w:val="000000"/>
                <w:kern w:val="56"/>
                <w:sz w:val="24"/>
                <w:szCs w:val="24"/>
                <w:lang w:val="en-US"/>
              </w:rPr>
              <w:t xml:space="preserve">, </w:t>
            </w:r>
            <w:r w:rsidR="00BB2673" w:rsidRPr="00BB2673">
              <w:rPr>
                <w:rFonts w:ascii="Times New Roman" w:eastAsia="Times New Roman" w:hAnsi="Times New Roman" w:cs="Times New Roman"/>
                <w:color w:val="000000"/>
                <w:kern w:val="56"/>
                <w:sz w:val="24"/>
                <w:szCs w:val="24"/>
                <w:lang w:val="en-US"/>
              </w:rPr>
              <w:t>researcher</w:t>
            </w:r>
            <w:r w:rsidR="00BB2673">
              <w:rPr>
                <w:rFonts w:ascii="Times New Roman" w:eastAsia="Times New Roman" w:hAnsi="Times New Roman" w:cs="Times New Roman"/>
                <w:color w:val="000000"/>
                <w:kern w:val="56"/>
                <w:sz w:val="24"/>
                <w:szCs w:val="24"/>
                <w:lang w:val="en-US"/>
              </w:rPr>
              <w:t xml:space="preserve"> of the </w:t>
            </w:r>
            <w:r w:rsidR="00181D8C">
              <w:rPr>
                <w:rFonts w:ascii="Times New Roman" w:eastAsia="Times New Roman" w:hAnsi="Times New Roman" w:cs="Times New Roman"/>
                <w:color w:val="000000"/>
                <w:kern w:val="56"/>
                <w:sz w:val="24"/>
                <w:szCs w:val="24"/>
                <w:lang w:val="en-US"/>
              </w:rPr>
              <w:t xml:space="preserve">RTU </w:t>
            </w:r>
            <w:r w:rsidR="00181D8C" w:rsidRPr="00181D8C">
              <w:rPr>
                <w:rFonts w:ascii="Times New Roman" w:eastAsia="Times New Roman" w:hAnsi="Times New Roman" w:cs="Times New Roman"/>
                <w:color w:val="000000"/>
                <w:kern w:val="56"/>
                <w:sz w:val="24"/>
                <w:szCs w:val="24"/>
                <w:lang w:val="en-US"/>
              </w:rPr>
              <w:t>Institute of Industrial Electronics and Electrical Engineeri</w:t>
            </w:r>
            <w:r w:rsidR="00BB2673">
              <w:rPr>
                <w:rFonts w:ascii="Times New Roman" w:eastAsia="Times New Roman" w:hAnsi="Times New Roman" w:cs="Times New Roman"/>
                <w:color w:val="000000"/>
                <w:kern w:val="56"/>
                <w:sz w:val="24"/>
                <w:szCs w:val="24"/>
                <w:lang w:val="en-US"/>
              </w:rPr>
              <w:t>ng</w:t>
            </w:r>
            <w:r w:rsidRPr="003B4CBF">
              <w:rPr>
                <w:rFonts w:ascii="Times New Roman" w:eastAsia="Times New Roman" w:hAnsi="Times New Roman" w:cs="Times New Roman"/>
                <w:color w:val="000000"/>
                <w:kern w:val="56"/>
                <w:sz w:val="24"/>
                <w:szCs w:val="24"/>
                <w:lang w:val="en-US"/>
              </w:rPr>
              <w:t>,</w:t>
            </w:r>
            <w:r w:rsidRPr="00D312E8">
              <w:rPr>
                <w:rFonts w:ascii="Times New Roman" w:eastAsia="Times New Roman" w:hAnsi="Times New Roman" w:cs="Times New Roman"/>
                <w:color w:val="000000"/>
                <w:kern w:val="56"/>
                <w:sz w:val="24"/>
                <w:szCs w:val="24"/>
                <w:lang w:val="en-US"/>
              </w:rPr>
              <w:t xml:space="preserve"> </w:t>
            </w:r>
            <w:r w:rsidR="00BB2673" w:rsidRPr="00181D8C">
              <w:rPr>
                <w:rFonts w:ascii="Times New Roman" w:eastAsia="Cambria" w:hAnsi="Times New Roman" w:cs="Times New Roman"/>
                <w:color w:val="000000"/>
                <w:kern w:val="56"/>
                <w:sz w:val="24"/>
                <w:szCs w:val="24"/>
                <w:lang w:val="en-US"/>
              </w:rPr>
              <w:t xml:space="preserve">phone No. </w:t>
            </w:r>
            <w:r w:rsidR="00BB2673">
              <w:rPr>
                <w:rFonts w:ascii="Times New Roman" w:eastAsia="Cambria" w:hAnsi="Times New Roman" w:cs="Times New Roman"/>
                <w:color w:val="000000"/>
                <w:kern w:val="56"/>
                <w:sz w:val="24"/>
                <w:szCs w:val="24"/>
              </w:rPr>
              <w:t>00371-</w:t>
            </w:r>
            <w:r w:rsidR="00BB2673" w:rsidRPr="00181D8C">
              <w:rPr>
                <w:rFonts w:ascii="Times New Roman" w:eastAsia="Cambria" w:hAnsi="Times New Roman" w:cs="Times New Roman"/>
                <w:color w:val="000000"/>
                <w:kern w:val="56"/>
                <w:sz w:val="24"/>
                <w:szCs w:val="24"/>
              </w:rPr>
              <w:t>26407575</w:t>
            </w:r>
            <w:r w:rsidR="00BB2673" w:rsidRPr="00181D8C">
              <w:rPr>
                <w:rFonts w:ascii="Times New Roman" w:eastAsia="Cambria" w:hAnsi="Times New Roman" w:cs="Times New Roman"/>
                <w:color w:val="000000"/>
                <w:kern w:val="56"/>
                <w:sz w:val="24"/>
                <w:szCs w:val="24"/>
                <w:lang w:val="en-US"/>
              </w:rPr>
              <w:t xml:space="preserve">, e-mail </w:t>
            </w:r>
            <w:hyperlink r:id="rId11" w:history="1">
              <w:r w:rsidR="00BB2673" w:rsidRPr="001266C1">
                <w:rPr>
                  <w:rStyle w:val="Hyperlink"/>
                  <w:rFonts w:ascii="Times New Roman" w:eastAsia="Cambria" w:hAnsi="Times New Roman" w:cs="Times New Roman"/>
                  <w:kern w:val="56"/>
                  <w:sz w:val="24"/>
                  <w:szCs w:val="24"/>
                </w:rPr>
                <w:t>kristaps.vitols@rtu.lv</w:t>
              </w:r>
            </w:hyperlink>
            <w:r w:rsidR="00BB2673">
              <w:rPr>
                <w:rFonts w:ascii="Times New Roman" w:eastAsia="Cambria" w:hAnsi="Times New Roman" w:cs="Times New Roman"/>
                <w:color w:val="000000"/>
                <w:kern w:val="56"/>
                <w:sz w:val="24"/>
                <w:szCs w:val="24"/>
              </w:rPr>
              <w:t>,</w:t>
            </w:r>
            <w:r w:rsidRPr="00D312E8">
              <w:rPr>
                <w:rFonts w:ascii="Times New Roman" w:eastAsia="Times New Roman" w:hAnsi="Times New Roman" w:cs="Times New Roman"/>
                <w:color w:val="000000"/>
                <w:kern w:val="56"/>
                <w:sz w:val="24"/>
                <w:szCs w:val="24"/>
                <w:lang w:val="en-US"/>
              </w:rPr>
              <w:t xml:space="preserve"> who has the following  responsibilities: </w:t>
            </w:r>
          </w:p>
          <w:p w:rsidR="00D312E8" w:rsidRPr="00102BF6" w:rsidRDefault="00102BF6" w:rsidP="00102BF6">
            <w:pPr>
              <w:pStyle w:val="ListParagraph"/>
              <w:numPr>
                <w:ilvl w:val="2"/>
                <w:numId w:val="35"/>
              </w:numPr>
              <w:rPr>
                <w:rFonts w:ascii="Times New Roman" w:eastAsia="Cambria" w:hAnsi="Times New Roman"/>
                <w:color w:val="000000"/>
                <w:sz w:val="24"/>
                <w:lang w:val="en-US"/>
              </w:rPr>
            </w:pPr>
            <w:r>
              <w:rPr>
                <w:rFonts w:ascii="Times New Roman" w:eastAsia="Cambria" w:hAnsi="Times New Roman"/>
                <w:color w:val="000000"/>
                <w:sz w:val="24"/>
                <w:lang w:val="en-US"/>
              </w:rPr>
              <w:t>T</w:t>
            </w:r>
            <w:r w:rsidR="00D312E8" w:rsidRPr="00102BF6">
              <w:rPr>
                <w:rFonts w:ascii="Times New Roman" w:eastAsia="Cambria" w:hAnsi="Times New Roman"/>
                <w:color w:val="000000"/>
                <w:sz w:val="24"/>
                <w:lang w:val="en-US"/>
              </w:rPr>
              <w:t xml:space="preserve">o control the performance of the </w:t>
            </w:r>
            <w:r w:rsidR="00067122" w:rsidRPr="00102BF6">
              <w:rPr>
                <w:rFonts w:ascii="Times New Roman" w:hAnsi="Times New Roman"/>
                <w:color w:val="000000"/>
                <w:sz w:val="24"/>
                <w:lang w:val="en-US" w:eastAsia="lv-LV"/>
              </w:rPr>
              <w:t>Agreement</w:t>
            </w:r>
            <w:r w:rsidR="00D312E8" w:rsidRPr="00102BF6">
              <w:rPr>
                <w:rFonts w:ascii="Times New Roman" w:eastAsia="Cambria" w:hAnsi="Times New Roman"/>
                <w:color w:val="000000"/>
                <w:sz w:val="24"/>
                <w:lang w:val="en-US"/>
              </w:rPr>
              <w:t xml:space="preserve"> obligations and coordinate delivery of the Product;</w:t>
            </w:r>
          </w:p>
          <w:p w:rsidR="00D312E8" w:rsidRPr="00D312E8" w:rsidRDefault="00102BF6" w:rsidP="00102BF6">
            <w:pPr>
              <w:pStyle w:val="ListParagraph"/>
              <w:numPr>
                <w:ilvl w:val="2"/>
                <w:numId w:val="35"/>
              </w:numPr>
              <w:rPr>
                <w:rFonts w:ascii="Times New Roman" w:eastAsia="Cambria" w:hAnsi="Times New Roman"/>
                <w:color w:val="000000"/>
                <w:sz w:val="24"/>
                <w:lang w:val="en-US"/>
              </w:rPr>
            </w:pPr>
            <w:r>
              <w:rPr>
                <w:rFonts w:ascii="Times New Roman" w:eastAsia="Cambria" w:hAnsi="Times New Roman"/>
                <w:color w:val="000000"/>
                <w:sz w:val="24"/>
                <w:lang w:val="en-US"/>
              </w:rPr>
              <w:lastRenderedPageBreak/>
              <w:t>T</w:t>
            </w:r>
            <w:r w:rsidR="00D312E8" w:rsidRPr="00D312E8">
              <w:rPr>
                <w:rFonts w:ascii="Times New Roman" w:eastAsia="Cambria" w:hAnsi="Times New Roman"/>
                <w:color w:val="000000"/>
                <w:sz w:val="24"/>
                <w:lang w:val="en-US"/>
              </w:rPr>
              <w:t>o examine conformity of the Product, delivery, installs, personnel training</w:t>
            </w:r>
            <w:r w:rsidR="00D312E8" w:rsidRPr="00D312E8">
              <w:rPr>
                <w:rFonts w:ascii="Times New Roman" w:hAnsi="Times New Roman"/>
                <w:color w:val="000000"/>
                <w:sz w:val="24"/>
                <w:lang w:val="en-US" w:eastAsia="lv-LV"/>
              </w:rPr>
              <w:t xml:space="preserve"> </w:t>
            </w:r>
            <w:r w:rsidR="00D312E8" w:rsidRPr="00D312E8">
              <w:rPr>
                <w:rFonts w:ascii="Times New Roman" w:eastAsia="Cambria" w:hAnsi="Times New Roman"/>
                <w:color w:val="000000"/>
                <w:sz w:val="24"/>
                <w:lang w:val="en-US"/>
              </w:rPr>
              <w:t xml:space="preserve">with the </w:t>
            </w:r>
            <w:r w:rsidR="003545C6">
              <w:rPr>
                <w:rFonts w:ascii="Times New Roman" w:hAnsi="Times New Roman"/>
                <w:color w:val="000000"/>
                <w:sz w:val="24"/>
                <w:lang w:val="en-US" w:eastAsia="lv-LV"/>
              </w:rPr>
              <w:t>Agreement</w:t>
            </w:r>
            <w:r w:rsidR="00D312E8" w:rsidRPr="00D312E8">
              <w:rPr>
                <w:rFonts w:ascii="Times New Roman" w:eastAsia="Cambria" w:hAnsi="Times New Roman"/>
                <w:color w:val="000000"/>
                <w:sz w:val="24"/>
                <w:lang w:val="en-US"/>
              </w:rPr>
              <w:t>;</w:t>
            </w:r>
          </w:p>
          <w:p w:rsidR="00D312E8" w:rsidRPr="00D312E8" w:rsidRDefault="00102BF6" w:rsidP="00102BF6">
            <w:pPr>
              <w:pStyle w:val="ListParagraph"/>
              <w:numPr>
                <w:ilvl w:val="2"/>
                <w:numId w:val="35"/>
              </w:numPr>
              <w:rPr>
                <w:rFonts w:ascii="Times New Roman" w:eastAsia="Cambria" w:hAnsi="Times New Roman"/>
                <w:color w:val="000000"/>
                <w:sz w:val="24"/>
                <w:lang w:val="en-US"/>
              </w:rPr>
            </w:pPr>
            <w:r>
              <w:rPr>
                <w:rFonts w:ascii="Times New Roman" w:eastAsia="Cambria" w:hAnsi="Times New Roman"/>
                <w:color w:val="000000"/>
                <w:sz w:val="24"/>
                <w:lang w:val="en-US"/>
              </w:rPr>
              <w:t>T</w:t>
            </w:r>
            <w:r w:rsidR="00D312E8" w:rsidRPr="00D312E8">
              <w:rPr>
                <w:rFonts w:ascii="Times New Roman" w:eastAsia="Cambria" w:hAnsi="Times New Roman"/>
                <w:color w:val="000000"/>
                <w:sz w:val="24"/>
                <w:lang w:val="en-US"/>
              </w:rPr>
              <w:t>o sign the Delivery note or the invoice submitted by the Supplier;</w:t>
            </w:r>
          </w:p>
          <w:p w:rsidR="00D312E8" w:rsidRPr="00D312E8" w:rsidRDefault="007417F5" w:rsidP="00102BF6">
            <w:pPr>
              <w:pStyle w:val="ListParagraph"/>
              <w:numPr>
                <w:ilvl w:val="2"/>
                <w:numId w:val="35"/>
              </w:numPr>
              <w:rPr>
                <w:rFonts w:ascii="Times New Roman" w:eastAsia="Cambria" w:hAnsi="Times New Roman"/>
                <w:color w:val="000000"/>
                <w:sz w:val="24"/>
                <w:lang w:val="en-US"/>
              </w:rPr>
            </w:pPr>
            <w:r>
              <w:rPr>
                <w:rFonts w:ascii="Times New Roman" w:eastAsia="Cambria" w:hAnsi="Times New Roman"/>
                <w:color w:val="000000"/>
                <w:sz w:val="24"/>
                <w:lang w:val="en-US"/>
              </w:rPr>
              <w:t>T</w:t>
            </w:r>
            <w:r w:rsidR="00D312E8" w:rsidRPr="00D312E8">
              <w:rPr>
                <w:rFonts w:ascii="Times New Roman" w:eastAsia="Cambria" w:hAnsi="Times New Roman"/>
                <w:color w:val="000000"/>
                <w:sz w:val="24"/>
                <w:lang w:val="en-US"/>
              </w:rPr>
              <w:t>o sign the Delivery and Acceptance Certificate;</w:t>
            </w:r>
          </w:p>
          <w:p w:rsidR="00D312E8" w:rsidRPr="00D312E8" w:rsidRDefault="007417F5" w:rsidP="00102BF6">
            <w:pPr>
              <w:pStyle w:val="ListParagraph"/>
              <w:numPr>
                <w:ilvl w:val="2"/>
                <w:numId w:val="35"/>
              </w:numPr>
              <w:rPr>
                <w:rFonts w:ascii="Times New Roman" w:eastAsia="Cambria" w:hAnsi="Times New Roman"/>
                <w:color w:val="000000"/>
                <w:sz w:val="24"/>
                <w:lang w:val="en-US"/>
              </w:rPr>
            </w:pPr>
            <w:r>
              <w:rPr>
                <w:rFonts w:ascii="Times New Roman" w:eastAsia="Cambria" w:hAnsi="Times New Roman"/>
                <w:color w:val="000000"/>
                <w:sz w:val="24"/>
                <w:lang w:val="en-US"/>
              </w:rPr>
              <w:t>S</w:t>
            </w:r>
            <w:r w:rsidR="00D312E8" w:rsidRPr="00D312E8">
              <w:rPr>
                <w:rFonts w:ascii="Times New Roman" w:eastAsia="Cambria" w:hAnsi="Times New Roman"/>
                <w:color w:val="000000"/>
                <w:sz w:val="24"/>
                <w:lang w:val="en-US"/>
              </w:rPr>
              <w:t>ign defect Certificate.</w:t>
            </w:r>
          </w:p>
          <w:p w:rsidR="00D312E8" w:rsidRPr="00D312E8" w:rsidRDefault="00D312E8" w:rsidP="00D312E8">
            <w:pPr>
              <w:ind w:left="601" w:hanging="601"/>
              <w:rPr>
                <w:rFonts w:ascii="Times New Roman" w:eastAsia="Cambria" w:hAnsi="Times New Roman" w:cs="Times New Roman"/>
                <w:color w:val="000000"/>
                <w:kern w:val="56"/>
                <w:sz w:val="24"/>
                <w:szCs w:val="24"/>
                <w:lang w:val="en-US"/>
              </w:rPr>
            </w:pPr>
            <w:r w:rsidRPr="00D312E8">
              <w:rPr>
                <w:rFonts w:ascii="Times New Roman" w:eastAsia="Cambria" w:hAnsi="Times New Roman" w:cs="Times New Roman"/>
                <w:color w:val="000000"/>
                <w:kern w:val="56"/>
                <w:sz w:val="24"/>
                <w:szCs w:val="24"/>
                <w:lang w:val="en-US"/>
              </w:rPr>
              <w:t>12.2. The responsible person from the Supplier’s side for performance</w:t>
            </w:r>
            <w:r w:rsidR="007417F5">
              <w:rPr>
                <w:rFonts w:ascii="Times New Roman" w:eastAsia="Cambria" w:hAnsi="Times New Roman" w:cs="Times New Roman"/>
                <w:color w:val="000000"/>
                <w:kern w:val="56"/>
                <w:sz w:val="24"/>
                <w:szCs w:val="24"/>
                <w:lang w:val="en-US"/>
              </w:rPr>
              <w:t xml:space="preserve"> of the contractual obligations</w:t>
            </w:r>
            <w:r w:rsidRPr="00D312E8">
              <w:rPr>
                <w:rFonts w:ascii="Times New Roman" w:eastAsia="Cambria" w:hAnsi="Times New Roman" w:cs="Times New Roman"/>
                <w:color w:val="000000"/>
                <w:kern w:val="56"/>
                <w:sz w:val="24"/>
                <w:szCs w:val="24"/>
                <w:lang w:val="en-US"/>
              </w:rPr>
              <w:t xml:space="preserve">: </w:t>
            </w:r>
            <w:proofErr w:type="spellStart"/>
            <w:r w:rsidR="00181D8C" w:rsidRPr="00181D8C">
              <w:rPr>
                <w:rFonts w:ascii="Times New Roman" w:eastAsia="Cambria" w:hAnsi="Times New Roman" w:cs="Times New Roman"/>
                <w:b/>
                <w:color w:val="000000"/>
                <w:kern w:val="56"/>
                <w:sz w:val="24"/>
                <w:szCs w:val="24"/>
              </w:rPr>
              <w:t>Yoann</w:t>
            </w:r>
            <w:proofErr w:type="spellEnd"/>
            <w:r w:rsidR="00181D8C" w:rsidRPr="00181D8C">
              <w:rPr>
                <w:rFonts w:ascii="Times New Roman" w:eastAsia="Cambria" w:hAnsi="Times New Roman" w:cs="Times New Roman"/>
                <w:b/>
                <w:color w:val="000000"/>
                <w:kern w:val="56"/>
                <w:sz w:val="24"/>
                <w:szCs w:val="24"/>
              </w:rPr>
              <w:t xml:space="preserve"> </w:t>
            </w:r>
            <w:proofErr w:type="spellStart"/>
            <w:r w:rsidR="00181D8C" w:rsidRPr="00181D8C">
              <w:rPr>
                <w:rFonts w:ascii="Times New Roman" w:eastAsia="Cambria" w:hAnsi="Times New Roman" w:cs="Times New Roman"/>
                <w:b/>
                <w:color w:val="000000"/>
                <w:kern w:val="56"/>
                <w:sz w:val="24"/>
                <w:szCs w:val="24"/>
              </w:rPr>
              <w:t>Mougenot</w:t>
            </w:r>
            <w:proofErr w:type="spellEnd"/>
            <w:r w:rsidRPr="00181D8C">
              <w:rPr>
                <w:rFonts w:ascii="Times New Roman" w:eastAsia="Cambria" w:hAnsi="Times New Roman" w:cs="Times New Roman"/>
                <w:color w:val="000000"/>
                <w:kern w:val="56"/>
                <w:sz w:val="24"/>
                <w:szCs w:val="24"/>
                <w:lang w:val="en-US"/>
              </w:rPr>
              <w:t xml:space="preserve">, phone No. </w:t>
            </w:r>
            <w:r w:rsidR="00181D8C" w:rsidRPr="00181D8C">
              <w:rPr>
                <w:rFonts w:ascii="Times New Roman" w:eastAsia="Cambria" w:hAnsi="Times New Roman" w:cs="Times New Roman"/>
                <w:color w:val="000000"/>
                <w:kern w:val="56"/>
                <w:sz w:val="24"/>
                <w:szCs w:val="24"/>
              </w:rPr>
              <w:t>333-34-691-845-272</w:t>
            </w:r>
            <w:r w:rsidRPr="00181D8C">
              <w:rPr>
                <w:rFonts w:ascii="Times New Roman" w:eastAsia="Cambria" w:hAnsi="Times New Roman" w:cs="Times New Roman"/>
                <w:color w:val="000000"/>
                <w:kern w:val="56"/>
                <w:sz w:val="24"/>
                <w:szCs w:val="24"/>
                <w:lang w:val="en-US"/>
              </w:rPr>
              <w:t xml:space="preserve">, e-mail </w:t>
            </w:r>
            <w:hyperlink r:id="rId12" w:history="1">
              <w:r w:rsidR="00181D8C" w:rsidRPr="001266C1">
                <w:rPr>
                  <w:rStyle w:val="Hyperlink"/>
                  <w:rFonts w:ascii="Times New Roman" w:eastAsia="Cambria" w:hAnsi="Times New Roman" w:cs="Times New Roman"/>
                  <w:kern w:val="56"/>
                  <w:sz w:val="24"/>
                  <w:szCs w:val="24"/>
                </w:rPr>
                <w:t>yoann.mougenot@opal-rt.com</w:t>
              </w:r>
            </w:hyperlink>
            <w:r w:rsidRPr="00181D8C">
              <w:rPr>
                <w:rFonts w:ascii="Times New Roman" w:eastAsia="Cambria" w:hAnsi="Times New Roman" w:cs="Times New Roman"/>
                <w:color w:val="000000"/>
                <w:kern w:val="56"/>
                <w:sz w:val="24"/>
                <w:szCs w:val="24"/>
                <w:lang w:val="en-US"/>
              </w:rPr>
              <w:t>.</w:t>
            </w:r>
            <w:r w:rsidRPr="00D312E8">
              <w:rPr>
                <w:rFonts w:ascii="Times New Roman" w:eastAsia="Cambria" w:hAnsi="Times New Roman" w:cs="Times New Roman"/>
                <w:color w:val="000000"/>
                <w:kern w:val="56"/>
                <w:sz w:val="24"/>
                <w:szCs w:val="24"/>
                <w:lang w:val="en-US"/>
              </w:rPr>
              <w:t xml:space="preserve"> </w:t>
            </w:r>
          </w:p>
          <w:p w:rsidR="00D312E8" w:rsidRPr="00D312E8" w:rsidRDefault="00D312E8" w:rsidP="00D312E8">
            <w:pPr>
              <w:tabs>
                <w:tab w:val="left" w:pos="709"/>
                <w:tab w:val="left" w:pos="851"/>
              </w:tabs>
              <w:rPr>
                <w:rFonts w:ascii="Times New Roman" w:eastAsia="Cambria" w:hAnsi="Times New Roman" w:cs="Times New Roman"/>
                <w:b/>
                <w:color w:val="000000"/>
                <w:kern w:val="56"/>
                <w:sz w:val="24"/>
                <w:szCs w:val="24"/>
                <w:lang w:val="en-US"/>
              </w:rPr>
            </w:pPr>
          </w:p>
          <w:p w:rsidR="00D312E8" w:rsidRDefault="00D312E8" w:rsidP="007417F5">
            <w:pPr>
              <w:numPr>
                <w:ilvl w:val="0"/>
                <w:numId w:val="30"/>
              </w:numPr>
              <w:contextualSpacing/>
              <w:jc w:val="center"/>
              <w:rPr>
                <w:rFonts w:ascii="Times New Roman" w:eastAsia="Times New Roman" w:hAnsi="Times New Roman" w:cs="Times New Roman"/>
                <w:b/>
                <w:color w:val="000000"/>
                <w:kern w:val="56"/>
                <w:sz w:val="24"/>
                <w:szCs w:val="24"/>
                <w:lang w:val="en-US"/>
              </w:rPr>
            </w:pPr>
            <w:r w:rsidRPr="007417F5">
              <w:rPr>
                <w:rFonts w:ascii="Times New Roman" w:eastAsia="Times New Roman" w:hAnsi="Times New Roman" w:cs="Times New Roman"/>
                <w:b/>
                <w:color w:val="000000"/>
                <w:kern w:val="56"/>
                <w:sz w:val="24"/>
                <w:szCs w:val="24"/>
                <w:lang w:val="en-US"/>
              </w:rPr>
              <w:t xml:space="preserve">Duration of the </w:t>
            </w:r>
            <w:r w:rsidR="003545C6" w:rsidRPr="007417F5">
              <w:rPr>
                <w:rFonts w:ascii="Times New Roman" w:eastAsia="Times New Roman" w:hAnsi="Times New Roman" w:cs="Times New Roman"/>
                <w:b/>
                <w:color w:val="000000"/>
                <w:sz w:val="24"/>
                <w:szCs w:val="24"/>
                <w:lang w:val="en-US" w:eastAsia="lv-LV"/>
              </w:rPr>
              <w:t>Agreement</w:t>
            </w:r>
            <w:r w:rsidRPr="007417F5">
              <w:rPr>
                <w:rFonts w:ascii="Times New Roman" w:eastAsia="Times New Roman" w:hAnsi="Times New Roman" w:cs="Times New Roman"/>
                <w:b/>
                <w:color w:val="000000"/>
                <w:kern w:val="56"/>
                <w:sz w:val="24"/>
                <w:szCs w:val="24"/>
                <w:lang w:val="en-US"/>
              </w:rPr>
              <w:t xml:space="preserve"> and procedure for amending, additions and termination</w:t>
            </w:r>
          </w:p>
          <w:p w:rsidR="00BB2673" w:rsidRPr="007417F5" w:rsidRDefault="00BB2673" w:rsidP="00BB2673">
            <w:pPr>
              <w:ind w:left="360"/>
              <w:contextualSpacing/>
              <w:jc w:val="left"/>
              <w:rPr>
                <w:rFonts w:ascii="Times New Roman" w:eastAsia="Times New Roman" w:hAnsi="Times New Roman" w:cs="Times New Roman"/>
                <w:b/>
                <w:color w:val="000000"/>
                <w:kern w:val="56"/>
                <w:sz w:val="24"/>
                <w:szCs w:val="24"/>
                <w:lang w:val="en-US"/>
              </w:rPr>
            </w:pPr>
          </w:p>
          <w:p w:rsidR="00D312E8" w:rsidRPr="00D312E8" w:rsidRDefault="00D312E8" w:rsidP="00D312E8">
            <w:pPr>
              <w:ind w:left="603" w:hanging="603"/>
              <w:contextualSpacing/>
              <w:rPr>
                <w:rFonts w:ascii="Times New Roman" w:eastAsia="Cambria" w:hAnsi="Times New Roman" w:cs="Times New Roman"/>
                <w:color w:val="000000"/>
                <w:kern w:val="56"/>
                <w:sz w:val="24"/>
                <w:szCs w:val="24"/>
                <w:lang w:val="en-US"/>
              </w:rPr>
            </w:pPr>
            <w:r w:rsidRPr="00D312E8">
              <w:rPr>
                <w:rFonts w:ascii="Times New Roman" w:eastAsia="Cambria" w:hAnsi="Times New Roman" w:cs="Times New Roman"/>
                <w:color w:val="000000"/>
                <w:kern w:val="56"/>
                <w:sz w:val="24"/>
                <w:szCs w:val="24"/>
                <w:lang w:val="en-US"/>
              </w:rPr>
              <w:t xml:space="preserve">13.1. The </w:t>
            </w:r>
            <w:r w:rsidR="003545C6">
              <w:rPr>
                <w:rFonts w:ascii="Times New Roman" w:eastAsia="Times New Roman" w:hAnsi="Times New Roman" w:cs="Times New Roman"/>
                <w:color w:val="000000"/>
                <w:sz w:val="24"/>
                <w:szCs w:val="24"/>
                <w:lang w:val="en-US" w:eastAsia="lv-LV"/>
              </w:rPr>
              <w:t>Agreement</w:t>
            </w:r>
            <w:r w:rsidRPr="00D312E8">
              <w:rPr>
                <w:rFonts w:ascii="Times New Roman" w:eastAsia="Cambria" w:hAnsi="Times New Roman" w:cs="Times New Roman"/>
                <w:color w:val="000000"/>
                <w:kern w:val="56"/>
                <w:sz w:val="24"/>
                <w:szCs w:val="24"/>
                <w:lang w:val="en-US"/>
              </w:rPr>
              <w:t xml:space="preserve"> enters into force </w:t>
            </w:r>
            <w:proofErr w:type="gramStart"/>
            <w:r w:rsidRPr="00D312E8">
              <w:rPr>
                <w:rFonts w:ascii="Times New Roman" w:eastAsia="Cambria" w:hAnsi="Times New Roman" w:cs="Times New Roman"/>
                <w:color w:val="000000"/>
                <w:kern w:val="56"/>
                <w:sz w:val="24"/>
                <w:szCs w:val="24"/>
                <w:lang w:val="en-US"/>
              </w:rPr>
              <w:t>at the moment</w:t>
            </w:r>
            <w:proofErr w:type="gramEnd"/>
            <w:r w:rsidRPr="00D312E8">
              <w:rPr>
                <w:rFonts w:ascii="Times New Roman" w:eastAsia="Cambria" w:hAnsi="Times New Roman" w:cs="Times New Roman"/>
                <w:color w:val="000000"/>
                <w:kern w:val="56"/>
                <w:sz w:val="24"/>
                <w:szCs w:val="24"/>
                <w:lang w:val="en-US"/>
              </w:rPr>
              <w:t xml:space="preserve"> of its signing and is valid until the full performance of the Parties’ obligations.  </w:t>
            </w:r>
          </w:p>
          <w:p w:rsidR="00D312E8" w:rsidRPr="00D312E8" w:rsidRDefault="00D312E8" w:rsidP="00D312E8">
            <w:pPr>
              <w:numPr>
                <w:ilvl w:val="1"/>
                <w:numId w:val="39"/>
              </w:numPr>
              <w:suppressAutoHyphens/>
              <w:spacing w:after="120"/>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All amendments and additions to the </w:t>
            </w:r>
            <w:r w:rsidR="003545C6">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kern w:val="56"/>
                <w:sz w:val="24"/>
                <w:szCs w:val="24"/>
                <w:lang w:val="en-US"/>
              </w:rPr>
              <w:t xml:space="preserve"> are only valid if they </w:t>
            </w:r>
            <w:proofErr w:type="gramStart"/>
            <w:r w:rsidRPr="00D312E8">
              <w:rPr>
                <w:rFonts w:ascii="Times New Roman" w:eastAsia="Times New Roman" w:hAnsi="Times New Roman" w:cs="Times New Roman"/>
                <w:color w:val="000000"/>
                <w:kern w:val="56"/>
                <w:sz w:val="24"/>
                <w:szCs w:val="24"/>
                <w:lang w:val="en-US"/>
              </w:rPr>
              <w:t xml:space="preserve">are made in accordance with the Article 61 </w:t>
            </w:r>
            <w:r w:rsidR="006671BA">
              <w:rPr>
                <w:rFonts w:ascii="Times New Roman" w:eastAsia="Times New Roman" w:hAnsi="Times New Roman" w:cs="Times New Roman"/>
                <w:color w:val="000000"/>
                <w:kern w:val="56"/>
                <w:sz w:val="24"/>
                <w:szCs w:val="24"/>
                <w:lang w:val="en-US"/>
              </w:rPr>
              <w:t xml:space="preserve">of the Public Procurement Law, </w:t>
            </w:r>
            <w:r w:rsidRPr="00D312E8">
              <w:rPr>
                <w:rFonts w:ascii="Times New Roman" w:eastAsia="Times New Roman" w:hAnsi="Times New Roman" w:cs="Times New Roman"/>
                <w:color w:val="000000"/>
                <w:kern w:val="56"/>
                <w:sz w:val="24"/>
                <w:szCs w:val="24"/>
                <w:lang w:val="en-US"/>
              </w:rPr>
              <w:t>expressed in writing and signed by authorized representatives of both Parties</w:t>
            </w:r>
            <w:proofErr w:type="gramEnd"/>
            <w:r w:rsidRPr="00D312E8">
              <w:rPr>
                <w:rFonts w:ascii="Times New Roman" w:eastAsia="Times New Roman" w:hAnsi="Times New Roman" w:cs="Times New Roman"/>
                <w:color w:val="000000"/>
                <w:kern w:val="56"/>
                <w:sz w:val="24"/>
                <w:szCs w:val="24"/>
                <w:lang w:val="en-US"/>
              </w:rPr>
              <w:t>.</w:t>
            </w:r>
          </w:p>
          <w:p w:rsidR="00D312E8" w:rsidRPr="00D312E8" w:rsidRDefault="00D312E8" w:rsidP="00D312E8">
            <w:pPr>
              <w:numPr>
                <w:ilvl w:val="1"/>
                <w:numId w:val="39"/>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The Parties may terminate the </w:t>
            </w:r>
            <w:r w:rsidR="003545C6">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kern w:val="56"/>
                <w:sz w:val="24"/>
                <w:szCs w:val="24"/>
                <w:lang w:val="en-US"/>
              </w:rPr>
              <w:t xml:space="preserve"> at any time by a mutual written agreement.</w:t>
            </w:r>
          </w:p>
          <w:p w:rsidR="00D312E8" w:rsidRPr="00D312E8" w:rsidRDefault="00D312E8" w:rsidP="00D312E8">
            <w:pPr>
              <w:ind w:left="603"/>
              <w:contextualSpacing/>
              <w:rPr>
                <w:rFonts w:ascii="Times New Roman" w:eastAsia="Times New Roman" w:hAnsi="Times New Roman" w:cs="Times New Roman"/>
                <w:color w:val="000000"/>
                <w:kern w:val="56"/>
                <w:sz w:val="24"/>
                <w:szCs w:val="24"/>
                <w:lang w:val="en-US"/>
              </w:rPr>
            </w:pPr>
          </w:p>
          <w:p w:rsidR="00D312E8" w:rsidRPr="00D312E8" w:rsidRDefault="00D312E8" w:rsidP="00D312E8">
            <w:pPr>
              <w:numPr>
                <w:ilvl w:val="1"/>
                <w:numId w:val="39"/>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sz w:val="24"/>
                <w:szCs w:val="24"/>
                <w:lang w:val="en" w:eastAsia="lv-LV"/>
              </w:rPr>
              <w:t xml:space="preserve">The Client has the right to unilaterally withdraw from the </w:t>
            </w:r>
            <w:r w:rsidR="003545C6">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 w:eastAsia="lv-LV"/>
              </w:rPr>
              <w:t xml:space="preserve"> before the deadline if:</w:t>
            </w:r>
          </w:p>
          <w:p w:rsidR="00D312E8" w:rsidRPr="00D312E8" w:rsidRDefault="007417F5" w:rsidP="00D312E8">
            <w:pPr>
              <w:tabs>
                <w:tab w:val="left" w:pos="1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9" w:hanging="851"/>
              <w:rPr>
                <w:rFonts w:ascii="Times New Roman" w:eastAsia="Times New Roman" w:hAnsi="Times New Roman" w:cs="Times New Roman"/>
                <w:color w:val="000000"/>
                <w:sz w:val="24"/>
                <w:szCs w:val="24"/>
                <w:lang w:val="en" w:eastAsia="lv-LV"/>
              </w:rPr>
            </w:pPr>
            <w:r>
              <w:rPr>
                <w:rFonts w:ascii="Times New Roman" w:eastAsia="Times New Roman" w:hAnsi="Times New Roman" w:cs="Times New Roman"/>
                <w:color w:val="000000"/>
                <w:sz w:val="24"/>
                <w:szCs w:val="24"/>
                <w:lang w:val="en" w:eastAsia="lv-LV"/>
              </w:rPr>
              <w:t>13.4.1. T</w:t>
            </w:r>
            <w:r w:rsidR="00D312E8" w:rsidRPr="00D312E8">
              <w:rPr>
                <w:rFonts w:ascii="Times New Roman" w:eastAsia="Times New Roman" w:hAnsi="Times New Roman" w:cs="Times New Roman"/>
                <w:color w:val="000000"/>
                <w:sz w:val="24"/>
                <w:szCs w:val="24"/>
                <w:lang w:val="en" w:eastAsia="lv-LV"/>
              </w:rPr>
              <w:t>he court judgment regarding the recognition of the Supplier as insolvent has entered into force or the court has made a decision regarding the initiation of the Supplier's insolvency proceedings;</w:t>
            </w:r>
          </w:p>
          <w:p w:rsidR="00D312E8" w:rsidRPr="00D312E8" w:rsidRDefault="007417F5" w:rsidP="00D312E8">
            <w:pPr>
              <w:tabs>
                <w:tab w:val="left" w:pos="1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9" w:hanging="851"/>
              <w:rPr>
                <w:rFonts w:ascii="Times New Roman" w:eastAsia="Times New Roman" w:hAnsi="Times New Roman" w:cs="Times New Roman"/>
                <w:color w:val="000000"/>
                <w:sz w:val="24"/>
                <w:szCs w:val="24"/>
                <w:lang w:val="en" w:eastAsia="lv-LV"/>
              </w:rPr>
            </w:pPr>
            <w:r>
              <w:rPr>
                <w:rFonts w:ascii="Times New Roman" w:eastAsia="Times New Roman" w:hAnsi="Times New Roman" w:cs="Times New Roman"/>
                <w:color w:val="000000"/>
                <w:sz w:val="24"/>
                <w:szCs w:val="24"/>
                <w:lang w:val="en" w:eastAsia="lv-LV"/>
              </w:rPr>
              <w:t>13.4.2.   T</w:t>
            </w:r>
            <w:r w:rsidR="00D312E8" w:rsidRPr="00D312E8">
              <w:rPr>
                <w:rFonts w:ascii="Times New Roman" w:eastAsia="Times New Roman" w:hAnsi="Times New Roman" w:cs="Times New Roman"/>
                <w:color w:val="000000"/>
                <w:sz w:val="24"/>
                <w:szCs w:val="24"/>
                <w:lang w:val="en" w:eastAsia="lv-LV"/>
              </w:rPr>
              <w:t>he Supplier delays the delivery of the Product for more than 20 (twenty) days;</w:t>
            </w:r>
          </w:p>
          <w:p w:rsidR="00D312E8" w:rsidRDefault="007417F5" w:rsidP="00D312E8">
            <w:pPr>
              <w:tabs>
                <w:tab w:val="left" w:pos="1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9" w:hanging="851"/>
              <w:rPr>
                <w:rFonts w:ascii="Times New Roman" w:eastAsia="Times New Roman" w:hAnsi="Times New Roman" w:cs="Times New Roman"/>
                <w:color w:val="000000"/>
                <w:sz w:val="24"/>
                <w:szCs w:val="24"/>
                <w:lang w:val="en" w:eastAsia="lv-LV"/>
              </w:rPr>
            </w:pPr>
            <w:r>
              <w:rPr>
                <w:rFonts w:ascii="Times New Roman" w:eastAsia="Times New Roman" w:hAnsi="Times New Roman" w:cs="Times New Roman"/>
                <w:color w:val="000000"/>
                <w:sz w:val="24"/>
                <w:szCs w:val="24"/>
                <w:lang w:val="en" w:eastAsia="lv-LV"/>
              </w:rPr>
              <w:t>13.4.3.  U</w:t>
            </w:r>
            <w:r w:rsidR="00D312E8" w:rsidRPr="00D312E8">
              <w:rPr>
                <w:rFonts w:ascii="Times New Roman" w:eastAsia="Times New Roman" w:hAnsi="Times New Roman" w:cs="Times New Roman"/>
                <w:color w:val="000000"/>
                <w:sz w:val="24"/>
                <w:szCs w:val="24"/>
                <w:lang w:val="en" w:eastAsia="lv-LV"/>
              </w:rPr>
              <w:t xml:space="preserve">pon conclusion of the </w:t>
            </w:r>
            <w:r w:rsidR="00067122">
              <w:rPr>
                <w:rFonts w:ascii="Times New Roman" w:eastAsia="Times New Roman" w:hAnsi="Times New Roman" w:cs="Times New Roman"/>
                <w:color w:val="000000"/>
                <w:sz w:val="24"/>
                <w:szCs w:val="24"/>
                <w:lang w:val="en-US" w:eastAsia="lv-LV"/>
              </w:rPr>
              <w:t>Agreement</w:t>
            </w:r>
            <w:r w:rsidR="00D312E8" w:rsidRPr="00D312E8">
              <w:rPr>
                <w:rFonts w:ascii="Times New Roman" w:eastAsia="Times New Roman" w:hAnsi="Times New Roman" w:cs="Times New Roman"/>
                <w:color w:val="000000"/>
                <w:sz w:val="24"/>
                <w:szCs w:val="24"/>
                <w:lang w:val="en" w:eastAsia="lv-LV"/>
              </w:rPr>
              <w:t xml:space="preserve"> it becomes evident that upon delivery of the offer, the Supplier deliberately provided false information or any certificate or information provided by him in the technical offer proves to be false;</w:t>
            </w:r>
          </w:p>
          <w:p w:rsidR="007417F5" w:rsidRPr="00D312E8" w:rsidRDefault="007417F5" w:rsidP="00D312E8">
            <w:pPr>
              <w:tabs>
                <w:tab w:val="left" w:pos="1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9" w:hanging="851"/>
              <w:rPr>
                <w:rFonts w:ascii="Times New Roman" w:eastAsia="Times New Roman" w:hAnsi="Times New Roman" w:cs="Times New Roman"/>
                <w:color w:val="000000"/>
                <w:sz w:val="24"/>
                <w:szCs w:val="24"/>
                <w:lang w:val="en" w:eastAsia="lv-LV"/>
              </w:rPr>
            </w:pPr>
          </w:p>
          <w:p w:rsidR="00D312E8" w:rsidRPr="00D312E8" w:rsidRDefault="00D312E8" w:rsidP="00D3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9" w:hanging="851"/>
              <w:rPr>
                <w:rFonts w:ascii="Times New Roman" w:eastAsia="Times New Roman" w:hAnsi="Times New Roman" w:cs="Times New Roman"/>
                <w:color w:val="000000"/>
                <w:sz w:val="24"/>
                <w:szCs w:val="24"/>
                <w:lang w:val="en" w:eastAsia="lv-LV"/>
              </w:rPr>
            </w:pPr>
            <w:r w:rsidRPr="00D312E8">
              <w:rPr>
                <w:rFonts w:ascii="Times New Roman" w:eastAsia="Times New Roman" w:hAnsi="Times New Roman" w:cs="Times New Roman"/>
                <w:color w:val="000000"/>
                <w:sz w:val="24"/>
                <w:szCs w:val="24"/>
                <w:lang w:val="en" w:eastAsia="lv-LV"/>
              </w:rPr>
              <w:t xml:space="preserve">13.4.4. The Supplier fails to fulfill its obligations under the terms of the </w:t>
            </w:r>
            <w:r w:rsidR="00067122">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sz w:val="24"/>
                <w:szCs w:val="24"/>
                <w:lang w:val="en" w:eastAsia="lv-LV"/>
              </w:rPr>
              <w:t>;</w:t>
            </w:r>
          </w:p>
          <w:p w:rsidR="00D312E8" w:rsidRPr="00D312E8" w:rsidRDefault="00D312E8" w:rsidP="00D312E8">
            <w:pPr>
              <w:ind w:left="608" w:hanging="608"/>
              <w:rPr>
                <w:rFonts w:ascii="Times New Roman" w:eastAsia="Cambria" w:hAnsi="Times New Roman" w:cs="Times New Roman"/>
                <w:color w:val="000000"/>
                <w:kern w:val="56"/>
                <w:sz w:val="24"/>
                <w:szCs w:val="24"/>
                <w:lang w:val="en"/>
              </w:rPr>
            </w:pPr>
            <w:r w:rsidRPr="00D312E8">
              <w:rPr>
                <w:rFonts w:ascii="Times New Roman" w:eastAsia="Cambria" w:hAnsi="Times New Roman" w:cs="Times New Roman"/>
                <w:color w:val="000000"/>
                <w:kern w:val="56"/>
                <w:sz w:val="24"/>
                <w:szCs w:val="24"/>
                <w:lang w:val="en"/>
              </w:rPr>
              <w:lastRenderedPageBreak/>
              <w:t xml:space="preserve">13.5. In the cases specified in Clause 13.4 of the </w:t>
            </w:r>
            <w:r w:rsidR="00067122">
              <w:rPr>
                <w:rFonts w:ascii="Times New Roman" w:eastAsia="Times New Roman" w:hAnsi="Times New Roman" w:cs="Times New Roman"/>
                <w:color w:val="000000"/>
                <w:sz w:val="24"/>
                <w:szCs w:val="24"/>
                <w:lang w:val="en-US" w:eastAsia="lv-LV"/>
              </w:rPr>
              <w:t>Agreement</w:t>
            </w:r>
            <w:r w:rsidRPr="00D312E8">
              <w:rPr>
                <w:rFonts w:ascii="Times New Roman" w:eastAsia="Cambria" w:hAnsi="Times New Roman" w:cs="Times New Roman"/>
                <w:color w:val="000000"/>
                <w:kern w:val="56"/>
                <w:sz w:val="24"/>
                <w:szCs w:val="24"/>
                <w:lang w:val="en"/>
              </w:rPr>
              <w:t xml:space="preserve">, the </w:t>
            </w:r>
            <w:r w:rsidR="00067122">
              <w:rPr>
                <w:rFonts w:ascii="Times New Roman" w:eastAsia="Times New Roman" w:hAnsi="Times New Roman" w:cs="Times New Roman"/>
                <w:color w:val="000000"/>
                <w:sz w:val="24"/>
                <w:szCs w:val="24"/>
                <w:lang w:val="en-US" w:eastAsia="lv-LV"/>
              </w:rPr>
              <w:t>Agreement</w:t>
            </w:r>
            <w:r w:rsidR="00D74E11">
              <w:rPr>
                <w:rFonts w:ascii="Times New Roman" w:eastAsia="Cambria" w:hAnsi="Times New Roman" w:cs="Times New Roman"/>
                <w:color w:val="000000"/>
                <w:kern w:val="56"/>
                <w:sz w:val="24"/>
                <w:szCs w:val="24"/>
                <w:lang w:val="en"/>
              </w:rPr>
              <w:t xml:space="preserve"> </w:t>
            </w:r>
            <w:proofErr w:type="gramStart"/>
            <w:r w:rsidR="00D74E11">
              <w:rPr>
                <w:rFonts w:ascii="Times New Roman" w:eastAsia="Cambria" w:hAnsi="Times New Roman" w:cs="Times New Roman"/>
                <w:color w:val="000000"/>
                <w:kern w:val="56"/>
                <w:sz w:val="24"/>
                <w:szCs w:val="24"/>
                <w:lang w:val="en"/>
              </w:rPr>
              <w:t xml:space="preserve">shall be </w:t>
            </w:r>
            <w:r w:rsidRPr="00D312E8">
              <w:rPr>
                <w:rFonts w:ascii="Times New Roman" w:eastAsia="Cambria" w:hAnsi="Times New Roman" w:cs="Times New Roman"/>
                <w:color w:val="000000"/>
                <w:kern w:val="56"/>
                <w:sz w:val="24"/>
                <w:szCs w:val="24"/>
                <w:lang w:val="en"/>
              </w:rPr>
              <w:t>considered</w:t>
            </w:r>
            <w:proofErr w:type="gramEnd"/>
            <w:r w:rsidRPr="00D312E8">
              <w:rPr>
                <w:rFonts w:ascii="Times New Roman" w:eastAsia="Cambria" w:hAnsi="Times New Roman" w:cs="Times New Roman"/>
                <w:color w:val="000000"/>
                <w:kern w:val="56"/>
                <w:sz w:val="24"/>
                <w:szCs w:val="24"/>
                <w:lang w:val="en"/>
              </w:rPr>
              <w:t xml:space="preserve"> terminated on the 15th day after the respective written notice of the Client has been sent to the Supplier.</w:t>
            </w:r>
          </w:p>
          <w:p w:rsidR="00D312E8" w:rsidRPr="00D312E8" w:rsidRDefault="00D312E8" w:rsidP="00D312E8">
            <w:pPr>
              <w:ind w:left="603" w:hanging="603"/>
              <w:rPr>
                <w:rFonts w:ascii="Times New Roman" w:eastAsia="Cambria" w:hAnsi="Times New Roman" w:cs="Cambria"/>
                <w:color w:val="000000"/>
                <w:kern w:val="56"/>
                <w:sz w:val="24"/>
                <w:szCs w:val="24"/>
                <w:lang w:val="en-US"/>
              </w:rPr>
            </w:pPr>
            <w:r w:rsidRPr="00D312E8">
              <w:rPr>
                <w:rFonts w:ascii="Times New Roman" w:eastAsia="Cambria" w:hAnsi="Times New Roman" w:cs="Cambria"/>
                <w:color w:val="222222"/>
                <w:kern w:val="56"/>
                <w:sz w:val="24"/>
                <w:szCs w:val="24"/>
                <w:lang w:val="en"/>
              </w:rPr>
              <w:t xml:space="preserve">13.6. Except as provided for in Clauses 13.4 of the </w:t>
            </w:r>
            <w:r w:rsidR="00067122">
              <w:rPr>
                <w:rFonts w:ascii="Times New Roman" w:eastAsia="Times New Roman" w:hAnsi="Times New Roman" w:cs="Times New Roman"/>
                <w:color w:val="000000"/>
                <w:sz w:val="24"/>
                <w:szCs w:val="24"/>
                <w:lang w:val="en-US" w:eastAsia="lv-LV"/>
              </w:rPr>
              <w:t>Agreement</w:t>
            </w:r>
            <w:r w:rsidRPr="00D312E8">
              <w:rPr>
                <w:rFonts w:ascii="Times New Roman" w:eastAsia="Cambria" w:hAnsi="Times New Roman" w:cs="Cambria"/>
                <w:color w:val="000000"/>
                <w:kern w:val="56"/>
                <w:sz w:val="24"/>
                <w:szCs w:val="24"/>
                <w:lang w:val="en-US"/>
              </w:rPr>
              <w:t xml:space="preserve">, the </w:t>
            </w:r>
            <w:r w:rsidR="00067122">
              <w:rPr>
                <w:rFonts w:ascii="Times New Roman" w:eastAsia="Times New Roman" w:hAnsi="Times New Roman" w:cs="Times New Roman"/>
                <w:color w:val="000000"/>
                <w:sz w:val="24"/>
                <w:szCs w:val="24"/>
                <w:lang w:val="en-US" w:eastAsia="lv-LV"/>
              </w:rPr>
              <w:t>Agreement</w:t>
            </w:r>
            <w:r w:rsidRPr="00D312E8">
              <w:rPr>
                <w:rFonts w:ascii="Times New Roman" w:eastAsia="Cambria" w:hAnsi="Times New Roman" w:cs="Cambria"/>
                <w:color w:val="000000"/>
                <w:kern w:val="56"/>
                <w:sz w:val="24"/>
                <w:szCs w:val="24"/>
                <w:lang w:val="en-US"/>
              </w:rPr>
              <w:t xml:space="preserve"> may be terminated unilaterally only in the cases expressly provided in Latvian laws and regulations.</w:t>
            </w:r>
          </w:p>
          <w:p w:rsidR="00D312E8" w:rsidRPr="00D312E8" w:rsidRDefault="00D312E8" w:rsidP="00D312E8">
            <w:pPr>
              <w:numPr>
                <w:ilvl w:val="1"/>
                <w:numId w:val="44"/>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The total term of the </w:t>
            </w:r>
            <w:r w:rsidR="006671BA">
              <w:rPr>
                <w:rFonts w:ascii="Times New Roman" w:eastAsia="Times New Roman" w:hAnsi="Times New Roman" w:cs="Times New Roman"/>
                <w:color w:val="000000"/>
                <w:kern w:val="56"/>
                <w:sz w:val="24"/>
                <w:szCs w:val="24"/>
                <w:lang w:val="en-US"/>
              </w:rPr>
              <w:t>Agreement</w:t>
            </w:r>
            <w:r w:rsidRPr="00D312E8">
              <w:rPr>
                <w:rFonts w:ascii="Times New Roman" w:eastAsia="Times New Roman" w:hAnsi="Times New Roman" w:cs="Times New Roman"/>
                <w:color w:val="000000"/>
                <w:kern w:val="56"/>
                <w:sz w:val="24"/>
                <w:szCs w:val="24"/>
                <w:lang w:val="en-US"/>
              </w:rPr>
              <w:t xml:space="preserve"> </w:t>
            </w:r>
            <w:proofErr w:type="gramStart"/>
            <w:r w:rsidRPr="00D312E8">
              <w:rPr>
                <w:rFonts w:ascii="Times New Roman" w:eastAsia="Times New Roman" w:hAnsi="Times New Roman" w:cs="Times New Roman"/>
                <w:color w:val="000000"/>
                <w:kern w:val="56"/>
                <w:sz w:val="24"/>
                <w:szCs w:val="24"/>
                <w:lang w:val="en-US"/>
              </w:rPr>
              <w:t>may be extended</w:t>
            </w:r>
            <w:proofErr w:type="gramEnd"/>
            <w:r w:rsidRPr="00D312E8">
              <w:rPr>
                <w:rFonts w:ascii="Times New Roman" w:eastAsia="Times New Roman" w:hAnsi="Times New Roman" w:cs="Times New Roman"/>
                <w:color w:val="000000"/>
                <w:kern w:val="56"/>
                <w:sz w:val="24"/>
                <w:szCs w:val="24"/>
                <w:lang w:val="en-US"/>
              </w:rPr>
              <w:t xml:space="preserve"> by written agreement of the Parties, if the time for the delivery of the Product, installation or training of the employees is delayed due to the Client's fault. </w:t>
            </w:r>
          </w:p>
          <w:p w:rsidR="00D312E8" w:rsidRPr="00D312E8" w:rsidRDefault="00D312E8" w:rsidP="00D312E8">
            <w:pPr>
              <w:ind w:left="603"/>
              <w:contextualSpacing/>
              <w:rPr>
                <w:rFonts w:ascii="Times New Roman" w:eastAsia="Times New Roman" w:hAnsi="Times New Roman" w:cs="Times New Roman"/>
                <w:color w:val="000000"/>
                <w:kern w:val="56"/>
                <w:sz w:val="24"/>
                <w:szCs w:val="24"/>
                <w:lang w:val="en-US"/>
              </w:rPr>
            </w:pPr>
          </w:p>
          <w:p w:rsidR="00D312E8" w:rsidRPr="00D312E8" w:rsidRDefault="00D312E8" w:rsidP="00D312E8">
            <w:pPr>
              <w:numPr>
                <w:ilvl w:val="1"/>
                <w:numId w:val="44"/>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In any case of termination of the </w:t>
            </w:r>
            <w:r w:rsidR="00067122">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kern w:val="56"/>
                <w:sz w:val="24"/>
                <w:szCs w:val="24"/>
                <w:lang w:val="en-US"/>
              </w:rPr>
              <w:t xml:space="preserve">, Parties undertake within 30 (thirty) days from the termination date to fulfil all liabilities that have occurred until the termination of the </w:t>
            </w:r>
            <w:r w:rsidR="00067122">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kern w:val="56"/>
                <w:sz w:val="24"/>
                <w:szCs w:val="24"/>
                <w:lang w:val="en-US"/>
              </w:rPr>
              <w:t>.</w:t>
            </w:r>
          </w:p>
          <w:p w:rsidR="00D312E8" w:rsidRPr="00D312E8" w:rsidRDefault="00D312E8" w:rsidP="00D312E8">
            <w:pPr>
              <w:ind w:left="608"/>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lang w:val="en"/>
              </w:rPr>
              <w:t xml:space="preserve">In case if the Supplier has been paid an advance and it has not been canceled, the Supplier shall, within 5 (five) working days from the day the </w:t>
            </w:r>
            <w:r w:rsidR="00067122">
              <w:rPr>
                <w:rFonts w:ascii="Times New Roman" w:eastAsia="Times New Roman" w:hAnsi="Times New Roman" w:cs="Times New Roman"/>
                <w:color w:val="000000"/>
                <w:sz w:val="24"/>
                <w:szCs w:val="24"/>
                <w:lang w:val="en-US" w:eastAsia="lv-LV"/>
              </w:rPr>
              <w:t>Agreement</w:t>
            </w:r>
            <w:r w:rsidRPr="00D312E8">
              <w:rPr>
                <w:rFonts w:ascii="Times New Roman" w:eastAsia="Cambria" w:hAnsi="Times New Roman" w:cs="Times New Roman"/>
                <w:color w:val="000000"/>
                <w:kern w:val="56"/>
                <w:sz w:val="24"/>
                <w:szCs w:val="24"/>
                <w:lang w:val="en"/>
              </w:rPr>
              <w:t xml:space="preserve"> is terminated, repay to the Client the uncalled portion of the advance.</w:t>
            </w:r>
          </w:p>
          <w:p w:rsidR="00D312E8" w:rsidRPr="00D312E8" w:rsidRDefault="00D312E8" w:rsidP="00D312E8">
            <w:pPr>
              <w:rPr>
                <w:rFonts w:ascii="Times New Roman" w:eastAsia="Cambria" w:hAnsi="Times New Roman" w:cs="Times New Roman"/>
                <w:color w:val="000000"/>
                <w:kern w:val="56"/>
                <w:sz w:val="24"/>
                <w:szCs w:val="24"/>
                <w:lang w:val="en-US"/>
              </w:rPr>
            </w:pPr>
          </w:p>
          <w:p w:rsidR="00D312E8" w:rsidRPr="00D312E8" w:rsidRDefault="00D312E8" w:rsidP="007417F5">
            <w:pPr>
              <w:numPr>
                <w:ilvl w:val="0"/>
                <w:numId w:val="30"/>
              </w:numPr>
              <w:contextualSpacing/>
              <w:jc w:val="center"/>
              <w:rPr>
                <w:rFonts w:ascii="Times New Roman" w:eastAsia="Cambria" w:hAnsi="Times New Roman" w:cs="Times New Roman"/>
                <w:b/>
                <w:color w:val="000000"/>
                <w:kern w:val="56"/>
                <w:sz w:val="24"/>
                <w:szCs w:val="24"/>
                <w:lang w:val="en-US"/>
              </w:rPr>
            </w:pPr>
            <w:r w:rsidRPr="00D312E8">
              <w:rPr>
                <w:rFonts w:ascii="Times New Roman" w:eastAsia="Cambria" w:hAnsi="Times New Roman" w:cs="Times New Roman"/>
                <w:b/>
                <w:color w:val="000000"/>
                <w:kern w:val="56"/>
                <w:sz w:val="24"/>
                <w:szCs w:val="24"/>
                <w:lang w:val="en-US"/>
              </w:rPr>
              <w:t>Final provisions</w:t>
            </w:r>
          </w:p>
          <w:p w:rsidR="00D312E8" w:rsidRPr="007417F5" w:rsidRDefault="00D312E8" w:rsidP="007417F5">
            <w:pPr>
              <w:pStyle w:val="ListParagraph"/>
              <w:numPr>
                <w:ilvl w:val="1"/>
                <w:numId w:val="36"/>
              </w:numPr>
              <w:rPr>
                <w:rFonts w:ascii="Times New Roman" w:hAnsi="Times New Roman"/>
                <w:color w:val="000000"/>
                <w:sz w:val="24"/>
                <w:lang w:val="en-US"/>
              </w:rPr>
            </w:pPr>
            <w:r w:rsidRPr="007417F5">
              <w:rPr>
                <w:rFonts w:ascii="Times New Roman" w:hAnsi="Times New Roman"/>
                <w:color w:val="000000"/>
                <w:sz w:val="24"/>
                <w:lang w:val="en-US"/>
              </w:rPr>
              <w:t xml:space="preserve">The chapter titles used for convenience only and may not be used in interpreting the terms of this </w:t>
            </w:r>
            <w:r w:rsidR="00067122" w:rsidRPr="007417F5">
              <w:rPr>
                <w:rFonts w:ascii="Times New Roman" w:hAnsi="Times New Roman"/>
                <w:color w:val="000000"/>
                <w:sz w:val="24"/>
                <w:lang w:val="en-US"/>
              </w:rPr>
              <w:t>Agreement</w:t>
            </w:r>
            <w:r w:rsidRPr="007417F5">
              <w:rPr>
                <w:rFonts w:ascii="Times New Roman" w:hAnsi="Times New Roman"/>
                <w:color w:val="000000"/>
                <w:sz w:val="24"/>
                <w:lang w:val="en-US"/>
              </w:rPr>
              <w:t xml:space="preserve">. </w:t>
            </w:r>
          </w:p>
          <w:p w:rsidR="00D312E8" w:rsidRPr="00D312E8" w:rsidRDefault="00D312E8" w:rsidP="00D312E8">
            <w:pPr>
              <w:numPr>
                <w:ilvl w:val="1"/>
                <w:numId w:val="36"/>
              </w:numPr>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The Parties have to inform each other about the change of their requisites (title, address, bank account etc.) in writing within a week from the respective change.</w:t>
            </w:r>
          </w:p>
          <w:p w:rsidR="00D312E8" w:rsidRPr="00D312E8" w:rsidRDefault="00D312E8" w:rsidP="00D312E8">
            <w:pPr>
              <w:numPr>
                <w:ilvl w:val="1"/>
                <w:numId w:val="36"/>
              </w:numPr>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All claims and disputes that may occur due to the performance of the </w:t>
            </w:r>
            <w:r w:rsidR="00067122">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kern w:val="56"/>
                <w:sz w:val="24"/>
                <w:szCs w:val="24"/>
                <w:lang w:val="en-US"/>
              </w:rPr>
              <w:t>, the Parties will try to resolve through negotiation. In case the dispute not solved through the negotiation within 30 days, the Parties agree to settle their disputes in court of the Republic of Latvia, according to the requirements of laws and regulations in Latvia.</w:t>
            </w:r>
          </w:p>
          <w:p w:rsidR="00D312E8" w:rsidRPr="00D312E8" w:rsidRDefault="00D312E8" w:rsidP="00D312E8">
            <w:pPr>
              <w:numPr>
                <w:ilvl w:val="1"/>
                <w:numId w:val="36"/>
              </w:numPr>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The </w:t>
            </w:r>
            <w:r w:rsidR="00067122">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kern w:val="56"/>
                <w:sz w:val="24"/>
                <w:szCs w:val="24"/>
                <w:lang w:val="en-US"/>
              </w:rPr>
              <w:t xml:space="preserve"> is drawn in Latvian and English languages in </w:t>
            </w:r>
            <w:proofErr w:type="gramStart"/>
            <w:r w:rsidRPr="00D312E8">
              <w:rPr>
                <w:rFonts w:ascii="Times New Roman" w:eastAsia="Times New Roman" w:hAnsi="Times New Roman" w:cs="Times New Roman"/>
                <w:color w:val="000000"/>
                <w:kern w:val="56"/>
                <w:sz w:val="24"/>
                <w:szCs w:val="24"/>
                <w:lang w:val="en-US"/>
              </w:rPr>
              <w:t>2</w:t>
            </w:r>
            <w:proofErr w:type="gramEnd"/>
            <w:r w:rsidRPr="00D312E8">
              <w:rPr>
                <w:rFonts w:ascii="Times New Roman" w:eastAsia="Times New Roman" w:hAnsi="Times New Roman" w:cs="Times New Roman"/>
                <w:color w:val="000000"/>
                <w:kern w:val="56"/>
                <w:sz w:val="24"/>
                <w:szCs w:val="24"/>
                <w:lang w:val="en-US"/>
              </w:rPr>
              <w:t xml:space="preserve"> (two) copies. Both copies have equal legal power. In case of conflict between the provisions in Latvian and the provisions in English, the Latvian provisions </w:t>
            </w:r>
            <w:proofErr w:type="gramStart"/>
            <w:r w:rsidRPr="00D312E8">
              <w:rPr>
                <w:rFonts w:ascii="Times New Roman" w:eastAsia="Times New Roman" w:hAnsi="Times New Roman" w:cs="Times New Roman"/>
                <w:color w:val="000000"/>
                <w:kern w:val="56"/>
                <w:sz w:val="24"/>
                <w:szCs w:val="24"/>
                <w:lang w:val="en-US"/>
              </w:rPr>
              <w:t>shall be taken</w:t>
            </w:r>
            <w:proofErr w:type="gramEnd"/>
            <w:r w:rsidRPr="00D312E8">
              <w:rPr>
                <w:rFonts w:ascii="Times New Roman" w:eastAsia="Times New Roman" w:hAnsi="Times New Roman" w:cs="Times New Roman"/>
                <w:color w:val="000000"/>
                <w:kern w:val="56"/>
                <w:sz w:val="24"/>
                <w:szCs w:val="24"/>
                <w:lang w:val="en-US"/>
              </w:rPr>
              <w:t xml:space="preserve"> into account. One of the copies is kept by the Client, other - by the Supplier.</w:t>
            </w:r>
          </w:p>
          <w:p w:rsidR="00D312E8" w:rsidRPr="00D312E8" w:rsidRDefault="00D312E8" w:rsidP="00D312E8">
            <w:pPr>
              <w:numPr>
                <w:ilvl w:val="1"/>
                <w:numId w:val="36"/>
              </w:numPr>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Following annexes have been added to the </w:t>
            </w:r>
            <w:r w:rsidR="00067122">
              <w:rPr>
                <w:rFonts w:ascii="Times New Roman" w:eastAsia="Times New Roman" w:hAnsi="Times New Roman" w:cs="Times New Roman"/>
                <w:color w:val="000000"/>
                <w:sz w:val="24"/>
                <w:szCs w:val="24"/>
                <w:lang w:val="en-US" w:eastAsia="lv-LV"/>
              </w:rPr>
              <w:t>Agreement</w:t>
            </w:r>
            <w:r w:rsidRPr="00D312E8">
              <w:rPr>
                <w:rFonts w:ascii="Times New Roman" w:eastAsia="Times New Roman" w:hAnsi="Times New Roman" w:cs="Times New Roman"/>
                <w:color w:val="000000"/>
                <w:kern w:val="56"/>
                <w:sz w:val="24"/>
                <w:szCs w:val="24"/>
                <w:lang w:val="en-US"/>
              </w:rPr>
              <w:t>:</w:t>
            </w:r>
          </w:p>
          <w:p w:rsidR="008A3C89" w:rsidRDefault="008A3C89" w:rsidP="008A3C89">
            <w:pPr>
              <w:pStyle w:val="ListParagraph"/>
              <w:numPr>
                <w:ilvl w:val="2"/>
                <w:numId w:val="36"/>
              </w:numPr>
              <w:rPr>
                <w:rFonts w:ascii="Times New Roman" w:eastAsia="Cambria" w:hAnsi="Times New Roman"/>
                <w:color w:val="000000"/>
                <w:sz w:val="24"/>
              </w:rPr>
            </w:pPr>
            <w:proofErr w:type="spellStart"/>
            <w:r>
              <w:rPr>
                <w:rFonts w:ascii="Times New Roman" w:eastAsia="Cambria" w:hAnsi="Times New Roman"/>
                <w:color w:val="000000"/>
                <w:sz w:val="24"/>
              </w:rPr>
              <w:lastRenderedPageBreak/>
              <w:t>Annex</w:t>
            </w:r>
            <w:proofErr w:type="spellEnd"/>
            <w:r>
              <w:rPr>
                <w:rFonts w:ascii="Times New Roman" w:eastAsia="Cambria" w:hAnsi="Times New Roman"/>
                <w:color w:val="000000"/>
                <w:sz w:val="24"/>
              </w:rPr>
              <w:t xml:space="preserve"> No 1 - </w:t>
            </w:r>
            <w:proofErr w:type="spellStart"/>
            <w:r w:rsidRPr="008A3C89">
              <w:rPr>
                <w:rFonts w:ascii="Times New Roman" w:eastAsia="Cambria" w:hAnsi="Times New Roman"/>
                <w:color w:val="000000"/>
                <w:sz w:val="24"/>
              </w:rPr>
              <w:t>Client</w:t>
            </w:r>
            <w:proofErr w:type="spellEnd"/>
            <w:r w:rsidRPr="008A3C89">
              <w:rPr>
                <w:rFonts w:ascii="Times New Roman" w:eastAsia="Cambria" w:hAnsi="Times New Roman"/>
                <w:color w:val="000000"/>
                <w:sz w:val="24"/>
              </w:rPr>
              <w:t xml:space="preserve"> </w:t>
            </w:r>
            <w:proofErr w:type="spellStart"/>
            <w:r w:rsidRPr="008A3C89">
              <w:rPr>
                <w:rFonts w:ascii="Times New Roman" w:eastAsia="Cambria" w:hAnsi="Times New Roman"/>
                <w:color w:val="000000"/>
                <w:sz w:val="24"/>
              </w:rPr>
              <w:t>Technical</w:t>
            </w:r>
            <w:proofErr w:type="spellEnd"/>
            <w:r w:rsidRPr="008A3C89">
              <w:rPr>
                <w:rFonts w:ascii="Times New Roman" w:eastAsia="Cambria" w:hAnsi="Times New Roman"/>
                <w:color w:val="000000"/>
                <w:sz w:val="24"/>
              </w:rPr>
              <w:t xml:space="preserve"> </w:t>
            </w:r>
            <w:proofErr w:type="spellStart"/>
            <w:r w:rsidRPr="008A3C89">
              <w:rPr>
                <w:rFonts w:ascii="Times New Roman" w:eastAsia="Cambria" w:hAnsi="Times New Roman"/>
                <w:color w:val="000000"/>
                <w:sz w:val="24"/>
              </w:rPr>
              <w:t>Specification</w:t>
            </w:r>
            <w:proofErr w:type="spellEnd"/>
            <w:r w:rsidRPr="008A3C89">
              <w:rPr>
                <w:rFonts w:ascii="Times New Roman" w:eastAsia="Cambria" w:hAnsi="Times New Roman"/>
                <w:color w:val="000000"/>
                <w:sz w:val="24"/>
              </w:rPr>
              <w:t xml:space="preserve"> </w:t>
            </w:r>
            <w:proofErr w:type="spellStart"/>
            <w:r w:rsidRPr="008A3C89">
              <w:rPr>
                <w:rFonts w:ascii="Times New Roman" w:eastAsia="Cambria" w:hAnsi="Times New Roman"/>
                <w:color w:val="000000"/>
                <w:sz w:val="24"/>
              </w:rPr>
              <w:t>and</w:t>
            </w:r>
            <w:proofErr w:type="spellEnd"/>
            <w:r w:rsidRPr="008A3C89">
              <w:rPr>
                <w:rFonts w:ascii="Times New Roman" w:eastAsia="Cambria" w:hAnsi="Times New Roman"/>
                <w:color w:val="000000"/>
                <w:sz w:val="24"/>
              </w:rPr>
              <w:t xml:space="preserve"> </w:t>
            </w:r>
            <w:proofErr w:type="spellStart"/>
            <w:r w:rsidRPr="008A3C89">
              <w:rPr>
                <w:rFonts w:ascii="Times New Roman" w:eastAsia="Cambria" w:hAnsi="Times New Roman"/>
                <w:color w:val="000000"/>
                <w:sz w:val="24"/>
              </w:rPr>
              <w:t>Supplier’s</w:t>
            </w:r>
            <w:proofErr w:type="spellEnd"/>
            <w:r w:rsidRPr="008A3C89">
              <w:rPr>
                <w:rFonts w:ascii="Times New Roman" w:eastAsia="Cambria" w:hAnsi="Times New Roman"/>
                <w:color w:val="000000"/>
                <w:sz w:val="24"/>
              </w:rPr>
              <w:t xml:space="preserve"> </w:t>
            </w:r>
            <w:proofErr w:type="spellStart"/>
            <w:r w:rsidRPr="008A3C89">
              <w:rPr>
                <w:rFonts w:ascii="Times New Roman" w:eastAsia="Cambria" w:hAnsi="Times New Roman"/>
                <w:color w:val="000000"/>
                <w:sz w:val="24"/>
              </w:rPr>
              <w:t>Technical</w:t>
            </w:r>
            <w:proofErr w:type="spellEnd"/>
            <w:r w:rsidRPr="008A3C89">
              <w:rPr>
                <w:rFonts w:ascii="Times New Roman" w:eastAsia="Cambria" w:hAnsi="Times New Roman"/>
                <w:color w:val="000000"/>
                <w:sz w:val="24"/>
              </w:rPr>
              <w:t xml:space="preserve"> </w:t>
            </w:r>
            <w:proofErr w:type="spellStart"/>
            <w:r w:rsidRPr="008A3C89">
              <w:rPr>
                <w:rFonts w:ascii="Times New Roman" w:eastAsia="Cambria" w:hAnsi="Times New Roman"/>
                <w:color w:val="000000"/>
                <w:sz w:val="24"/>
              </w:rPr>
              <w:t>Proposal</w:t>
            </w:r>
            <w:proofErr w:type="spellEnd"/>
            <w:r>
              <w:rPr>
                <w:rFonts w:ascii="Times New Roman" w:eastAsia="Cambria" w:hAnsi="Times New Roman"/>
                <w:color w:val="000000"/>
                <w:sz w:val="24"/>
              </w:rPr>
              <w:t>;</w:t>
            </w:r>
          </w:p>
          <w:p w:rsidR="008A3C89" w:rsidRDefault="008A3C89" w:rsidP="008A3C89">
            <w:pPr>
              <w:pStyle w:val="ListParagraph"/>
              <w:ind w:left="1170"/>
              <w:rPr>
                <w:rFonts w:ascii="Times New Roman" w:eastAsia="Cambria" w:hAnsi="Times New Roman"/>
                <w:color w:val="000000"/>
                <w:sz w:val="24"/>
              </w:rPr>
            </w:pPr>
          </w:p>
          <w:p w:rsidR="00D312E8" w:rsidRPr="008A3C89" w:rsidRDefault="008A3C89" w:rsidP="008A3C89">
            <w:pPr>
              <w:pStyle w:val="ListParagraph"/>
              <w:numPr>
                <w:ilvl w:val="2"/>
                <w:numId w:val="36"/>
              </w:numPr>
              <w:rPr>
                <w:rFonts w:ascii="Times New Roman" w:eastAsia="Cambria" w:hAnsi="Times New Roman"/>
                <w:color w:val="000000"/>
                <w:sz w:val="24"/>
              </w:rPr>
            </w:pPr>
            <w:proofErr w:type="spellStart"/>
            <w:r>
              <w:rPr>
                <w:rFonts w:ascii="Times New Roman" w:eastAsia="Cambria" w:hAnsi="Times New Roman"/>
                <w:color w:val="000000"/>
                <w:sz w:val="24"/>
              </w:rPr>
              <w:t>Annex</w:t>
            </w:r>
            <w:proofErr w:type="spellEnd"/>
            <w:r>
              <w:rPr>
                <w:rFonts w:ascii="Times New Roman" w:eastAsia="Cambria" w:hAnsi="Times New Roman"/>
                <w:color w:val="000000"/>
                <w:sz w:val="24"/>
              </w:rPr>
              <w:t xml:space="preserve"> No 2 - </w:t>
            </w:r>
            <w:proofErr w:type="spellStart"/>
            <w:r>
              <w:rPr>
                <w:rFonts w:ascii="Times New Roman" w:eastAsia="Cambria" w:hAnsi="Times New Roman"/>
                <w:color w:val="000000"/>
                <w:sz w:val="24"/>
              </w:rPr>
              <w:t>Financial</w:t>
            </w:r>
            <w:proofErr w:type="spellEnd"/>
            <w:r>
              <w:rPr>
                <w:rFonts w:ascii="Times New Roman" w:eastAsia="Cambria" w:hAnsi="Times New Roman"/>
                <w:color w:val="000000"/>
                <w:sz w:val="24"/>
              </w:rPr>
              <w:t xml:space="preserve"> </w:t>
            </w:r>
            <w:proofErr w:type="spellStart"/>
            <w:r>
              <w:rPr>
                <w:rFonts w:ascii="Times New Roman" w:eastAsia="Cambria" w:hAnsi="Times New Roman"/>
                <w:color w:val="000000"/>
                <w:sz w:val="24"/>
              </w:rPr>
              <w:t>Proposal</w:t>
            </w:r>
            <w:proofErr w:type="spellEnd"/>
            <w:r>
              <w:rPr>
                <w:rFonts w:ascii="Times New Roman" w:eastAsia="Cambria" w:hAnsi="Times New Roman"/>
                <w:color w:val="000000"/>
                <w:sz w:val="24"/>
              </w:rPr>
              <w:t xml:space="preserve"> (</w:t>
            </w:r>
            <w:proofErr w:type="spellStart"/>
            <w:r>
              <w:rPr>
                <w:rFonts w:ascii="Times New Roman" w:eastAsia="Cambria" w:hAnsi="Times New Roman"/>
                <w:color w:val="000000"/>
                <w:sz w:val="24"/>
              </w:rPr>
              <w:t>Annex</w:t>
            </w:r>
            <w:proofErr w:type="spellEnd"/>
            <w:r>
              <w:rPr>
                <w:rFonts w:ascii="Times New Roman" w:eastAsia="Cambria" w:hAnsi="Times New Roman"/>
                <w:color w:val="000000"/>
                <w:sz w:val="24"/>
              </w:rPr>
              <w:t xml:space="preserve"> No.2).</w:t>
            </w:r>
          </w:p>
        </w:tc>
      </w:tr>
      <w:tr w:rsidR="00D312E8" w:rsidRPr="00D312E8" w:rsidTr="00102BF6">
        <w:trPr>
          <w:gridAfter w:val="1"/>
          <w:wAfter w:w="288" w:type="dxa"/>
          <w:trHeight w:val="458"/>
        </w:trPr>
        <w:tc>
          <w:tcPr>
            <w:tcW w:w="9640" w:type="dxa"/>
            <w:gridSpan w:val="2"/>
          </w:tcPr>
          <w:p w:rsidR="00D312E8" w:rsidRPr="00D312E8" w:rsidRDefault="00D312E8" w:rsidP="00D312E8">
            <w:pPr>
              <w:contextualSpacing/>
              <w:rPr>
                <w:rFonts w:ascii="Times New Roman" w:eastAsia="Times New Roman" w:hAnsi="Times New Roman" w:cs="Times New Roman"/>
                <w:b/>
                <w:sz w:val="16"/>
                <w:szCs w:val="16"/>
                <w:lang w:eastAsia="lv-LV"/>
              </w:rPr>
            </w:pPr>
          </w:p>
          <w:p w:rsidR="00D312E8" w:rsidRPr="00D312E8" w:rsidRDefault="00D312E8" w:rsidP="007417F5">
            <w:pPr>
              <w:numPr>
                <w:ilvl w:val="0"/>
                <w:numId w:val="13"/>
              </w:numPr>
              <w:contextualSpacing/>
              <w:jc w:val="center"/>
              <w:rPr>
                <w:rFonts w:ascii="Times New Roman" w:eastAsia="Times New Roman" w:hAnsi="Times New Roman" w:cs="Times New Roman"/>
                <w:b/>
                <w:sz w:val="24"/>
                <w:szCs w:val="24"/>
                <w:lang w:eastAsia="lv-LV"/>
              </w:rPr>
            </w:pPr>
            <w:r w:rsidRPr="00D312E8">
              <w:rPr>
                <w:rFonts w:ascii="Times New Roman" w:eastAsia="Times New Roman" w:hAnsi="Times New Roman" w:cs="Times New Roman"/>
                <w:b/>
                <w:sz w:val="24"/>
                <w:szCs w:val="24"/>
                <w:lang w:eastAsia="lv-LV"/>
              </w:rPr>
              <w:t xml:space="preserve">Pušu rekvizīti un paraksti / </w:t>
            </w:r>
            <w:proofErr w:type="spellStart"/>
            <w:r w:rsidRPr="00D312E8">
              <w:rPr>
                <w:rFonts w:ascii="Times New Roman" w:eastAsia="Times New Roman" w:hAnsi="Times New Roman" w:cs="Times New Roman"/>
                <w:b/>
                <w:sz w:val="24"/>
                <w:szCs w:val="24"/>
                <w:lang w:eastAsia="lv-LV"/>
              </w:rPr>
              <w:t>Requisites</w:t>
            </w:r>
            <w:proofErr w:type="spellEnd"/>
            <w:r w:rsidRPr="00D312E8">
              <w:rPr>
                <w:rFonts w:ascii="Times New Roman" w:eastAsia="Times New Roman" w:hAnsi="Times New Roman" w:cs="Times New Roman"/>
                <w:b/>
                <w:sz w:val="24"/>
                <w:szCs w:val="24"/>
                <w:lang w:eastAsia="lv-LV"/>
              </w:rPr>
              <w:t xml:space="preserve"> </w:t>
            </w:r>
            <w:proofErr w:type="spellStart"/>
            <w:r w:rsidRPr="00D312E8">
              <w:rPr>
                <w:rFonts w:ascii="Times New Roman" w:eastAsia="Times New Roman" w:hAnsi="Times New Roman" w:cs="Times New Roman"/>
                <w:b/>
                <w:sz w:val="24"/>
                <w:szCs w:val="24"/>
                <w:lang w:eastAsia="lv-LV"/>
              </w:rPr>
              <w:t>of</w:t>
            </w:r>
            <w:proofErr w:type="spellEnd"/>
            <w:r w:rsidRPr="00D312E8">
              <w:rPr>
                <w:rFonts w:ascii="Times New Roman" w:eastAsia="Times New Roman" w:hAnsi="Times New Roman" w:cs="Times New Roman"/>
                <w:b/>
                <w:sz w:val="24"/>
                <w:szCs w:val="24"/>
                <w:lang w:eastAsia="lv-LV"/>
              </w:rPr>
              <w:t xml:space="preserve"> </w:t>
            </w:r>
            <w:proofErr w:type="spellStart"/>
            <w:r w:rsidRPr="00D312E8">
              <w:rPr>
                <w:rFonts w:ascii="Times New Roman" w:eastAsia="Times New Roman" w:hAnsi="Times New Roman" w:cs="Times New Roman"/>
                <w:b/>
                <w:sz w:val="24"/>
                <w:szCs w:val="24"/>
                <w:lang w:eastAsia="lv-LV"/>
              </w:rPr>
              <w:t>Parties</w:t>
            </w:r>
            <w:proofErr w:type="spellEnd"/>
            <w:r w:rsidRPr="00D312E8">
              <w:rPr>
                <w:rFonts w:ascii="Times New Roman" w:eastAsia="Times New Roman" w:hAnsi="Times New Roman" w:cs="Times New Roman"/>
                <w:b/>
                <w:sz w:val="24"/>
                <w:szCs w:val="24"/>
                <w:lang w:eastAsia="lv-LV"/>
              </w:rPr>
              <w:t xml:space="preserve"> </w:t>
            </w:r>
            <w:proofErr w:type="spellStart"/>
            <w:r w:rsidRPr="00D312E8">
              <w:rPr>
                <w:rFonts w:ascii="Times New Roman" w:eastAsia="Times New Roman" w:hAnsi="Times New Roman" w:cs="Times New Roman"/>
                <w:b/>
                <w:sz w:val="24"/>
                <w:szCs w:val="24"/>
                <w:lang w:eastAsia="lv-LV"/>
              </w:rPr>
              <w:t>and</w:t>
            </w:r>
            <w:proofErr w:type="spellEnd"/>
            <w:r w:rsidRPr="00D312E8">
              <w:rPr>
                <w:rFonts w:ascii="Times New Roman" w:eastAsia="Times New Roman" w:hAnsi="Times New Roman" w:cs="Times New Roman"/>
                <w:b/>
                <w:sz w:val="24"/>
                <w:szCs w:val="24"/>
                <w:lang w:eastAsia="lv-LV"/>
              </w:rPr>
              <w:t xml:space="preserve"> </w:t>
            </w:r>
            <w:proofErr w:type="spellStart"/>
            <w:r w:rsidRPr="00D312E8">
              <w:rPr>
                <w:rFonts w:ascii="Times New Roman" w:eastAsia="Times New Roman" w:hAnsi="Times New Roman" w:cs="Times New Roman"/>
                <w:b/>
                <w:sz w:val="24"/>
                <w:szCs w:val="24"/>
                <w:lang w:eastAsia="lv-LV"/>
              </w:rPr>
              <w:t>signatures</w:t>
            </w:r>
            <w:proofErr w:type="spellEnd"/>
            <w:r w:rsidRPr="00D312E8">
              <w:rPr>
                <w:rFonts w:ascii="Times New Roman" w:eastAsia="Times New Roman" w:hAnsi="Times New Roman" w:cs="Times New Roman"/>
                <w:b/>
                <w:sz w:val="24"/>
                <w:szCs w:val="24"/>
                <w:lang w:eastAsia="lv-LV"/>
              </w:rPr>
              <w:t xml:space="preserve"> </w:t>
            </w:r>
          </w:p>
          <w:p w:rsidR="00D312E8" w:rsidRPr="00D312E8" w:rsidRDefault="00D312E8" w:rsidP="00D312E8">
            <w:pPr>
              <w:ind w:left="360"/>
              <w:contextualSpacing/>
              <w:jc w:val="center"/>
              <w:rPr>
                <w:rFonts w:ascii="Times New Roman" w:eastAsia="Times New Roman" w:hAnsi="Times New Roman" w:cs="Times New Roman"/>
                <w:sz w:val="24"/>
                <w:szCs w:val="24"/>
                <w:lang w:eastAsia="lv-LV"/>
              </w:rPr>
            </w:pPr>
          </w:p>
        </w:tc>
      </w:tr>
      <w:tr w:rsidR="00D312E8" w:rsidRPr="00D312E8" w:rsidTr="00102BF6">
        <w:trPr>
          <w:gridAfter w:val="1"/>
          <w:wAfter w:w="288" w:type="dxa"/>
        </w:trPr>
        <w:tc>
          <w:tcPr>
            <w:tcW w:w="4681" w:type="dxa"/>
          </w:tcPr>
          <w:p w:rsidR="00D312E8" w:rsidRPr="00D312E8" w:rsidRDefault="00D312E8" w:rsidP="00D312E8">
            <w:pPr>
              <w:tabs>
                <w:tab w:val="right" w:pos="8505"/>
              </w:tabs>
              <w:rPr>
                <w:rFonts w:ascii="Times New Roman" w:eastAsia="Cambria" w:hAnsi="Times New Roman" w:cs="Times New Roman"/>
                <w:b/>
                <w:bCs/>
                <w:kern w:val="28"/>
                <w:sz w:val="16"/>
                <w:szCs w:val="16"/>
              </w:rPr>
            </w:pPr>
          </w:p>
          <w:p w:rsidR="00D312E8" w:rsidRPr="00D312E8" w:rsidRDefault="00D312E8" w:rsidP="00D312E8">
            <w:pPr>
              <w:tabs>
                <w:tab w:val="right" w:pos="8505"/>
              </w:tabs>
              <w:jc w:val="center"/>
              <w:rPr>
                <w:rFonts w:ascii="Times New Roman" w:eastAsia="Cambria" w:hAnsi="Times New Roman" w:cs="Times New Roman"/>
                <w:b/>
                <w:bCs/>
                <w:kern w:val="28"/>
                <w:sz w:val="24"/>
                <w:szCs w:val="24"/>
              </w:rPr>
            </w:pPr>
            <w:r w:rsidRPr="00D312E8">
              <w:rPr>
                <w:rFonts w:ascii="Times New Roman" w:eastAsia="Cambria" w:hAnsi="Times New Roman" w:cs="Times New Roman"/>
                <w:b/>
                <w:bCs/>
                <w:kern w:val="28"/>
                <w:sz w:val="24"/>
                <w:szCs w:val="24"/>
              </w:rPr>
              <w:t>Pasūtītāj</w:t>
            </w:r>
            <w:r w:rsidR="008A3C89">
              <w:rPr>
                <w:rFonts w:ascii="Times New Roman" w:eastAsia="Cambria" w:hAnsi="Times New Roman" w:cs="Times New Roman"/>
                <w:b/>
                <w:bCs/>
                <w:kern w:val="28"/>
                <w:sz w:val="24"/>
                <w:szCs w:val="24"/>
              </w:rPr>
              <w:t>s/</w:t>
            </w:r>
            <w:proofErr w:type="spellStart"/>
            <w:r w:rsidRPr="00D312E8">
              <w:rPr>
                <w:rFonts w:ascii="Times New Roman" w:eastAsia="Cambria" w:hAnsi="Times New Roman" w:cs="Times New Roman"/>
                <w:b/>
                <w:bCs/>
                <w:kern w:val="28"/>
                <w:sz w:val="24"/>
                <w:szCs w:val="24"/>
              </w:rPr>
              <w:t>The</w:t>
            </w:r>
            <w:proofErr w:type="spellEnd"/>
            <w:r w:rsidRPr="00D312E8">
              <w:rPr>
                <w:rFonts w:ascii="Times New Roman" w:eastAsia="Cambria" w:hAnsi="Times New Roman" w:cs="Times New Roman"/>
                <w:b/>
                <w:bCs/>
                <w:kern w:val="28"/>
                <w:sz w:val="24"/>
                <w:szCs w:val="24"/>
              </w:rPr>
              <w:t xml:space="preserve"> </w:t>
            </w:r>
            <w:proofErr w:type="spellStart"/>
            <w:r w:rsidRPr="00D312E8">
              <w:rPr>
                <w:rFonts w:ascii="Times New Roman" w:eastAsia="Cambria" w:hAnsi="Times New Roman" w:cs="Times New Roman"/>
                <w:b/>
                <w:bCs/>
                <w:kern w:val="28"/>
                <w:sz w:val="24"/>
                <w:szCs w:val="24"/>
              </w:rPr>
              <w:t>Client</w:t>
            </w:r>
            <w:proofErr w:type="spellEnd"/>
          </w:p>
        </w:tc>
        <w:tc>
          <w:tcPr>
            <w:tcW w:w="4959" w:type="dxa"/>
          </w:tcPr>
          <w:p w:rsidR="00D312E8" w:rsidRPr="00D312E8" w:rsidRDefault="00D312E8" w:rsidP="00D312E8">
            <w:pPr>
              <w:rPr>
                <w:rFonts w:ascii="Times New Roman" w:eastAsia="Times New Roman Bold" w:hAnsi="Times New Roman" w:cs="Times New Roman"/>
                <w:b/>
                <w:bCs/>
                <w:kern w:val="56"/>
                <w:sz w:val="24"/>
                <w:szCs w:val="24"/>
              </w:rPr>
            </w:pPr>
          </w:p>
          <w:p w:rsidR="00D312E8" w:rsidRPr="00D312E8" w:rsidRDefault="008A3C89" w:rsidP="00D312E8">
            <w:pPr>
              <w:jc w:val="center"/>
              <w:rPr>
                <w:rFonts w:ascii="Times New Roman" w:eastAsia="Times New Roman Bold" w:hAnsi="Times New Roman" w:cs="Times New Roman"/>
                <w:b/>
                <w:bCs/>
                <w:kern w:val="56"/>
                <w:sz w:val="24"/>
                <w:szCs w:val="24"/>
              </w:rPr>
            </w:pPr>
            <w:r>
              <w:rPr>
                <w:rFonts w:ascii="Times New Roman" w:eastAsia="Times New Roman Bold" w:hAnsi="Times New Roman" w:cs="Times New Roman"/>
                <w:b/>
                <w:bCs/>
                <w:kern w:val="56"/>
                <w:sz w:val="24"/>
                <w:szCs w:val="24"/>
              </w:rPr>
              <w:t>Piegādātājs</w:t>
            </w:r>
            <w:r w:rsidR="00D312E8" w:rsidRPr="00D312E8">
              <w:rPr>
                <w:rFonts w:ascii="Times New Roman" w:eastAsia="Times New Roman Bold" w:hAnsi="Times New Roman" w:cs="Times New Roman"/>
                <w:b/>
                <w:bCs/>
                <w:kern w:val="56"/>
                <w:sz w:val="24"/>
                <w:szCs w:val="24"/>
              </w:rPr>
              <w:t>/</w:t>
            </w:r>
            <w:proofErr w:type="spellStart"/>
            <w:r w:rsidR="00D312E8" w:rsidRPr="00D312E8">
              <w:rPr>
                <w:rFonts w:ascii="Times New Roman" w:eastAsia="Times New Roman Bold" w:hAnsi="Times New Roman" w:cs="Times New Roman"/>
                <w:b/>
                <w:bCs/>
                <w:kern w:val="56"/>
                <w:sz w:val="24"/>
                <w:szCs w:val="24"/>
              </w:rPr>
              <w:t>The</w:t>
            </w:r>
            <w:proofErr w:type="spellEnd"/>
            <w:r w:rsidR="00D312E8" w:rsidRPr="00D312E8">
              <w:rPr>
                <w:rFonts w:ascii="Times New Roman" w:eastAsia="Times New Roman Bold" w:hAnsi="Times New Roman" w:cs="Times New Roman"/>
                <w:b/>
                <w:bCs/>
                <w:kern w:val="56"/>
                <w:sz w:val="24"/>
                <w:szCs w:val="24"/>
              </w:rPr>
              <w:t xml:space="preserve"> </w:t>
            </w:r>
            <w:proofErr w:type="spellStart"/>
            <w:r w:rsidR="00D312E8" w:rsidRPr="00D312E8">
              <w:rPr>
                <w:rFonts w:ascii="Times New Roman" w:eastAsia="Times New Roman Bold" w:hAnsi="Times New Roman" w:cs="Times New Roman"/>
                <w:b/>
                <w:bCs/>
                <w:kern w:val="56"/>
                <w:sz w:val="24"/>
                <w:szCs w:val="24"/>
              </w:rPr>
              <w:t>Supplier</w:t>
            </w:r>
            <w:proofErr w:type="spellEnd"/>
          </w:p>
        </w:tc>
      </w:tr>
      <w:tr w:rsidR="00D312E8" w:rsidRPr="00D312E8" w:rsidTr="00102BF6">
        <w:trPr>
          <w:gridAfter w:val="1"/>
          <w:wAfter w:w="288" w:type="dxa"/>
        </w:trPr>
        <w:tc>
          <w:tcPr>
            <w:tcW w:w="4681" w:type="dxa"/>
          </w:tcPr>
          <w:p w:rsidR="008A3C89" w:rsidRDefault="008A3C89" w:rsidP="00D312E8">
            <w:pPr>
              <w:rPr>
                <w:rFonts w:ascii="Times New Roman" w:eastAsia="Cambria" w:hAnsi="Times New Roman" w:cs="Times New Roman"/>
                <w:b/>
                <w:kern w:val="56"/>
                <w:sz w:val="24"/>
                <w:szCs w:val="24"/>
              </w:rPr>
            </w:pPr>
            <w:r>
              <w:rPr>
                <w:rFonts w:ascii="Times New Roman" w:eastAsia="Cambria" w:hAnsi="Times New Roman" w:cs="Times New Roman"/>
                <w:b/>
                <w:kern w:val="56"/>
                <w:sz w:val="24"/>
                <w:szCs w:val="24"/>
              </w:rPr>
              <w:t>Rīgas Tehniskā Universitāte</w:t>
            </w:r>
            <w:r w:rsidR="00D312E8" w:rsidRPr="00D312E8">
              <w:rPr>
                <w:rFonts w:ascii="Times New Roman" w:eastAsia="Cambria" w:hAnsi="Times New Roman" w:cs="Times New Roman"/>
                <w:b/>
                <w:kern w:val="56"/>
                <w:sz w:val="24"/>
                <w:szCs w:val="24"/>
              </w:rPr>
              <w:t>/</w:t>
            </w:r>
          </w:p>
          <w:p w:rsidR="00D312E8" w:rsidRPr="00D312E8" w:rsidRDefault="00D312E8" w:rsidP="00D312E8">
            <w:pPr>
              <w:rPr>
                <w:rFonts w:ascii="Times New Roman" w:eastAsia="Cambria" w:hAnsi="Times New Roman" w:cs="Times New Roman"/>
                <w:b/>
                <w:kern w:val="56"/>
                <w:sz w:val="24"/>
                <w:szCs w:val="24"/>
              </w:rPr>
            </w:pPr>
            <w:proofErr w:type="spellStart"/>
            <w:r w:rsidRPr="00D312E8">
              <w:rPr>
                <w:rFonts w:ascii="Times New Roman" w:eastAsia="Cambria" w:hAnsi="Times New Roman" w:cs="Times New Roman"/>
                <w:b/>
                <w:kern w:val="56"/>
                <w:sz w:val="24"/>
                <w:szCs w:val="24"/>
              </w:rPr>
              <w:t>Riga</w:t>
            </w:r>
            <w:proofErr w:type="spellEnd"/>
            <w:r w:rsidRPr="00D312E8">
              <w:rPr>
                <w:rFonts w:ascii="Times New Roman" w:eastAsia="Cambria" w:hAnsi="Times New Roman" w:cs="Times New Roman"/>
                <w:b/>
                <w:kern w:val="56"/>
                <w:sz w:val="24"/>
                <w:szCs w:val="24"/>
              </w:rPr>
              <w:t xml:space="preserve"> </w:t>
            </w:r>
            <w:proofErr w:type="spellStart"/>
            <w:r w:rsidRPr="00D312E8">
              <w:rPr>
                <w:rFonts w:ascii="Times New Roman" w:eastAsia="Cambria" w:hAnsi="Times New Roman" w:cs="Times New Roman"/>
                <w:b/>
                <w:kern w:val="56"/>
                <w:sz w:val="24"/>
                <w:szCs w:val="24"/>
              </w:rPr>
              <w:t>Technical</w:t>
            </w:r>
            <w:proofErr w:type="spellEnd"/>
            <w:r w:rsidRPr="00D312E8">
              <w:rPr>
                <w:rFonts w:ascii="Times New Roman" w:eastAsia="Cambria" w:hAnsi="Times New Roman" w:cs="Times New Roman"/>
                <w:b/>
                <w:kern w:val="56"/>
                <w:sz w:val="24"/>
                <w:szCs w:val="24"/>
              </w:rPr>
              <w:t xml:space="preserve"> </w:t>
            </w:r>
            <w:proofErr w:type="spellStart"/>
            <w:r w:rsidRPr="00D312E8">
              <w:rPr>
                <w:rFonts w:ascii="Times New Roman" w:eastAsia="Cambria" w:hAnsi="Times New Roman" w:cs="Times New Roman"/>
                <w:b/>
                <w:kern w:val="56"/>
                <w:sz w:val="24"/>
                <w:szCs w:val="24"/>
              </w:rPr>
              <w:t>University</w:t>
            </w:r>
            <w:proofErr w:type="spellEnd"/>
          </w:p>
          <w:p w:rsidR="00D312E8" w:rsidRPr="00D312E8" w:rsidRDefault="006671BA"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Adrese/</w:t>
            </w:r>
            <w:proofErr w:type="spellStart"/>
            <w:r>
              <w:rPr>
                <w:rFonts w:ascii="Times New Roman" w:eastAsia="Cambria" w:hAnsi="Times New Roman" w:cs="Times New Roman"/>
                <w:kern w:val="56"/>
                <w:sz w:val="24"/>
                <w:szCs w:val="24"/>
              </w:rPr>
              <w:t>A</w:t>
            </w:r>
            <w:r w:rsidR="008A3C89">
              <w:rPr>
                <w:rFonts w:ascii="Times New Roman" w:eastAsia="Cambria" w:hAnsi="Times New Roman" w:cs="Times New Roman"/>
                <w:kern w:val="56"/>
                <w:sz w:val="24"/>
                <w:szCs w:val="24"/>
              </w:rPr>
              <w:t>d</w:t>
            </w:r>
            <w:r w:rsidR="00D312E8" w:rsidRPr="00D312E8">
              <w:rPr>
                <w:rFonts w:ascii="Times New Roman" w:eastAsia="Cambria" w:hAnsi="Times New Roman" w:cs="Times New Roman"/>
                <w:kern w:val="56"/>
                <w:sz w:val="24"/>
                <w:szCs w:val="24"/>
              </w:rPr>
              <w:t>dre</w:t>
            </w:r>
            <w:r>
              <w:rPr>
                <w:rFonts w:ascii="Times New Roman" w:eastAsia="Cambria" w:hAnsi="Times New Roman" w:cs="Times New Roman"/>
                <w:kern w:val="56"/>
                <w:sz w:val="24"/>
                <w:szCs w:val="24"/>
              </w:rPr>
              <w:t>s</w:t>
            </w:r>
            <w:r w:rsidR="00D312E8" w:rsidRPr="00D312E8">
              <w:rPr>
                <w:rFonts w:ascii="Times New Roman" w:eastAsia="Cambria" w:hAnsi="Times New Roman" w:cs="Times New Roman"/>
                <w:kern w:val="56"/>
                <w:sz w:val="24"/>
                <w:szCs w:val="24"/>
              </w:rPr>
              <w:t>s</w:t>
            </w:r>
            <w:proofErr w:type="spellEnd"/>
            <w:r w:rsidR="00D312E8" w:rsidRPr="00D312E8">
              <w:rPr>
                <w:rFonts w:ascii="Times New Roman" w:eastAsia="Cambria" w:hAnsi="Times New Roman" w:cs="Times New Roman"/>
                <w:kern w:val="56"/>
                <w:sz w:val="24"/>
                <w:szCs w:val="24"/>
              </w:rPr>
              <w:t xml:space="preserve">: Kaļķu iela 1, </w:t>
            </w:r>
          </w:p>
          <w:p w:rsidR="00D312E8" w:rsidRPr="00D312E8" w:rsidRDefault="00D312E8"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Rīga, LV – 1658</w:t>
            </w:r>
          </w:p>
          <w:p w:rsidR="00D312E8" w:rsidRPr="00D312E8" w:rsidRDefault="00D312E8" w:rsidP="00D312E8">
            <w:pPr>
              <w:rPr>
                <w:rFonts w:ascii="Times New Roman" w:eastAsia="Cambria" w:hAnsi="Times New Roman" w:cs="Times New Roman"/>
                <w:kern w:val="56"/>
                <w:sz w:val="24"/>
                <w:szCs w:val="24"/>
              </w:rPr>
            </w:pPr>
            <w:proofErr w:type="spellStart"/>
            <w:r w:rsidRPr="00D312E8">
              <w:rPr>
                <w:rFonts w:ascii="Times New Roman" w:eastAsia="Cambria" w:hAnsi="Times New Roman" w:cs="Times New Roman"/>
                <w:kern w:val="56"/>
                <w:sz w:val="24"/>
                <w:szCs w:val="24"/>
              </w:rPr>
              <w:t>Reģ</w:t>
            </w:r>
            <w:proofErr w:type="spellEnd"/>
            <w:r w:rsidRPr="00D312E8">
              <w:rPr>
                <w:rFonts w:ascii="Times New Roman" w:eastAsia="Cambria" w:hAnsi="Times New Roman" w:cs="Times New Roman"/>
                <w:kern w:val="56"/>
                <w:sz w:val="24"/>
                <w:szCs w:val="24"/>
              </w:rPr>
              <w:t>. Nr.</w:t>
            </w:r>
            <w:r w:rsidR="00D9012A">
              <w:rPr>
                <w:rFonts w:ascii="Times New Roman" w:eastAsia="Cambria" w:hAnsi="Times New Roman" w:cs="Times New Roman"/>
                <w:kern w:val="56"/>
                <w:sz w:val="24"/>
                <w:szCs w:val="24"/>
              </w:rPr>
              <w:t>/</w:t>
            </w:r>
            <w:proofErr w:type="spellStart"/>
            <w:r w:rsidR="00D9012A">
              <w:rPr>
                <w:rFonts w:ascii="Times New Roman" w:eastAsia="Cambria" w:hAnsi="Times New Roman" w:cs="Times New Roman"/>
                <w:kern w:val="56"/>
                <w:sz w:val="24"/>
                <w:szCs w:val="24"/>
              </w:rPr>
              <w:t>Reg</w:t>
            </w:r>
            <w:proofErr w:type="spellEnd"/>
            <w:r w:rsidR="00D9012A">
              <w:rPr>
                <w:rFonts w:ascii="Times New Roman" w:eastAsia="Cambria" w:hAnsi="Times New Roman" w:cs="Times New Roman"/>
                <w:kern w:val="56"/>
                <w:sz w:val="24"/>
                <w:szCs w:val="24"/>
              </w:rPr>
              <w:t xml:space="preserve"> No</w:t>
            </w:r>
            <w:r w:rsidRPr="00D312E8">
              <w:rPr>
                <w:rFonts w:ascii="Times New Roman" w:eastAsia="Cambria" w:hAnsi="Times New Roman" w:cs="Times New Roman"/>
                <w:kern w:val="56"/>
                <w:sz w:val="24"/>
                <w:szCs w:val="24"/>
              </w:rPr>
              <w:t xml:space="preserve"> 3341000709</w:t>
            </w:r>
          </w:p>
          <w:p w:rsidR="00D312E8" w:rsidRPr="00D312E8" w:rsidRDefault="008A3C89"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PVN </w:t>
            </w:r>
            <w:proofErr w:type="spellStart"/>
            <w:r>
              <w:rPr>
                <w:rFonts w:ascii="Times New Roman" w:eastAsia="Cambria" w:hAnsi="Times New Roman" w:cs="Times New Roman"/>
                <w:kern w:val="56"/>
                <w:sz w:val="24"/>
                <w:szCs w:val="24"/>
              </w:rPr>
              <w:t>Reģ</w:t>
            </w:r>
            <w:proofErr w:type="spellEnd"/>
            <w:r>
              <w:rPr>
                <w:rFonts w:ascii="Times New Roman" w:eastAsia="Cambria" w:hAnsi="Times New Roman" w:cs="Times New Roman"/>
                <w:kern w:val="56"/>
                <w:sz w:val="24"/>
                <w:szCs w:val="24"/>
              </w:rPr>
              <w:t>. Nr./</w:t>
            </w:r>
            <w:r w:rsidR="00D312E8" w:rsidRPr="00D312E8">
              <w:rPr>
                <w:rFonts w:ascii="Times New Roman" w:eastAsia="Cambria" w:hAnsi="Times New Roman" w:cs="Times New Roman"/>
                <w:kern w:val="56"/>
                <w:sz w:val="24"/>
                <w:szCs w:val="24"/>
              </w:rPr>
              <w:t xml:space="preserve">VAT </w:t>
            </w:r>
            <w:proofErr w:type="spellStart"/>
            <w:r w:rsidR="00D312E8" w:rsidRPr="00D312E8">
              <w:rPr>
                <w:rFonts w:ascii="Times New Roman" w:eastAsia="Cambria" w:hAnsi="Times New Roman" w:cs="Times New Roman"/>
                <w:kern w:val="56"/>
                <w:sz w:val="24"/>
                <w:szCs w:val="24"/>
              </w:rPr>
              <w:t>Reg</w:t>
            </w:r>
            <w:proofErr w:type="spellEnd"/>
            <w:r w:rsidR="00D312E8" w:rsidRPr="00D312E8">
              <w:rPr>
                <w:rFonts w:ascii="Times New Roman" w:eastAsia="Cambria" w:hAnsi="Times New Roman" w:cs="Times New Roman"/>
                <w:kern w:val="56"/>
                <w:sz w:val="24"/>
                <w:szCs w:val="24"/>
              </w:rPr>
              <w:t xml:space="preserve"> No LV90000068977</w:t>
            </w:r>
          </w:p>
          <w:p w:rsidR="00D312E8" w:rsidRPr="00D312E8" w:rsidRDefault="00D9012A"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Banka/</w:t>
            </w:r>
            <w:proofErr w:type="spellStart"/>
            <w:r w:rsidR="00D312E8" w:rsidRPr="00D312E8">
              <w:rPr>
                <w:rFonts w:ascii="Times New Roman" w:eastAsia="Cambria" w:hAnsi="Times New Roman" w:cs="Times New Roman"/>
                <w:kern w:val="56"/>
                <w:sz w:val="24"/>
                <w:szCs w:val="24"/>
              </w:rPr>
              <w:t>Bank</w:t>
            </w:r>
            <w:proofErr w:type="spellEnd"/>
            <w:r w:rsidR="00D312E8" w:rsidRPr="00D312E8">
              <w:rPr>
                <w:rFonts w:ascii="Times New Roman" w:eastAsia="Cambria" w:hAnsi="Times New Roman" w:cs="Times New Roman"/>
                <w:kern w:val="56"/>
                <w:sz w:val="24"/>
                <w:szCs w:val="24"/>
              </w:rPr>
              <w:t>: Valsts kase</w:t>
            </w:r>
          </w:p>
          <w:p w:rsidR="00D312E8" w:rsidRDefault="00D312E8"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SWIFT: TRELLV22</w:t>
            </w:r>
          </w:p>
          <w:p w:rsidR="008A3C89" w:rsidRPr="00D312E8" w:rsidRDefault="008A3C89"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Projekta rēķina Nr./</w:t>
            </w:r>
            <w:r w:rsidRPr="008A3C89">
              <w:rPr>
                <w:rFonts w:ascii="Times New Roman" w:eastAsia="Cambria" w:hAnsi="Times New Roman" w:cs="Times New Roman"/>
                <w:kern w:val="56"/>
                <w:sz w:val="24"/>
                <w:szCs w:val="24"/>
              </w:rPr>
              <w:t xml:space="preserve">Project </w:t>
            </w:r>
            <w:proofErr w:type="spellStart"/>
            <w:r w:rsidRPr="008A3C89">
              <w:rPr>
                <w:rFonts w:ascii="Times New Roman" w:hAnsi="Times New Roman" w:cs="Times New Roman"/>
              </w:rPr>
              <w:t>A</w:t>
            </w:r>
            <w:r w:rsidRPr="008A3C89">
              <w:rPr>
                <w:rFonts w:ascii="Times New Roman" w:eastAsia="Cambria" w:hAnsi="Times New Roman" w:cs="Times New Roman"/>
                <w:kern w:val="56"/>
                <w:sz w:val="24"/>
                <w:szCs w:val="24"/>
              </w:rPr>
              <w:t>ccount</w:t>
            </w:r>
            <w:proofErr w:type="spellEnd"/>
            <w:r w:rsidRPr="008A3C89">
              <w:rPr>
                <w:rFonts w:ascii="Times New Roman" w:eastAsia="Cambria" w:hAnsi="Times New Roman" w:cs="Times New Roman"/>
                <w:kern w:val="56"/>
                <w:sz w:val="24"/>
                <w:szCs w:val="24"/>
              </w:rPr>
              <w:t xml:space="preserve"> No</w:t>
            </w:r>
            <w:r>
              <w:rPr>
                <w:rFonts w:ascii="Times New Roman" w:eastAsia="Cambria" w:hAnsi="Times New Roman" w:cs="Times New Roman"/>
                <w:kern w:val="56"/>
                <w:sz w:val="24"/>
                <w:szCs w:val="24"/>
              </w:rPr>
              <w:t xml:space="preserve"> </w:t>
            </w:r>
            <w:r w:rsidRPr="008A3C89">
              <w:rPr>
                <w:rFonts w:ascii="Times New Roman" w:eastAsia="Cambria" w:hAnsi="Times New Roman" w:cs="Times New Roman"/>
                <w:kern w:val="56"/>
                <w:sz w:val="24"/>
                <w:szCs w:val="24"/>
              </w:rPr>
              <w:t>LV31TREL913017618700B</w:t>
            </w:r>
          </w:p>
          <w:p w:rsidR="00D312E8" w:rsidRDefault="00D312E8" w:rsidP="00D312E8">
            <w:pPr>
              <w:suppressAutoHyphens/>
              <w:rPr>
                <w:rFonts w:ascii="Times New Roman" w:eastAsia="Cambria" w:hAnsi="Times New Roman" w:cs="Times New Roman"/>
                <w:b/>
                <w:bCs/>
                <w:kern w:val="28"/>
                <w:sz w:val="24"/>
                <w:szCs w:val="24"/>
              </w:rPr>
            </w:pPr>
          </w:p>
          <w:p w:rsidR="000617C6" w:rsidRDefault="000617C6" w:rsidP="00D312E8">
            <w:pPr>
              <w:suppressAutoHyphens/>
              <w:rPr>
                <w:rFonts w:ascii="Times New Roman" w:eastAsia="Cambria" w:hAnsi="Times New Roman" w:cs="Times New Roman"/>
                <w:b/>
                <w:bCs/>
                <w:kern w:val="28"/>
                <w:sz w:val="24"/>
                <w:szCs w:val="24"/>
              </w:rPr>
            </w:pPr>
          </w:p>
          <w:p w:rsidR="00E70C21" w:rsidRDefault="00E70C21" w:rsidP="00D312E8">
            <w:pPr>
              <w:suppressAutoHyphens/>
              <w:rPr>
                <w:rFonts w:ascii="Times New Roman" w:eastAsia="Cambria" w:hAnsi="Times New Roman" w:cs="Times New Roman"/>
                <w:b/>
                <w:bCs/>
                <w:kern w:val="28"/>
                <w:sz w:val="24"/>
                <w:szCs w:val="24"/>
              </w:rPr>
            </w:pPr>
          </w:p>
          <w:p w:rsidR="000617C6" w:rsidRDefault="00E70C21" w:rsidP="00D312E8">
            <w:pPr>
              <w:suppressAutoHyphens/>
              <w:rPr>
                <w:rFonts w:ascii="Times New Roman" w:eastAsia="Cambria" w:hAnsi="Times New Roman" w:cs="Times New Roman"/>
                <w:bCs/>
                <w:kern w:val="28"/>
                <w:sz w:val="24"/>
                <w:szCs w:val="24"/>
              </w:rPr>
            </w:pPr>
            <w:r>
              <w:rPr>
                <w:rFonts w:ascii="Times New Roman" w:eastAsia="Cambria" w:hAnsi="Times New Roman" w:cs="Times New Roman"/>
                <w:bCs/>
                <w:kern w:val="28"/>
                <w:sz w:val="24"/>
                <w:szCs w:val="24"/>
              </w:rPr>
              <w:t>R</w:t>
            </w:r>
            <w:r w:rsidR="000617C6">
              <w:rPr>
                <w:rFonts w:ascii="Times New Roman" w:eastAsia="Cambria" w:hAnsi="Times New Roman" w:cs="Times New Roman"/>
                <w:bCs/>
                <w:kern w:val="28"/>
                <w:sz w:val="24"/>
                <w:szCs w:val="24"/>
              </w:rPr>
              <w:t>ektors/</w:t>
            </w:r>
            <w:proofErr w:type="spellStart"/>
            <w:r w:rsidR="00D74E11" w:rsidRPr="00D74E11">
              <w:rPr>
                <w:rFonts w:ascii="Times New Roman" w:eastAsia="Cambria" w:hAnsi="Times New Roman" w:cs="Times New Roman"/>
                <w:bCs/>
                <w:kern w:val="28"/>
                <w:sz w:val="24"/>
                <w:szCs w:val="24"/>
              </w:rPr>
              <w:t>Rector</w:t>
            </w:r>
            <w:proofErr w:type="spellEnd"/>
            <w:r w:rsidR="00D74E11" w:rsidRPr="00D74E11">
              <w:rPr>
                <w:rFonts w:ascii="Times New Roman" w:eastAsia="Cambria" w:hAnsi="Times New Roman" w:cs="Times New Roman"/>
                <w:bCs/>
                <w:kern w:val="28"/>
                <w:sz w:val="24"/>
                <w:szCs w:val="24"/>
              </w:rPr>
              <w:t xml:space="preserve"> </w:t>
            </w:r>
          </w:p>
          <w:p w:rsidR="000617C6" w:rsidRDefault="000617C6" w:rsidP="00D312E8">
            <w:pPr>
              <w:suppressAutoHyphens/>
              <w:rPr>
                <w:rFonts w:ascii="Times New Roman" w:eastAsia="Cambria" w:hAnsi="Times New Roman" w:cs="Times New Roman"/>
                <w:bCs/>
                <w:kern w:val="28"/>
                <w:sz w:val="24"/>
                <w:szCs w:val="24"/>
              </w:rPr>
            </w:pPr>
          </w:p>
          <w:p w:rsidR="000617C6" w:rsidRDefault="000617C6" w:rsidP="00D312E8">
            <w:pPr>
              <w:suppressAutoHyphens/>
              <w:rPr>
                <w:rFonts w:ascii="Times New Roman" w:eastAsia="Cambria" w:hAnsi="Times New Roman" w:cs="Times New Roman"/>
                <w:bCs/>
                <w:kern w:val="28"/>
                <w:sz w:val="24"/>
                <w:szCs w:val="24"/>
              </w:rPr>
            </w:pPr>
          </w:p>
          <w:p w:rsidR="000617C6" w:rsidRPr="000617C6" w:rsidRDefault="00E70C21" w:rsidP="00E70C21">
            <w:pPr>
              <w:suppressAutoHyphens/>
              <w:rPr>
                <w:rFonts w:ascii="Times New Roman" w:eastAsia="Cambria" w:hAnsi="Times New Roman" w:cs="Times New Roman"/>
                <w:bCs/>
                <w:kern w:val="28"/>
                <w:sz w:val="24"/>
                <w:szCs w:val="24"/>
              </w:rPr>
            </w:pPr>
            <w:r>
              <w:rPr>
                <w:rFonts w:ascii="Times New Roman" w:eastAsia="Cambria" w:hAnsi="Times New Roman" w:cs="Times New Roman"/>
                <w:bCs/>
                <w:kern w:val="28"/>
                <w:sz w:val="24"/>
                <w:szCs w:val="24"/>
              </w:rPr>
              <w:t>______________________</w:t>
            </w:r>
            <w:r w:rsidR="00D74E11">
              <w:rPr>
                <w:rFonts w:ascii="Times New Roman" w:eastAsia="Cambria" w:hAnsi="Times New Roman" w:cs="Times New Roman"/>
                <w:bCs/>
                <w:kern w:val="28"/>
                <w:sz w:val="24"/>
                <w:szCs w:val="24"/>
              </w:rPr>
              <w:t>/</w:t>
            </w:r>
            <w:r>
              <w:rPr>
                <w:rFonts w:ascii="Times New Roman" w:eastAsia="Cambria" w:hAnsi="Times New Roman" w:cs="Times New Roman"/>
                <w:bCs/>
                <w:kern w:val="28"/>
                <w:sz w:val="24"/>
                <w:szCs w:val="24"/>
              </w:rPr>
              <w:t xml:space="preserve">Leonīds </w:t>
            </w:r>
            <w:proofErr w:type="spellStart"/>
            <w:r>
              <w:rPr>
                <w:rFonts w:ascii="Times New Roman" w:eastAsia="Cambria" w:hAnsi="Times New Roman" w:cs="Times New Roman"/>
                <w:bCs/>
                <w:kern w:val="28"/>
                <w:sz w:val="24"/>
                <w:szCs w:val="24"/>
              </w:rPr>
              <w:t>Ribickis</w:t>
            </w:r>
            <w:proofErr w:type="spellEnd"/>
            <w:r w:rsidR="000617C6">
              <w:rPr>
                <w:rFonts w:ascii="Times New Roman" w:eastAsia="Cambria" w:hAnsi="Times New Roman" w:cs="Times New Roman"/>
                <w:bCs/>
                <w:kern w:val="28"/>
                <w:sz w:val="24"/>
                <w:szCs w:val="24"/>
              </w:rPr>
              <w:t>/</w:t>
            </w:r>
          </w:p>
        </w:tc>
        <w:tc>
          <w:tcPr>
            <w:tcW w:w="4959" w:type="dxa"/>
          </w:tcPr>
          <w:p w:rsidR="00D312E8" w:rsidRPr="000617C6" w:rsidRDefault="000617C6" w:rsidP="00D312E8">
            <w:pPr>
              <w:rPr>
                <w:rFonts w:ascii="Times New Roman" w:eastAsia="Cambria" w:hAnsi="Times New Roman" w:cs="Times New Roman"/>
                <w:b/>
                <w:kern w:val="56"/>
                <w:sz w:val="24"/>
                <w:szCs w:val="24"/>
              </w:rPr>
            </w:pPr>
            <w:proofErr w:type="spellStart"/>
            <w:r w:rsidRPr="000617C6">
              <w:rPr>
                <w:rFonts w:ascii="Times New Roman" w:eastAsia="Cambria" w:hAnsi="Times New Roman" w:cs="Times New Roman"/>
                <w:b/>
                <w:kern w:val="56"/>
                <w:sz w:val="24"/>
                <w:szCs w:val="24"/>
              </w:rPr>
              <w:t>Opal</w:t>
            </w:r>
            <w:proofErr w:type="spellEnd"/>
            <w:r w:rsidRPr="000617C6">
              <w:rPr>
                <w:rFonts w:ascii="Times New Roman" w:eastAsia="Cambria" w:hAnsi="Times New Roman" w:cs="Times New Roman"/>
                <w:b/>
                <w:kern w:val="56"/>
                <w:sz w:val="24"/>
                <w:szCs w:val="24"/>
              </w:rPr>
              <w:t xml:space="preserve">-RT </w:t>
            </w:r>
            <w:proofErr w:type="spellStart"/>
            <w:r w:rsidRPr="000617C6">
              <w:rPr>
                <w:rFonts w:ascii="Times New Roman" w:eastAsia="Cambria" w:hAnsi="Times New Roman" w:cs="Times New Roman"/>
                <w:b/>
                <w:kern w:val="56"/>
                <w:sz w:val="24"/>
                <w:szCs w:val="24"/>
              </w:rPr>
              <w:t>Europe</w:t>
            </w:r>
            <w:proofErr w:type="spellEnd"/>
            <w:r w:rsidRPr="000617C6">
              <w:rPr>
                <w:rFonts w:ascii="Times New Roman" w:eastAsia="Cambria" w:hAnsi="Times New Roman" w:cs="Times New Roman"/>
                <w:b/>
                <w:kern w:val="56"/>
                <w:sz w:val="24"/>
                <w:szCs w:val="24"/>
              </w:rPr>
              <w:t xml:space="preserve"> S.A.S.</w:t>
            </w:r>
          </w:p>
          <w:p w:rsidR="00D312E8" w:rsidRPr="00D312E8" w:rsidRDefault="00D312E8" w:rsidP="00D312E8">
            <w:pPr>
              <w:rPr>
                <w:rFonts w:ascii="Times New Roman" w:eastAsia="Cambria" w:hAnsi="Times New Roman" w:cs="Times New Roman"/>
                <w:kern w:val="56"/>
                <w:sz w:val="24"/>
                <w:szCs w:val="24"/>
              </w:rPr>
            </w:pPr>
          </w:p>
          <w:p w:rsidR="000617C6" w:rsidRPr="00D312E8" w:rsidRDefault="000617C6" w:rsidP="000617C6">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Adrese/</w:t>
            </w:r>
            <w:proofErr w:type="spellStart"/>
            <w:r>
              <w:rPr>
                <w:rFonts w:ascii="Times New Roman" w:eastAsia="Cambria" w:hAnsi="Times New Roman" w:cs="Times New Roman"/>
                <w:kern w:val="56"/>
                <w:sz w:val="24"/>
                <w:szCs w:val="24"/>
              </w:rPr>
              <w:t>Ad</w:t>
            </w:r>
            <w:r w:rsidRPr="00D312E8">
              <w:rPr>
                <w:rFonts w:ascii="Times New Roman" w:eastAsia="Cambria" w:hAnsi="Times New Roman" w:cs="Times New Roman"/>
                <w:kern w:val="56"/>
                <w:sz w:val="24"/>
                <w:szCs w:val="24"/>
              </w:rPr>
              <w:t>dre</w:t>
            </w:r>
            <w:r>
              <w:rPr>
                <w:rFonts w:ascii="Times New Roman" w:eastAsia="Cambria" w:hAnsi="Times New Roman" w:cs="Times New Roman"/>
                <w:kern w:val="56"/>
                <w:sz w:val="24"/>
                <w:szCs w:val="24"/>
              </w:rPr>
              <w:t>s</w:t>
            </w:r>
            <w:r w:rsidRPr="00D312E8">
              <w:rPr>
                <w:rFonts w:ascii="Times New Roman" w:eastAsia="Cambria" w:hAnsi="Times New Roman" w:cs="Times New Roman"/>
                <w:kern w:val="56"/>
                <w:sz w:val="24"/>
                <w:szCs w:val="24"/>
              </w:rPr>
              <w:t>s</w:t>
            </w:r>
            <w:proofErr w:type="spellEnd"/>
            <w:r w:rsidRPr="00D312E8">
              <w:rPr>
                <w:rFonts w:ascii="Times New Roman" w:eastAsia="Cambria" w:hAnsi="Times New Roman" w:cs="Times New Roman"/>
                <w:kern w:val="56"/>
                <w:sz w:val="24"/>
                <w:szCs w:val="24"/>
              </w:rPr>
              <w:t xml:space="preserve">: </w:t>
            </w:r>
            <w:proofErr w:type="spellStart"/>
            <w:r>
              <w:rPr>
                <w:rFonts w:ascii="Times New Roman" w:eastAsia="Cambria" w:hAnsi="Times New Roman" w:cs="Times New Roman"/>
                <w:kern w:val="56"/>
                <w:sz w:val="24"/>
                <w:szCs w:val="24"/>
              </w:rPr>
              <w:t>Centre</w:t>
            </w:r>
            <w:proofErr w:type="spellEnd"/>
            <w:r>
              <w:rPr>
                <w:rFonts w:ascii="Times New Roman" w:eastAsia="Cambria" w:hAnsi="Times New Roman" w:cs="Times New Roman"/>
                <w:kern w:val="56"/>
                <w:sz w:val="24"/>
                <w:szCs w:val="24"/>
              </w:rPr>
              <w:t xml:space="preserve"> </w:t>
            </w:r>
            <w:proofErr w:type="spellStart"/>
            <w:r>
              <w:rPr>
                <w:rFonts w:ascii="Times New Roman" w:eastAsia="Cambria" w:hAnsi="Times New Roman" w:cs="Times New Roman"/>
                <w:kern w:val="56"/>
                <w:sz w:val="24"/>
                <w:szCs w:val="24"/>
              </w:rPr>
              <w:t>d’affaires</w:t>
            </w:r>
            <w:proofErr w:type="spellEnd"/>
            <w:r>
              <w:rPr>
                <w:rFonts w:ascii="Times New Roman" w:eastAsia="Cambria" w:hAnsi="Times New Roman" w:cs="Times New Roman"/>
                <w:kern w:val="56"/>
                <w:sz w:val="24"/>
                <w:szCs w:val="24"/>
              </w:rPr>
              <w:t xml:space="preserve"> </w:t>
            </w:r>
            <w:proofErr w:type="spellStart"/>
            <w:r>
              <w:rPr>
                <w:rFonts w:ascii="Times New Roman" w:eastAsia="Cambria" w:hAnsi="Times New Roman" w:cs="Times New Roman"/>
                <w:kern w:val="56"/>
                <w:sz w:val="24"/>
                <w:szCs w:val="24"/>
              </w:rPr>
              <w:t>Le</w:t>
            </w:r>
            <w:proofErr w:type="spellEnd"/>
            <w:r>
              <w:rPr>
                <w:rFonts w:ascii="Times New Roman" w:eastAsia="Cambria" w:hAnsi="Times New Roman" w:cs="Times New Roman"/>
                <w:kern w:val="56"/>
                <w:sz w:val="24"/>
                <w:szCs w:val="24"/>
              </w:rPr>
              <w:t xml:space="preserve"> </w:t>
            </w:r>
            <w:proofErr w:type="spellStart"/>
            <w:r>
              <w:rPr>
                <w:rFonts w:ascii="Times New Roman" w:eastAsia="Cambria" w:hAnsi="Times New Roman" w:cs="Times New Roman"/>
                <w:kern w:val="56"/>
                <w:sz w:val="24"/>
                <w:szCs w:val="24"/>
              </w:rPr>
              <w:t>Clemencia</w:t>
            </w:r>
            <w:proofErr w:type="spellEnd"/>
            <w:r>
              <w:rPr>
                <w:rFonts w:ascii="Times New Roman" w:eastAsia="Cambria" w:hAnsi="Times New Roman" w:cs="Times New Roman"/>
                <w:kern w:val="56"/>
                <w:sz w:val="24"/>
                <w:szCs w:val="24"/>
              </w:rPr>
              <w:t xml:space="preserve"> -196</w:t>
            </w:r>
            <w:r w:rsidRPr="00D312E8">
              <w:rPr>
                <w:rFonts w:ascii="Times New Roman" w:eastAsia="Cambria" w:hAnsi="Times New Roman" w:cs="Times New Roman"/>
                <w:kern w:val="56"/>
                <w:sz w:val="24"/>
                <w:szCs w:val="24"/>
              </w:rPr>
              <w:t xml:space="preserve">, </w:t>
            </w:r>
            <w:proofErr w:type="spellStart"/>
            <w:r>
              <w:rPr>
                <w:rFonts w:ascii="Times New Roman" w:eastAsia="Cambria" w:hAnsi="Times New Roman" w:cs="Times New Roman"/>
                <w:kern w:val="56"/>
                <w:sz w:val="24"/>
                <w:szCs w:val="24"/>
              </w:rPr>
              <w:t>rue</w:t>
            </w:r>
            <w:proofErr w:type="spellEnd"/>
            <w:r>
              <w:rPr>
                <w:rFonts w:ascii="Times New Roman" w:eastAsia="Cambria" w:hAnsi="Times New Roman" w:cs="Times New Roman"/>
                <w:kern w:val="56"/>
                <w:sz w:val="24"/>
                <w:szCs w:val="24"/>
              </w:rPr>
              <w:t xml:space="preserve"> </w:t>
            </w:r>
            <w:proofErr w:type="spellStart"/>
            <w:r>
              <w:rPr>
                <w:rFonts w:ascii="Times New Roman" w:eastAsia="Cambria" w:hAnsi="Times New Roman" w:cs="Times New Roman"/>
                <w:kern w:val="56"/>
                <w:sz w:val="24"/>
                <w:szCs w:val="24"/>
              </w:rPr>
              <w:t>Houdan</w:t>
            </w:r>
            <w:proofErr w:type="spellEnd"/>
            <w:r>
              <w:rPr>
                <w:rFonts w:ascii="Times New Roman" w:eastAsia="Cambria" w:hAnsi="Times New Roman" w:cs="Times New Roman"/>
                <w:kern w:val="56"/>
                <w:sz w:val="24"/>
                <w:szCs w:val="24"/>
              </w:rPr>
              <w:t xml:space="preserve">, 92330 </w:t>
            </w:r>
            <w:proofErr w:type="spellStart"/>
            <w:r>
              <w:rPr>
                <w:rFonts w:ascii="Times New Roman" w:eastAsia="Cambria" w:hAnsi="Times New Roman" w:cs="Times New Roman"/>
                <w:kern w:val="56"/>
                <w:sz w:val="24"/>
                <w:szCs w:val="24"/>
              </w:rPr>
              <w:t>Sceaux</w:t>
            </w:r>
            <w:proofErr w:type="spellEnd"/>
            <w:r>
              <w:rPr>
                <w:rFonts w:ascii="Times New Roman" w:eastAsia="Cambria" w:hAnsi="Times New Roman" w:cs="Times New Roman"/>
                <w:kern w:val="56"/>
                <w:sz w:val="24"/>
                <w:szCs w:val="24"/>
              </w:rPr>
              <w:t xml:space="preserve">, </w:t>
            </w:r>
            <w:proofErr w:type="spellStart"/>
            <w:r>
              <w:rPr>
                <w:rFonts w:ascii="Times New Roman" w:eastAsia="Cambria" w:hAnsi="Times New Roman" w:cs="Times New Roman"/>
                <w:kern w:val="56"/>
                <w:sz w:val="24"/>
                <w:szCs w:val="24"/>
              </w:rPr>
              <w:t>France</w:t>
            </w:r>
            <w:proofErr w:type="spellEnd"/>
          </w:p>
          <w:p w:rsidR="000617C6" w:rsidRPr="00D312E8" w:rsidRDefault="000617C6" w:rsidP="000617C6">
            <w:pPr>
              <w:rPr>
                <w:rFonts w:ascii="Times New Roman" w:eastAsia="Cambria" w:hAnsi="Times New Roman" w:cs="Times New Roman"/>
                <w:kern w:val="56"/>
                <w:sz w:val="24"/>
                <w:szCs w:val="24"/>
              </w:rPr>
            </w:pPr>
            <w:proofErr w:type="spellStart"/>
            <w:r w:rsidRPr="00D312E8">
              <w:rPr>
                <w:rFonts w:ascii="Times New Roman" w:eastAsia="Cambria" w:hAnsi="Times New Roman" w:cs="Times New Roman"/>
                <w:kern w:val="56"/>
                <w:sz w:val="24"/>
                <w:szCs w:val="24"/>
              </w:rPr>
              <w:t>Reģ</w:t>
            </w:r>
            <w:proofErr w:type="spellEnd"/>
            <w:r w:rsidRPr="00D312E8">
              <w:rPr>
                <w:rFonts w:ascii="Times New Roman" w:eastAsia="Cambria" w:hAnsi="Times New Roman" w:cs="Times New Roman"/>
                <w:kern w:val="56"/>
                <w:sz w:val="24"/>
                <w:szCs w:val="24"/>
              </w:rPr>
              <w:t>. Nr.</w:t>
            </w:r>
            <w:r w:rsidR="00D9012A">
              <w:rPr>
                <w:rFonts w:ascii="Times New Roman" w:eastAsia="Cambria" w:hAnsi="Times New Roman" w:cs="Times New Roman"/>
                <w:kern w:val="56"/>
                <w:sz w:val="24"/>
                <w:szCs w:val="24"/>
              </w:rPr>
              <w:t>/</w:t>
            </w:r>
            <w:proofErr w:type="spellStart"/>
            <w:r w:rsidR="00D9012A">
              <w:rPr>
                <w:rFonts w:ascii="Times New Roman" w:eastAsia="Cambria" w:hAnsi="Times New Roman" w:cs="Times New Roman"/>
                <w:kern w:val="56"/>
                <w:sz w:val="24"/>
                <w:szCs w:val="24"/>
              </w:rPr>
              <w:t>Reg</w:t>
            </w:r>
            <w:proofErr w:type="spellEnd"/>
            <w:r w:rsidR="00D9012A">
              <w:rPr>
                <w:rFonts w:ascii="Times New Roman" w:eastAsia="Cambria" w:hAnsi="Times New Roman" w:cs="Times New Roman"/>
                <w:kern w:val="56"/>
                <w:sz w:val="24"/>
                <w:szCs w:val="24"/>
              </w:rPr>
              <w:t xml:space="preserve"> No</w:t>
            </w:r>
            <w:r w:rsidRPr="00D312E8">
              <w:rPr>
                <w:rFonts w:ascii="Times New Roman" w:eastAsia="Cambria" w:hAnsi="Times New Roman" w:cs="Times New Roman"/>
                <w:kern w:val="56"/>
                <w:sz w:val="24"/>
                <w:szCs w:val="24"/>
              </w:rPr>
              <w:t xml:space="preserve"> </w:t>
            </w:r>
            <w:r w:rsidRPr="000617C6">
              <w:rPr>
                <w:rFonts w:ascii="Times New Roman" w:eastAsia="Cambria" w:hAnsi="Times New Roman" w:cs="Times New Roman"/>
                <w:kern w:val="56"/>
                <w:sz w:val="24"/>
                <w:szCs w:val="24"/>
              </w:rPr>
              <w:t>518965041 R.C.S</w:t>
            </w:r>
            <w:r w:rsidR="00D9012A">
              <w:rPr>
                <w:rFonts w:ascii="Times New Roman" w:eastAsia="Cambria" w:hAnsi="Times New Roman" w:cs="Times New Roman"/>
                <w:kern w:val="56"/>
                <w:sz w:val="24"/>
                <w:szCs w:val="24"/>
              </w:rPr>
              <w:t>.</w:t>
            </w:r>
            <w:r w:rsidRPr="000617C6">
              <w:rPr>
                <w:rFonts w:ascii="Times New Roman" w:eastAsia="Cambria" w:hAnsi="Times New Roman" w:cs="Times New Roman"/>
                <w:kern w:val="56"/>
                <w:sz w:val="24"/>
                <w:szCs w:val="24"/>
              </w:rPr>
              <w:t xml:space="preserve">, </w:t>
            </w:r>
            <w:proofErr w:type="spellStart"/>
            <w:r w:rsidRPr="000617C6">
              <w:rPr>
                <w:rFonts w:ascii="Times New Roman" w:eastAsia="Cambria" w:hAnsi="Times New Roman" w:cs="Times New Roman"/>
                <w:kern w:val="56"/>
                <w:sz w:val="24"/>
                <w:szCs w:val="24"/>
              </w:rPr>
              <w:t>Nantere</w:t>
            </w:r>
            <w:proofErr w:type="spellEnd"/>
          </w:p>
          <w:p w:rsidR="000617C6" w:rsidRDefault="00D9012A" w:rsidP="000617C6">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Banka/</w:t>
            </w:r>
            <w:proofErr w:type="spellStart"/>
            <w:r w:rsidR="000617C6" w:rsidRPr="00D312E8">
              <w:rPr>
                <w:rFonts w:ascii="Times New Roman" w:eastAsia="Cambria" w:hAnsi="Times New Roman" w:cs="Times New Roman"/>
                <w:kern w:val="56"/>
                <w:sz w:val="24"/>
                <w:szCs w:val="24"/>
              </w:rPr>
              <w:t>Bank</w:t>
            </w:r>
            <w:proofErr w:type="spellEnd"/>
            <w:r w:rsidR="000617C6" w:rsidRPr="00D312E8">
              <w:rPr>
                <w:rFonts w:ascii="Times New Roman" w:eastAsia="Cambria" w:hAnsi="Times New Roman" w:cs="Times New Roman"/>
                <w:kern w:val="56"/>
                <w:sz w:val="24"/>
                <w:szCs w:val="24"/>
              </w:rPr>
              <w:t xml:space="preserve">: </w:t>
            </w:r>
            <w:r w:rsidR="00BB2673">
              <w:rPr>
                <w:rFonts w:ascii="Times New Roman" w:eastAsia="Cambria" w:hAnsi="Times New Roman" w:cs="Times New Roman"/>
                <w:kern w:val="56"/>
                <w:sz w:val="24"/>
                <w:szCs w:val="24"/>
              </w:rPr>
              <w:t xml:space="preserve">HSBC </w:t>
            </w:r>
            <w:proofErr w:type="spellStart"/>
            <w:r w:rsidR="00BB2673">
              <w:rPr>
                <w:rFonts w:ascii="Times New Roman" w:eastAsia="Cambria" w:hAnsi="Times New Roman" w:cs="Times New Roman"/>
                <w:kern w:val="56"/>
                <w:sz w:val="24"/>
                <w:szCs w:val="24"/>
              </w:rPr>
              <w:t>France</w:t>
            </w:r>
            <w:proofErr w:type="spellEnd"/>
          </w:p>
          <w:p w:rsidR="000617C6" w:rsidRDefault="000617C6" w:rsidP="000617C6">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 xml:space="preserve">SWIFT: </w:t>
            </w:r>
            <w:r w:rsidR="00BB2673">
              <w:rPr>
                <w:rFonts w:ascii="Times New Roman" w:eastAsia="Cambria" w:hAnsi="Times New Roman" w:cs="Times New Roman"/>
                <w:kern w:val="56"/>
                <w:sz w:val="24"/>
                <w:szCs w:val="24"/>
              </w:rPr>
              <w:t>CCFRFRPP</w:t>
            </w:r>
          </w:p>
          <w:p w:rsidR="000617C6" w:rsidRDefault="000617C6" w:rsidP="000617C6">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Rēķina Nr./</w:t>
            </w:r>
            <w:r w:rsidRPr="008A3C89">
              <w:rPr>
                <w:rFonts w:ascii="Times New Roman" w:eastAsia="Cambria" w:hAnsi="Times New Roman" w:cs="Times New Roman"/>
                <w:kern w:val="56"/>
                <w:sz w:val="24"/>
                <w:szCs w:val="24"/>
              </w:rPr>
              <w:t xml:space="preserve">Project </w:t>
            </w:r>
            <w:proofErr w:type="spellStart"/>
            <w:r w:rsidRPr="008A3C89">
              <w:rPr>
                <w:rFonts w:ascii="Times New Roman" w:hAnsi="Times New Roman" w:cs="Times New Roman"/>
              </w:rPr>
              <w:t>A</w:t>
            </w:r>
            <w:r w:rsidRPr="008A3C89">
              <w:rPr>
                <w:rFonts w:ascii="Times New Roman" w:eastAsia="Cambria" w:hAnsi="Times New Roman" w:cs="Times New Roman"/>
                <w:kern w:val="56"/>
                <w:sz w:val="24"/>
                <w:szCs w:val="24"/>
              </w:rPr>
              <w:t>ccount</w:t>
            </w:r>
            <w:proofErr w:type="spellEnd"/>
            <w:r w:rsidRPr="008A3C89">
              <w:rPr>
                <w:rFonts w:ascii="Times New Roman" w:eastAsia="Cambria" w:hAnsi="Times New Roman" w:cs="Times New Roman"/>
                <w:kern w:val="56"/>
                <w:sz w:val="24"/>
                <w:szCs w:val="24"/>
              </w:rPr>
              <w:t xml:space="preserve"> No</w:t>
            </w:r>
            <w:r w:rsidR="00BB2673">
              <w:rPr>
                <w:rFonts w:ascii="Times New Roman" w:eastAsia="Cambria" w:hAnsi="Times New Roman" w:cs="Times New Roman"/>
                <w:kern w:val="56"/>
                <w:sz w:val="24"/>
                <w:szCs w:val="24"/>
              </w:rPr>
              <w:t>:</w:t>
            </w:r>
            <w:r>
              <w:rPr>
                <w:rFonts w:ascii="Times New Roman" w:eastAsia="Cambria" w:hAnsi="Times New Roman" w:cs="Times New Roman"/>
                <w:kern w:val="56"/>
                <w:sz w:val="24"/>
                <w:szCs w:val="24"/>
              </w:rPr>
              <w:t xml:space="preserve"> </w:t>
            </w:r>
          </w:p>
          <w:p w:rsidR="00BB2673" w:rsidRPr="00D312E8" w:rsidRDefault="00BB2673" w:rsidP="000617C6">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FR763005600923000498443</w:t>
            </w:r>
          </w:p>
          <w:p w:rsidR="00D312E8" w:rsidRPr="00D312E8" w:rsidRDefault="00D312E8" w:rsidP="00D312E8">
            <w:pPr>
              <w:rPr>
                <w:rFonts w:ascii="Times New Roman" w:eastAsia="Cambria" w:hAnsi="Times New Roman" w:cs="Times New Roman"/>
                <w:kern w:val="56"/>
                <w:sz w:val="24"/>
                <w:szCs w:val="24"/>
              </w:rPr>
            </w:pPr>
          </w:p>
          <w:p w:rsidR="00D312E8" w:rsidRDefault="00D312E8" w:rsidP="00D312E8">
            <w:pPr>
              <w:rPr>
                <w:rFonts w:ascii="Times New Roman" w:eastAsia="Times New Roman Bold" w:hAnsi="Times New Roman" w:cs="Times New Roman"/>
                <w:b/>
                <w:bCs/>
                <w:kern w:val="56"/>
                <w:sz w:val="24"/>
                <w:szCs w:val="24"/>
              </w:rPr>
            </w:pPr>
          </w:p>
          <w:p w:rsidR="00E70C21" w:rsidRDefault="00E70C21" w:rsidP="00D312E8">
            <w:pPr>
              <w:rPr>
                <w:rFonts w:ascii="Times New Roman" w:eastAsia="Times New Roman Bold" w:hAnsi="Times New Roman" w:cs="Times New Roman"/>
                <w:b/>
                <w:bCs/>
                <w:kern w:val="56"/>
                <w:sz w:val="24"/>
                <w:szCs w:val="24"/>
              </w:rPr>
            </w:pPr>
          </w:p>
          <w:p w:rsidR="000617C6" w:rsidRDefault="000617C6" w:rsidP="00D312E8">
            <w:pPr>
              <w:rPr>
                <w:rFonts w:ascii="Times New Roman" w:eastAsia="Times New Roman Bold" w:hAnsi="Times New Roman" w:cs="Times New Roman"/>
                <w:b/>
                <w:bCs/>
                <w:kern w:val="56"/>
                <w:sz w:val="24"/>
                <w:szCs w:val="24"/>
              </w:rPr>
            </w:pPr>
          </w:p>
          <w:p w:rsidR="000617C6" w:rsidRDefault="000617C6" w:rsidP="00D312E8">
            <w:pPr>
              <w:rPr>
                <w:rFonts w:ascii="Times New Roman" w:eastAsia="Times New Roman Bold" w:hAnsi="Times New Roman" w:cs="Times New Roman"/>
                <w:bCs/>
                <w:kern w:val="56"/>
                <w:sz w:val="24"/>
                <w:szCs w:val="24"/>
              </w:rPr>
            </w:pPr>
            <w:r>
              <w:rPr>
                <w:rFonts w:ascii="Times New Roman" w:eastAsia="Times New Roman Bold" w:hAnsi="Times New Roman" w:cs="Times New Roman"/>
                <w:bCs/>
                <w:kern w:val="56"/>
                <w:sz w:val="24"/>
                <w:szCs w:val="24"/>
              </w:rPr>
              <w:t>Vadītājs/</w:t>
            </w:r>
            <w:proofErr w:type="spellStart"/>
            <w:r>
              <w:rPr>
                <w:rFonts w:ascii="Times New Roman" w:eastAsia="Times New Roman Bold" w:hAnsi="Times New Roman" w:cs="Times New Roman"/>
                <w:bCs/>
                <w:kern w:val="56"/>
                <w:sz w:val="24"/>
                <w:szCs w:val="24"/>
              </w:rPr>
              <w:t>President</w:t>
            </w:r>
            <w:proofErr w:type="spellEnd"/>
          </w:p>
          <w:p w:rsidR="000617C6" w:rsidRDefault="000617C6" w:rsidP="00D312E8">
            <w:pPr>
              <w:rPr>
                <w:rFonts w:ascii="Times New Roman" w:eastAsia="Times New Roman Bold" w:hAnsi="Times New Roman" w:cs="Times New Roman"/>
                <w:bCs/>
                <w:kern w:val="56"/>
                <w:sz w:val="24"/>
                <w:szCs w:val="24"/>
              </w:rPr>
            </w:pPr>
          </w:p>
          <w:p w:rsidR="00D74E11" w:rsidRDefault="00D74E11" w:rsidP="00D312E8">
            <w:pPr>
              <w:rPr>
                <w:rFonts w:ascii="Times New Roman" w:eastAsia="Times New Roman Bold" w:hAnsi="Times New Roman" w:cs="Times New Roman"/>
                <w:bCs/>
                <w:kern w:val="56"/>
                <w:sz w:val="24"/>
                <w:szCs w:val="24"/>
              </w:rPr>
            </w:pPr>
          </w:p>
          <w:p w:rsidR="00D74E11" w:rsidRPr="00D74E11" w:rsidRDefault="00E70C21" w:rsidP="00D312E8">
            <w:pPr>
              <w:rPr>
                <w:rFonts w:ascii="Times New Roman" w:eastAsia="Times New Roman Bold" w:hAnsi="Times New Roman" w:cs="Times New Roman"/>
                <w:bCs/>
                <w:kern w:val="56"/>
                <w:sz w:val="24"/>
                <w:szCs w:val="24"/>
              </w:rPr>
            </w:pPr>
            <w:r>
              <w:rPr>
                <w:rFonts w:ascii="Times New Roman" w:eastAsia="Times New Roman Bold" w:hAnsi="Times New Roman" w:cs="Times New Roman"/>
                <w:bCs/>
                <w:kern w:val="56"/>
                <w:sz w:val="24"/>
                <w:szCs w:val="24"/>
              </w:rPr>
              <w:t>_______________________</w:t>
            </w:r>
            <w:r w:rsidR="00D74E11" w:rsidRPr="00D74E11">
              <w:rPr>
                <w:rFonts w:ascii="Times New Roman" w:eastAsia="Times New Roman Bold" w:hAnsi="Times New Roman" w:cs="Times New Roman"/>
                <w:bCs/>
                <w:kern w:val="56"/>
                <w:sz w:val="24"/>
                <w:szCs w:val="24"/>
              </w:rPr>
              <w:t>/</w:t>
            </w:r>
            <w:proofErr w:type="spellStart"/>
            <w:r w:rsidR="00D74E11" w:rsidRPr="00D74E11">
              <w:rPr>
                <w:rFonts w:ascii="Times New Roman" w:eastAsia="Times New Roman Bold" w:hAnsi="Times New Roman" w:cs="Times New Roman"/>
                <w:bCs/>
                <w:kern w:val="56"/>
                <w:sz w:val="24"/>
                <w:szCs w:val="24"/>
                <w:lang w:val="en-US"/>
              </w:rPr>
              <w:t>Lise</w:t>
            </w:r>
            <w:proofErr w:type="spellEnd"/>
            <w:r w:rsidR="00D74E11" w:rsidRPr="00D74E11">
              <w:rPr>
                <w:rFonts w:ascii="Times New Roman" w:eastAsia="Times New Roman Bold" w:hAnsi="Times New Roman" w:cs="Times New Roman"/>
                <w:bCs/>
                <w:kern w:val="56"/>
                <w:sz w:val="24"/>
                <w:szCs w:val="24"/>
                <w:lang w:val="en-US"/>
              </w:rPr>
              <w:t xml:space="preserve"> </w:t>
            </w:r>
            <w:proofErr w:type="spellStart"/>
            <w:r w:rsidR="00D74E11" w:rsidRPr="00D74E11">
              <w:rPr>
                <w:rFonts w:ascii="Times New Roman" w:eastAsia="Times New Roman Bold" w:hAnsi="Times New Roman" w:cs="Times New Roman"/>
                <w:bCs/>
                <w:kern w:val="56"/>
                <w:sz w:val="24"/>
                <w:szCs w:val="24"/>
                <w:lang w:val="en-US"/>
              </w:rPr>
              <w:t>Laforce</w:t>
            </w:r>
            <w:proofErr w:type="spellEnd"/>
            <w:r w:rsidR="00D74E11" w:rsidRPr="00D74E11">
              <w:rPr>
                <w:rFonts w:ascii="Times New Roman" w:eastAsia="Times New Roman Bold" w:hAnsi="Times New Roman" w:cs="Times New Roman"/>
                <w:bCs/>
                <w:kern w:val="56"/>
                <w:sz w:val="24"/>
                <w:szCs w:val="24"/>
                <w:lang w:val="en-US"/>
              </w:rPr>
              <w:t>/</w:t>
            </w:r>
          </w:p>
        </w:tc>
      </w:tr>
    </w:tbl>
    <w:p w:rsidR="00102BF6" w:rsidRDefault="00102BF6"/>
    <w:sectPr w:rsidR="00102BF6" w:rsidSect="00102BF6">
      <w:foot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11" w:rsidRDefault="00D74E11" w:rsidP="00D74E11">
      <w:pPr>
        <w:spacing w:after="0" w:line="240" w:lineRule="auto"/>
      </w:pPr>
      <w:r>
        <w:separator/>
      </w:r>
    </w:p>
  </w:endnote>
  <w:endnote w:type="continuationSeparator" w:id="0">
    <w:p w:rsidR="00D74E11" w:rsidRDefault="00D74E11" w:rsidP="00D7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400671"/>
      <w:docPartObj>
        <w:docPartGallery w:val="Page Numbers (Bottom of Page)"/>
        <w:docPartUnique/>
      </w:docPartObj>
    </w:sdtPr>
    <w:sdtEndPr>
      <w:rPr>
        <w:rFonts w:ascii="Times New Roman" w:hAnsi="Times New Roman"/>
        <w:noProof/>
        <w:sz w:val="20"/>
        <w:szCs w:val="20"/>
      </w:rPr>
    </w:sdtEndPr>
    <w:sdtContent>
      <w:p w:rsidR="00D74E11" w:rsidRPr="00D74E11" w:rsidRDefault="00D74E11">
        <w:pPr>
          <w:pStyle w:val="Footer"/>
          <w:jc w:val="right"/>
          <w:rPr>
            <w:rFonts w:ascii="Times New Roman" w:hAnsi="Times New Roman"/>
            <w:sz w:val="20"/>
            <w:szCs w:val="20"/>
          </w:rPr>
        </w:pPr>
        <w:r w:rsidRPr="00D74E11">
          <w:rPr>
            <w:rFonts w:ascii="Times New Roman" w:hAnsi="Times New Roman"/>
            <w:sz w:val="20"/>
            <w:szCs w:val="20"/>
          </w:rPr>
          <w:fldChar w:fldCharType="begin"/>
        </w:r>
        <w:r w:rsidRPr="00D74E11">
          <w:rPr>
            <w:rFonts w:ascii="Times New Roman" w:hAnsi="Times New Roman"/>
            <w:sz w:val="20"/>
            <w:szCs w:val="20"/>
          </w:rPr>
          <w:instrText xml:space="preserve"> PAGE   \* MERGEFORMAT </w:instrText>
        </w:r>
        <w:r w:rsidRPr="00D74E11">
          <w:rPr>
            <w:rFonts w:ascii="Times New Roman" w:hAnsi="Times New Roman"/>
            <w:sz w:val="20"/>
            <w:szCs w:val="20"/>
          </w:rPr>
          <w:fldChar w:fldCharType="separate"/>
        </w:r>
        <w:r w:rsidR="00E70C21">
          <w:rPr>
            <w:rFonts w:ascii="Times New Roman" w:hAnsi="Times New Roman"/>
            <w:noProof/>
            <w:sz w:val="20"/>
            <w:szCs w:val="20"/>
          </w:rPr>
          <w:t>2</w:t>
        </w:r>
        <w:r w:rsidRPr="00D74E11">
          <w:rPr>
            <w:rFonts w:ascii="Times New Roman" w:hAnsi="Times New Roman"/>
            <w:noProof/>
            <w:sz w:val="20"/>
            <w:szCs w:val="20"/>
          </w:rPr>
          <w:fldChar w:fldCharType="end"/>
        </w:r>
      </w:p>
    </w:sdtContent>
  </w:sdt>
  <w:p w:rsidR="00D74E11" w:rsidRDefault="00D7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11" w:rsidRDefault="00D74E11" w:rsidP="00D74E11">
      <w:pPr>
        <w:spacing w:after="0" w:line="240" w:lineRule="auto"/>
      </w:pPr>
      <w:r>
        <w:separator/>
      </w:r>
    </w:p>
  </w:footnote>
  <w:footnote w:type="continuationSeparator" w:id="0">
    <w:p w:rsidR="00D74E11" w:rsidRDefault="00D74E11" w:rsidP="00D74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36155E1"/>
    <w:multiLevelType w:val="multilevel"/>
    <w:tmpl w:val="E57C7378"/>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upperLetter"/>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A8408A"/>
    <w:multiLevelType w:val="multilevel"/>
    <w:tmpl w:val="721E8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875266"/>
    <w:multiLevelType w:val="multilevel"/>
    <w:tmpl w:val="CADA8B86"/>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3.%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E940437"/>
    <w:multiLevelType w:val="multilevel"/>
    <w:tmpl w:val="87FEAD2C"/>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854"/>
        </w:tabs>
        <w:ind w:left="854" w:hanging="570"/>
      </w:pPr>
      <w:rPr>
        <w:rFonts w:hint="default"/>
        <w:i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0F0B4AB9"/>
    <w:multiLevelType w:val="multilevel"/>
    <w:tmpl w:val="9D46251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7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427C82"/>
    <w:multiLevelType w:val="multilevel"/>
    <w:tmpl w:val="9F96BDF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426797"/>
    <w:multiLevelType w:val="multilevel"/>
    <w:tmpl w:val="9BFEE594"/>
    <w:lvl w:ilvl="0">
      <w:start w:val="4"/>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8093D5B"/>
    <w:multiLevelType w:val="multilevel"/>
    <w:tmpl w:val="075C9E9C"/>
    <w:lvl w:ilvl="0">
      <w:start w:val="14"/>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8732704"/>
    <w:multiLevelType w:val="multilevel"/>
    <w:tmpl w:val="97D41EB8"/>
    <w:lvl w:ilvl="0">
      <w:start w:val="1"/>
      <w:numFmt w:val="decimal"/>
      <w:lvlText w:val="9.%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246CF1"/>
    <w:multiLevelType w:val="multilevel"/>
    <w:tmpl w:val="52F6080A"/>
    <w:lvl w:ilvl="0">
      <w:start w:val="11"/>
      <w:numFmt w:val="decimal"/>
      <w:lvlText w:val="%1."/>
      <w:lvlJc w:val="left"/>
      <w:pPr>
        <w:ind w:left="405" w:hanging="405"/>
      </w:pPr>
      <w:rPr>
        <w:rFonts w:hint="default"/>
      </w:rPr>
    </w:lvl>
    <w:lvl w:ilvl="1">
      <w:start w:val="2"/>
      <w:numFmt w:val="decimal"/>
      <w:lvlText w:val="%1.%2."/>
      <w:lvlJc w:val="left"/>
      <w:pPr>
        <w:ind w:left="1006" w:hanging="40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4" w15:restartNumberingAfterBreak="0">
    <w:nsid w:val="20103B6A"/>
    <w:multiLevelType w:val="multilevel"/>
    <w:tmpl w:val="E0827746"/>
    <w:lvl w:ilvl="0">
      <w:start w:val="13"/>
      <w:numFmt w:val="decimal"/>
      <w:lvlText w:val="%1."/>
      <w:lvlJc w:val="left"/>
      <w:pPr>
        <w:ind w:left="480" w:hanging="480"/>
      </w:pPr>
      <w:rPr>
        <w:rFonts w:hint="default"/>
        <w:color w:val="222222"/>
      </w:rPr>
    </w:lvl>
    <w:lvl w:ilvl="1">
      <w:start w:val="7"/>
      <w:numFmt w:val="decimal"/>
      <w:lvlText w:val="%1.%2."/>
      <w:lvlJc w:val="left"/>
      <w:pPr>
        <w:ind w:left="514" w:hanging="480"/>
      </w:pPr>
      <w:rPr>
        <w:rFonts w:hint="default"/>
        <w:color w:val="222222"/>
        <w:lang w:val="en"/>
      </w:rPr>
    </w:lvl>
    <w:lvl w:ilvl="2">
      <w:start w:val="1"/>
      <w:numFmt w:val="decimal"/>
      <w:lvlText w:val="%1.%2.%3."/>
      <w:lvlJc w:val="left"/>
      <w:pPr>
        <w:ind w:left="788" w:hanging="720"/>
      </w:pPr>
      <w:rPr>
        <w:rFonts w:hint="default"/>
        <w:color w:val="222222"/>
      </w:rPr>
    </w:lvl>
    <w:lvl w:ilvl="3">
      <w:start w:val="1"/>
      <w:numFmt w:val="decimal"/>
      <w:lvlText w:val="%1.%2.%3.%4."/>
      <w:lvlJc w:val="left"/>
      <w:pPr>
        <w:ind w:left="822" w:hanging="720"/>
      </w:pPr>
      <w:rPr>
        <w:rFonts w:hint="default"/>
        <w:color w:val="222222"/>
      </w:rPr>
    </w:lvl>
    <w:lvl w:ilvl="4">
      <w:start w:val="1"/>
      <w:numFmt w:val="decimal"/>
      <w:lvlText w:val="%1.%2.%3.%4.%5."/>
      <w:lvlJc w:val="left"/>
      <w:pPr>
        <w:ind w:left="1216" w:hanging="1080"/>
      </w:pPr>
      <w:rPr>
        <w:rFonts w:hint="default"/>
        <w:color w:val="222222"/>
      </w:rPr>
    </w:lvl>
    <w:lvl w:ilvl="5">
      <w:start w:val="1"/>
      <w:numFmt w:val="decimal"/>
      <w:lvlText w:val="%1.%2.%3.%4.%5.%6."/>
      <w:lvlJc w:val="left"/>
      <w:pPr>
        <w:ind w:left="1250" w:hanging="1080"/>
      </w:pPr>
      <w:rPr>
        <w:rFonts w:hint="default"/>
        <w:color w:val="222222"/>
      </w:rPr>
    </w:lvl>
    <w:lvl w:ilvl="6">
      <w:start w:val="1"/>
      <w:numFmt w:val="decimal"/>
      <w:lvlText w:val="%1.%2.%3.%4.%5.%6.%7."/>
      <w:lvlJc w:val="left"/>
      <w:pPr>
        <w:ind w:left="1644" w:hanging="1440"/>
      </w:pPr>
      <w:rPr>
        <w:rFonts w:hint="default"/>
        <w:color w:val="222222"/>
      </w:rPr>
    </w:lvl>
    <w:lvl w:ilvl="7">
      <w:start w:val="1"/>
      <w:numFmt w:val="decimal"/>
      <w:lvlText w:val="%1.%2.%3.%4.%5.%6.%7.%8."/>
      <w:lvlJc w:val="left"/>
      <w:pPr>
        <w:ind w:left="1678" w:hanging="1440"/>
      </w:pPr>
      <w:rPr>
        <w:rFonts w:hint="default"/>
        <w:color w:val="222222"/>
      </w:rPr>
    </w:lvl>
    <w:lvl w:ilvl="8">
      <w:start w:val="1"/>
      <w:numFmt w:val="decimal"/>
      <w:lvlText w:val="%1.%2.%3.%4.%5.%6.%7.%8.%9."/>
      <w:lvlJc w:val="left"/>
      <w:pPr>
        <w:ind w:left="2072" w:hanging="1800"/>
      </w:pPr>
      <w:rPr>
        <w:rFonts w:hint="default"/>
        <w:color w:val="222222"/>
      </w:rPr>
    </w:lvl>
  </w:abstractNum>
  <w:abstractNum w:abstractNumId="15" w15:restartNumberingAfterBreak="0">
    <w:nsid w:val="22305589"/>
    <w:multiLevelType w:val="multilevel"/>
    <w:tmpl w:val="E9FC19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4E22D19"/>
    <w:multiLevelType w:val="multilevel"/>
    <w:tmpl w:val="779E6B4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4E51407"/>
    <w:multiLevelType w:val="multilevel"/>
    <w:tmpl w:val="1F567EC0"/>
    <w:lvl w:ilvl="0">
      <w:start w:val="13"/>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258D4249"/>
    <w:multiLevelType w:val="multilevel"/>
    <w:tmpl w:val="5AEEEDC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6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A60E91"/>
    <w:multiLevelType w:val="multilevel"/>
    <w:tmpl w:val="17CEAB40"/>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66D62BC"/>
    <w:multiLevelType w:val="hybridMultilevel"/>
    <w:tmpl w:val="79008C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8295CD1"/>
    <w:multiLevelType w:val="multilevel"/>
    <w:tmpl w:val="06EE19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BE409E6"/>
    <w:multiLevelType w:val="multilevel"/>
    <w:tmpl w:val="1CF2C0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4" w15:restartNumberingAfterBreak="0">
    <w:nsid w:val="2FD958E4"/>
    <w:multiLevelType w:val="multilevel"/>
    <w:tmpl w:val="B0A2BF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C077CF"/>
    <w:multiLevelType w:val="multilevel"/>
    <w:tmpl w:val="493CD434"/>
    <w:lvl w:ilvl="0">
      <w:start w:val="1"/>
      <w:numFmt w:val="decimal"/>
      <w:lvlText w:val="10.%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425D4F"/>
    <w:multiLevelType w:val="multilevel"/>
    <w:tmpl w:val="96584F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FBB1A8D"/>
    <w:multiLevelType w:val="multilevel"/>
    <w:tmpl w:val="8FA098EA"/>
    <w:lvl w:ilvl="0">
      <w:start w:val="1"/>
      <w:numFmt w:val="decimal"/>
      <w:lvlText w:val="13.%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23A6276"/>
    <w:multiLevelType w:val="multilevel"/>
    <w:tmpl w:val="016CF87E"/>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45410257"/>
    <w:multiLevelType w:val="multilevel"/>
    <w:tmpl w:val="A50C3FB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6C362FC"/>
    <w:multiLevelType w:val="multilevel"/>
    <w:tmpl w:val="2EFCC02E"/>
    <w:lvl w:ilvl="0">
      <w:start w:val="1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4BB5348B"/>
    <w:multiLevelType w:val="multilevel"/>
    <w:tmpl w:val="CB16B50C"/>
    <w:lvl w:ilvl="0">
      <w:start w:val="13"/>
      <w:numFmt w:val="decimal"/>
      <w:lvlText w:val="%1."/>
      <w:lvlJc w:val="left"/>
      <w:pPr>
        <w:ind w:left="480" w:hanging="480"/>
      </w:pPr>
      <w:rPr>
        <w:rFonts w:hint="default"/>
      </w:rPr>
    </w:lvl>
    <w:lvl w:ilvl="1">
      <w:start w:val="2"/>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5" w15:restartNumberingAfterBreak="0">
    <w:nsid w:val="51C836A6"/>
    <w:multiLevelType w:val="multilevel"/>
    <w:tmpl w:val="62B8A932"/>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585E5351"/>
    <w:multiLevelType w:val="multilevel"/>
    <w:tmpl w:val="016CF87E"/>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15:restartNumberingAfterBreak="0">
    <w:nsid w:val="586B44A0"/>
    <w:multiLevelType w:val="multilevel"/>
    <w:tmpl w:val="DA405F3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3B01B65"/>
    <w:multiLevelType w:val="multilevel"/>
    <w:tmpl w:val="0EAADC4C"/>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4F83D39"/>
    <w:multiLevelType w:val="multilevel"/>
    <w:tmpl w:val="E6A25C82"/>
    <w:lvl w:ilvl="0">
      <w:start w:val="9"/>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15:restartNumberingAfterBreak="0">
    <w:nsid w:val="6F3B6C6E"/>
    <w:multiLevelType w:val="multilevel"/>
    <w:tmpl w:val="9A64796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70F3A89"/>
    <w:multiLevelType w:val="multilevel"/>
    <w:tmpl w:val="BC22F820"/>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15:restartNumberingAfterBreak="0">
    <w:nsid w:val="7D0C78E2"/>
    <w:multiLevelType w:val="multilevel"/>
    <w:tmpl w:val="84DC534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6" w15:restartNumberingAfterBreak="0">
    <w:nsid w:val="7D9F7E7C"/>
    <w:multiLevelType w:val="multilevel"/>
    <w:tmpl w:val="7E0E3D56"/>
    <w:lvl w:ilvl="0">
      <w:start w:val="3"/>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15:restartNumberingAfterBreak="0">
    <w:nsid w:val="7EE14489"/>
    <w:multiLevelType w:val="multilevel"/>
    <w:tmpl w:val="B3D2016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23"/>
  </w:num>
  <w:num w:numId="3">
    <w:abstractNumId w:val="5"/>
  </w:num>
  <w:num w:numId="4">
    <w:abstractNumId w:val="42"/>
  </w:num>
  <w:num w:numId="5">
    <w:abstractNumId w:val="6"/>
  </w:num>
  <w:num w:numId="6">
    <w:abstractNumId w:val="24"/>
  </w:num>
  <w:num w:numId="7">
    <w:abstractNumId w:val="30"/>
  </w:num>
  <w:num w:numId="8">
    <w:abstractNumId w:val="36"/>
  </w:num>
  <w:num w:numId="9">
    <w:abstractNumId w:val="3"/>
  </w:num>
  <w:num w:numId="10">
    <w:abstractNumId w:val="21"/>
  </w:num>
  <w:num w:numId="11">
    <w:abstractNumId w:val="4"/>
  </w:num>
  <w:num w:numId="12">
    <w:abstractNumId w:val="33"/>
  </w:num>
  <w:num w:numId="13">
    <w:abstractNumId w:val="16"/>
  </w:num>
  <w:num w:numId="14">
    <w:abstractNumId w:val="43"/>
  </w:num>
  <w:num w:numId="15">
    <w:abstractNumId w:val="40"/>
  </w:num>
  <w:num w:numId="16">
    <w:abstractNumId w:val="39"/>
  </w:num>
  <w:num w:numId="17">
    <w:abstractNumId w:val="27"/>
  </w:num>
  <w:num w:numId="18">
    <w:abstractNumId w:val="12"/>
  </w:num>
  <w:num w:numId="19">
    <w:abstractNumId w:val="25"/>
  </w:num>
  <w:num w:numId="20">
    <w:abstractNumId w:val="28"/>
  </w:num>
  <w:num w:numId="21">
    <w:abstractNumId w:val="2"/>
  </w:num>
  <w:num w:numId="22">
    <w:abstractNumId w:val="20"/>
  </w:num>
  <w:num w:numId="23">
    <w:abstractNumId w:val="13"/>
  </w:num>
  <w:num w:numId="24">
    <w:abstractNumId w:val="22"/>
  </w:num>
  <w:num w:numId="25">
    <w:abstractNumId w:val="45"/>
  </w:num>
  <w:num w:numId="26">
    <w:abstractNumId w:val="26"/>
  </w:num>
  <w:num w:numId="27">
    <w:abstractNumId w:val="46"/>
  </w:num>
  <w:num w:numId="28">
    <w:abstractNumId w:val="35"/>
  </w:num>
  <w:num w:numId="29">
    <w:abstractNumId w:val="41"/>
  </w:num>
  <w:num w:numId="30">
    <w:abstractNumId w:val="47"/>
  </w:num>
  <w:num w:numId="31">
    <w:abstractNumId w:val="38"/>
  </w:num>
  <w:num w:numId="32">
    <w:abstractNumId w:val="19"/>
  </w:num>
  <w:num w:numId="33">
    <w:abstractNumId w:val="1"/>
  </w:num>
  <w:num w:numId="34">
    <w:abstractNumId w:val="8"/>
  </w:num>
  <w:num w:numId="35">
    <w:abstractNumId w:val="18"/>
  </w:num>
  <w:num w:numId="36">
    <w:abstractNumId w:val="7"/>
  </w:num>
  <w:num w:numId="37">
    <w:abstractNumId w:val="15"/>
  </w:num>
  <w:num w:numId="38">
    <w:abstractNumId w:val="37"/>
  </w:num>
  <w:num w:numId="39">
    <w:abstractNumId w:val="34"/>
  </w:num>
  <w:num w:numId="40">
    <w:abstractNumId w:val="10"/>
  </w:num>
  <w:num w:numId="41">
    <w:abstractNumId w:val="44"/>
  </w:num>
  <w:num w:numId="42">
    <w:abstractNumId w:val="17"/>
  </w:num>
  <w:num w:numId="43">
    <w:abstractNumId w:val="31"/>
  </w:num>
  <w:num w:numId="44">
    <w:abstractNumId w:val="14"/>
  </w:num>
  <w:num w:numId="45">
    <w:abstractNumId w:val="32"/>
  </w:num>
  <w:num w:numId="46">
    <w:abstractNumId w:val="9"/>
  </w:num>
  <w:num w:numId="47">
    <w:abstractNumId w:val="2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8"/>
    <w:rsid w:val="000617C6"/>
    <w:rsid w:val="00067122"/>
    <w:rsid w:val="00086FD8"/>
    <w:rsid w:val="000D45AA"/>
    <w:rsid w:val="00102BF6"/>
    <w:rsid w:val="001232E1"/>
    <w:rsid w:val="00134B7C"/>
    <w:rsid w:val="00181D8C"/>
    <w:rsid w:val="002272D3"/>
    <w:rsid w:val="00252D41"/>
    <w:rsid w:val="00263448"/>
    <w:rsid w:val="002D5165"/>
    <w:rsid w:val="003545C6"/>
    <w:rsid w:val="003B4CBF"/>
    <w:rsid w:val="004965ED"/>
    <w:rsid w:val="004B612E"/>
    <w:rsid w:val="004B7F58"/>
    <w:rsid w:val="004C5872"/>
    <w:rsid w:val="006671BA"/>
    <w:rsid w:val="007417F5"/>
    <w:rsid w:val="00877B5C"/>
    <w:rsid w:val="008A3C89"/>
    <w:rsid w:val="00A56993"/>
    <w:rsid w:val="00AA046A"/>
    <w:rsid w:val="00AD6490"/>
    <w:rsid w:val="00BB2673"/>
    <w:rsid w:val="00C309FC"/>
    <w:rsid w:val="00D06B97"/>
    <w:rsid w:val="00D312E8"/>
    <w:rsid w:val="00D74E11"/>
    <w:rsid w:val="00D9012A"/>
    <w:rsid w:val="00DB5E1D"/>
    <w:rsid w:val="00DF635E"/>
    <w:rsid w:val="00E70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F1E3892"/>
  <w15:chartTrackingRefBased/>
  <w15:docId w15:val="{7157AC17-A0DA-45E7-A5A4-3EA2F421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
    <w:basedOn w:val="Normal"/>
    <w:next w:val="Normal"/>
    <w:link w:val="Heading1Char"/>
    <w:qFormat/>
    <w:rsid w:val="00D312E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D312E8"/>
    <w:pPr>
      <w:keepNext/>
      <w:spacing w:before="120" w:after="120" w:line="240" w:lineRule="auto"/>
      <w:jc w:val="both"/>
      <w:outlineLvl w:val="1"/>
    </w:pPr>
    <w:rPr>
      <w:rFonts w:ascii="Arial" w:eastAsia="Times New Roman" w:hAnsi="Arial" w:cs="Times New Roman"/>
      <w:b/>
      <w:sz w:val="26"/>
      <w:szCs w:val="20"/>
    </w:rPr>
  </w:style>
  <w:style w:type="paragraph" w:styleId="Heading3">
    <w:name w:val="heading 3"/>
    <w:basedOn w:val="Normal"/>
    <w:next w:val="Normal"/>
    <w:link w:val="Heading3Char"/>
    <w:uiPriority w:val="9"/>
    <w:semiHidden/>
    <w:unhideWhenUsed/>
    <w:qFormat/>
    <w:rsid w:val="00D312E8"/>
    <w:pPr>
      <w:keepNext/>
      <w:keepLines/>
      <w:spacing w:before="40" w:after="0"/>
      <w:outlineLvl w:val="2"/>
    </w:pPr>
    <w:rPr>
      <w:rFonts w:ascii="Calibri Light" w:eastAsia="Times New Roman" w:hAnsi="Calibri Light" w:cs="Times New Roman"/>
      <w:color w:val="1F4D78"/>
      <w:kern w:val="56"/>
      <w:sz w:val="24"/>
      <w:szCs w:val="24"/>
    </w:rPr>
  </w:style>
  <w:style w:type="paragraph" w:styleId="Heading5">
    <w:name w:val="heading 5"/>
    <w:basedOn w:val="Normal"/>
    <w:next w:val="Normal"/>
    <w:link w:val="Heading5Char"/>
    <w:uiPriority w:val="9"/>
    <w:semiHidden/>
    <w:unhideWhenUsed/>
    <w:qFormat/>
    <w:rsid w:val="00D312E8"/>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D312E8"/>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D312E8"/>
    <w:rPr>
      <w:rFonts w:ascii="Arial" w:eastAsia="Times New Roman" w:hAnsi="Arial" w:cs="Times New Roman"/>
      <w:b/>
      <w:sz w:val="26"/>
      <w:szCs w:val="20"/>
    </w:rPr>
  </w:style>
  <w:style w:type="paragraph" w:customStyle="1" w:styleId="Heading31">
    <w:name w:val="Heading 31"/>
    <w:basedOn w:val="Normal"/>
    <w:next w:val="Normal"/>
    <w:uiPriority w:val="9"/>
    <w:unhideWhenUsed/>
    <w:qFormat/>
    <w:rsid w:val="00D312E8"/>
    <w:pPr>
      <w:keepNext/>
      <w:keepLines/>
      <w:spacing w:before="40" w:after="0" w:line="240" w:lineRule="auto"/>
      <w:outlineLvl w:val="2"/>
    </w:pPr>
    <w:rPr>
      <w:rFonts w:ascii="Calibri Light" w:eastAsia="Times New Roman" w:hAnsi="Calibri Light" w:cs="Times New Roman"/>
      <w:color w:val="1F4D78"/>
      <w:kern w:val="56"/>
      <w:sz w:val="24"/>
      <w:szCs w:val="24"/>
    </w:rPr>
  </w:style>
  <w:style w:type="paragraph" w:customStyle="1" w:styleId="Heading51">
    <w:name w:val="Heading 51"/>
    <w:basedOn w:val="Normal"/>
    <w:next w:val="Normal"/>
    <w:uiPriority w:val="9"/>
    <w:semiHidden/>
    <w:unhideWhenUsed/>
    <w:qFormat/>
    <w:rsid w:val="00D312E8"/>
    <w:pPr>
      <w:keepNext/>
      <w:keepLines/>
      <w:spacing w:before="40" w:after="0" w:line="240" w:lineRule="auto"/>
      <w:outlineLvl w:val="4"/>
    </w:pPr>
    <w:rPr>
      <w:rFonts w:ascii="Calibri Light" w:eastAsia="Times New Roman" w:hAnsi="Calibri Light" w:cs="Times New Roman"/>
      <w:color w:val="2E74B5"/>
      <w:kern w:val="56"/>
      <w:sz w:val="28"/>
      <w:szCs w:val="24"/>
    </w:rPr>
  </w:style>
  <w:style w:type="numbering" w:customStyle="1" w:styleId="NoList1">
    <w:name w:val="No List1"/>
    <w:next w:val="NoList"/>
    <w:uiPriority w:val="99"/>
    <w:semiHidden/>
    <w:unhideWhenUsed/>
    <w:rsid w:val="00D312E8"/>
  </w:style>
  <w:style w:type="character" w:customStyle="1" w:styleId="Heading3Char">
    <w:name w:val="Heading 3 Char"/>
    <w:basedOn w:val="DefaultParagraphFont"/>
    <w:link w:val="Heading3"/>
    <w:uiPriority w:val="9"/>
    <w:rsid w:val="00D312E8"/>
    <w:rPr>
      <w:rFonts w:ascii="Calibri Light" w:eastAsia="Times New Roman" w:hAnsi="Calibri Light" w:cs="Times New Roman"/>
      <w:color w:val="1F4D78"/>
      <w:kern w:val="56"/>
      <w:sz w:val="24"/>
      <w:szCs w:val="24"/>
    </w:rPr>
  </w:style>
  <w:style w:type="character" w:customStyle="1" w:styleId="Heading5Char">
    <w:name w:val="Heading 5 Char"/>
    <w:basedOn w:val="DefaultParagraphFont"/>
    <w:link w:val="Heading5"/>
    <w:uiPriority w:val="9"/>
    <w:semiHidden/>
    <w:rsid w:val="00D312E8"/>
    <w:rPr>
      <w:rFonts w:ascii="Calibri Light" w:eastAsia="Times New Roman" w:hAnsi="Calibri Light" w:cs="Times New Roman"/>
      <w:color w:val="2E74B5"/>
      <w:kern w:val="56"/>
      <w:sz w:val="28"/>
      <w:szCs w:val="24"/>
    </w:rPr>
  </w:style>
  <w:style w:type="paragraph" w:customStyle="1" w:styleId="Sarakstarindkopa1">
    <w:name w:val="Saraksta rindkopa1"/>
    <w:basedOn w:val="Normal"/>
    <w:uiPriority w:val="34"/>
    <w:qFormat/>
    <w:rsid w:val="00D312E8"/>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D312E8"/>
    <w:pPr>
      <w:spacing w:after="0" w:line="240" w:lineRule="auto"/>
      <w:ind w:left="240" w:hanging="240"/>
    </w:pPr>
    <w:rPr>
      <w:rFonts w:ascii="Cambria" w:eastAsia="Cambria" w:hAnsi="Cambria" w:cs="Cambria"/>
      <w:kern w:val="56"/>
      <w:sz w:val="28"/>
      <w:szCs w:val="24"/>
    </w:rPr>
  </w:style>
  <w:style w:type="paragraph" w:styleId="ListParagraph">
    <w:name w:val="List Paragraph"/>
    <w:aliases w:val="H&amp;P List Paragraph,Strip,Colorful List - Accent 12,Normal bullet 2,Bullet list,Saistīto dokumentu saraksts,Syle 1"/>
    <w:basedOn w:val="Normal"/>
    <w:link w:val="ListParagraphChar"/>
    <w:qFormat/>
    <w:rsid w:val="00D312E8"/>
    <w:pPr>
      <w:spacing w:after="0" w:line="240" w:lineRule="auto"/>
      <w:ind w:left="720"/>
      <w:contextualSpacing/>
    </w:pPr>
    <w:rPr>
      <w:rFonts w:ascii="Cambria" w:eastAsia="Times New Roman" w:hAnsi="Cambria" w:cs="Times New Roman"/>
      <w:kern w:val="56"/>
      <w:sz w:val="28"/>
      <w:szCs w:val="24"/>
    </w:rPr>
  </w:style>
  <w:style w:type="paragraph" w:styleId="Footer">
    <w:name w:val="footer"/>
    <w:basedOn w:val="Normal"/>
    <w:link w:val="FooterChar"/>
    <w:uiPriority w:val="99"/>
    <w:rsid w:val="00D312E8"/>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D312E8"/>
    <w:rPr>
      <w:rFonts w:ascii="Cambria" w:eastAsia="Cambria" w:hAnsi="Cambria" w:cs="Times New Roman"/>
      <w:sz w:val="24"/>
      <w:szCs w:val="24"/>
      <w:lang w:val="en-GB"/>
    </w:rPr>
  </w:style>
  <w:style w:type="paragraph" w:styleId="BodyText">
    <w:name w:val="Body Text"/>
    <w:aliases w:val="Body Text1"/>
    <w:basedOn w:val="Normal"/>
    <w:link w:val="BodyTextChar"/>
    <w:rsid w:val="00D312E8"/>
    <w:pPr>
      <w:widowControl w:val="0"/>
      <w:autoSpaceDE w:val="0"/>
      <w:autoSpaceDN w:val="0"/>
      <w:adjustRightInd w:val="0"/>
      <w:spacing w:after="0" w:line="240" w:lineRule="auto"/>
      <w:jc w:val="both"/>
    </w:pPr>
    <w:rPr>
      <w:rFonts w:ascii="Cambria" w:eastAsia="Cambria" w:hAnsi="Cambria" w:cs="Times New Roman"/>
      <w:sz w:val="28"/>
    </w:rPr>
  </w:style>
  <w:style w:type="character" w:customStyle="1" w:styleId="BodyTextChar">
    <w:name w:val="Body Text Char"/>
    <w:aliases w:val="Body Text1 Char"/>
    <w:basedOn w:val="DefaultParagraphFont"/>
    <w:link w:val="BodyText"/>
    <w:rsid w:val="00D312E8"/>
    <w:rPr>
      <w:rFonts w:ascii="Cambria" w:eastAsia="Cambria" w:hAnsi="Cambria" w:cs="Times New Roman"/>
      <w:sz w:val="28"/>
    </w:rPr>
  </w:style>
  <w:style w:type="paragraph" w:styleId="BodyText2">
    <w:name w:val="Body Text 2"/>
    <w:basedOn w:val="Normal"/>
    <w:link w:val="BodyText2Char"/>
    <w:rsid w:val="00D312E8"/>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rsid w:val="00D312E8"/>
    <w:rPr>
      <w:rFonts w:ascii="Cambria" w:eastAsia="Cambria" w:hAnsi="Cambria" w:cs="Times New Roman"/>
      <w:sz w:val="20"/>
      <w:szCs w:val="24"/>
      <w:lang w:val="en-GB"/>
    </w:rPr>
  </w:style>
  <w:style w:type="character" w:styleId="PageNumber">
    <w:name w:val="page number"/>
    <w:rsid w:val="00D312E8"/>
  </w:style>
  <w:style w:type="character" w:styleId="Hyperlink">
    <w:name w:val="Hyperlink"/>
    <w:uiPriority w:val="99"/>
    <w:rsid w:val="00D312E8"/>
    <w:rPr>
      <w:color w:val="0000FF"/>
      <w:u w:val="single"/>
    </w:rPr>
  </w:style>
  <w:style w:type="paragraph" w:customStyle="1" w:styleId="Style1">
    <w:name w:val="Style1"/>
    <w:autoRedefine/>
    <w:qFormat/>
    <w:rsid w:val="00D312E8"/>
    <w:pPr>
      <w:spacing w:after="0" w:line="240" w:lineRule="auto"/>
      <w:ind w:left="600" w:right="28" w:hanging="600"/>
      <w:jc w:val="both"/>
    </w:pPr>
    <w:rPr>
      <w:rFonts w:ascii="Times New Roman" w:eastAsia="Cambria" w:hAnsi="Times New Roman" w:cs="Times New Roman"/>
      <w:bCs/>
      <w:sz w:val="24"/>
      <w:szCs w:val="24"/>
    </w:rPr>
  </w:style>
  <w:style w:type="paragraph" w:customStyle="1" w:styleId="StyleStyle2Justified">
    <w:name w:val="Style Style2 + Justified"/>
    <w:basedOn w:val="Normal"/>
    <w:rsid w:val="00D312E8"/>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D312E8"/>
    <w:pPr>
      <w:spacing w:before="40" w:after="40"/>
    </w:pPr>
    <w:rPr>
      <w:szCs w:val="20"/>
    </w:rPr>
  </w:style>
  <w:style w:type="paragraph" w:styleId="Header">
    <w:name w:val="header"/>
    <w:basedOn w:val="Normal"/>
    <w:link w:val="HeaderChar"/>
    <w:uiPriority w:val="99"/>
    <w:rsid w:val="00D312E8"/>
    <w:pPr>
      <w:tabs>
        <w:tab w:val="center" w:pos="4153"/>
        <w:tab w:val="right" w:pos="8306"/>
      </w:tabs>
      <w:spacing w:after="0" w:line="240" w:lineRule="auto"/>
    </w:pPr>
    <w:rPr>
      <w:rFonts w:ascii="Cambria" w:eastAsia="Cambria" w:hAnsi="Cambria" w:cs="Times New Roman"/>
      <w:kern w:val="56"/>
      <w:sz w:val="28"/>
      <w:szCs w:val="24"/>
    </w:rPr>
  </w:style>
  <w:style w:type="character" w:customStyle="1" w:styleId="HeaderChar">
    <w:name w:val="Header Char"/>
    <w:basedOn w:val="DefaultParagraphFont"/>
    <w:link w:val="Header"/>
    <w:uiPriority w:val="99"/>
    <w:rsid w:val="00D312E8"/>
    <w:rPr>
      <w:rFonts w:ascii="Cambria" w:eastAsia="Cambria" w:hAnsi="Cambria" w:cs="Times New Roman"/>
      <w:kern w:val="56"/>
      <w:sz w:val="28"/>
      <w:szCs w:val="24"/>
    </w:rPr>
  </w:style>
  <w:style w:type="paragraph" w:customStyle="1" w:styleId="Text1">
    <w:name w:val="Text 1"/>
    <w:basedOn w:val="Normal"/>
    <w:uiPriority w:val="99"/>
    <w:rsid w:val="00D312E8"/>
    <w:pPr>
      <w:spacing w:before="240" w:after="0" w:line="240" w:lineRule="exact"/>
      <w:ind w:left="567"/>
      <w:jc w:val="both"/>
    </w:pPr>
    <w:rPr>
      <w:rFonts w:ascii="Cambria" w:eastAsia="Cambria" w:hAnsi="Cambria" w:cs="Cambria"/>
      <w:sz w:val="24"/>
      <w:szCs w:val="20"/>
      <w:lang w:val="en-GB"/>
    </w:rPr>
  </w:style>
  <w:style w:type="paragraph" w:styleId="BodyTextIndent3">
    <w:name w:val="Body Text Indent 3"/>
    <w:basedOn w:val="Normal"/>
    <w:link w:val="BodyTextIndent3Char"/>
    <w:rsid w:val="00D312E8"/>
    <w:pPr>
      <w:spacing w:after="120" w:line="240" w:lineRule="auto"/>
      <w:ind w:left="283"/>
    </w:pPr>
    <w:rPr>
      <w:rFonts w:ascii="Cambria" w:eastAsia="Cambria" w:hAnsi="Cambria" w:cs="Times New Roman"/>
      <w:kern w:val="56"/>
      <w:sz w:val="16"/>
      <w:szCs w:val="16"/>
    </w:rPr>
  </w:style>
  <w:style w:type="character" w:customStyle="1" w:styleId="BodyTextIndent3Char">
    <w:name w:val="Body Text Indent 3 Char"/>
    <w:basedOn w:val="DefaultParagraphFont"/>
    <w:link w:val="BodyTextIndent3"/>
    <w:rsid w:val="00D312E8"/>
    <w:rPr>
      <w:rFonts w:ascii="Cambria" w:eastAsia="Cambria" w:hAnsi="Cambria" w:cs="Times New Roman"/>
      <w:kern w:val="56"/>
      <w:sz w:val="16"/>
      <w:szCs w:val="16"/>
    </w:rPr>
  </w:style>
  <w:style w:type="paragraph" w:customStyle="1" w:styleId="Punkts">
    <w:name w:val="Punkts"/>
    <w:basedOn w:val="Normal"/>
    <w:next w:val="Apakpunkts"/>
    <w:uiPriority w:val="99"/>
    <w:rsid w:val="00D312E8"/>
    <w:pPr>
      <w:numPr>
        <w:numId w:val="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D312E8"/>
    <w:pPr>
      <w:numPr>
        <w:ilvl w:val="1"/>
        <w:numId w:val="3"/>
      </w:numPr>
      <w:spacing w:after="0" w:line="240" w:lineRule="auto"/>
    </w:pPr>
    <w:rPr>
      <w:rFonts w:ascii="Cambria" w:eastAsia="Cambria" w:hAnsi="Cambria" w:cs="Times New Roman"/>
      <w:b/>
      <w:sz w:val="20"/>
      <w:szCs w:val="24"/>
    </w:rPr>
  </w:style>
  <w:style w:type="character" w:customStyle="1" w:styleId="ApakpunktsChar">
    <w:name w:val="Apakšpunkts Char"/>
    <w:link w:val="Apakpunkts"/>
    <w:rsid w:val="00D312E8"/>
    <w:rPr>
      <w:rFonts w:ascii="Cambria" w:eastAsia="Cambria" w:hAnsi="Cambria" w:cs="Times New Roman"/>
      <w:b/>
      <w:sz w:val="20"/>
      <w:szCs w:val="24"/>
    </w:rPr>
  </w:style>
  <w:style w:type="paragraph" w:customStyle="1" w:styleId="Paragrfs">
    <w:name w:val="Paragrāfs"/>
    <w:basedOn w:val="Normal"/>
    <w:next w:val="Normal"/>
    <w:uiPriority w:val="99"/>
    <w:rsid w:val="00D312E8"/>
    <w:pPr>
      <w:numPr>
        <w:ilvl w:val="2"/>
        <w:numId w:val="3"/>
      </w:numPr>
      <w:spacing w:after="0" w:line="240" w:lineRule="auto"/>
      <w:jc w:val="both"/>
    </w:pPr>
    <w:rPr>
      <w:rFonts w:ascii="Cambria" w:eastAsia="Cambria" w:hAnsi="Cambria" w:cs="Cambria"/>
      <w:sz w:val="20"/>
      <w:szCs w:val="24"/>
      <w:lang w:eastAsia="lv-LV"/>
    </w:rPr>
  </w:style>
  <w:style w:type="paragraph" w:styleId="NormalWeb">
    <w:name w:val="Normal (Web)"/>
    <w:basedOn w:val="Normal"/>
    <w:uiPriority w:val="99"/>
    <w:rsid w:val="00D312E8"/>
    <w:pPr>
      <w:spacing w:before="100" w:beforeAutospacing="1" w:after="100" w:afterAutospacing="1" w:line="240" w:lineRule="auto"/>
    </w:pPr>
    <w:rPr>
      <w:rFonts w:ascii="Cambria" w:eastAsia="Cambria" w:hAnsi="Cambria" w:cs="Cambria"/>
      <w:sz w:val="24"/>
      <w:szCs w:val="24"/>
      <w:lang w:val="en-GB"/>
    </w:rPr>
  </w:style>
  <w:style w:type="character" w:customStyle="1" w:styleId="c2">
    <w:name w:val="c2"/>
    <w:rsid w:val="00D312E8"/>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D312E8"/>
    <w:rPr>
      <w:rFonts w:ascii="Cambria" w:eastAsia="Times New Roman" w:hAnsi="Cambria" w:cs="Times New Roman"/>
      <w:kern w:val="56"/>
      <w:sz w:val="28"/>
      <w:szCs w:val="24"/>
    </w:rPr>
  </w:style>
  <w:style w:type="paragraph" w:styleId="BodyTextIndent">
    <w:name w:val="Body Text Indent"/>
    <w:basedOn w:val="Normal"/>
    <w:link w:val="BodyTextIndentChar"/>
    <w:rsid w:val="00D312E8"/>
    <w:pPr>
      <w:spacing w:after="120" w:line="240" w:lineRule="auto"/>
      <w:ind w:left="283"/>
    </w:pPr>
    <w:rPr>
      <w:rFonts w:ascii="Cambria" w:eastAsia="Cambria" w:hAnsi="Cambria" w:cs="Times New Roman"/>
      <w:kern w:val="56"/>
      <w:sz w:val="28"/>
      <w:szCs w:val="24"/>
    </w:rPr>
  </w:style>
  <w:style w:type="character" w:customStyle="1" w:styleId="BodyTextIndentChar">
    <w:name w:val="Body Text Indent Char"/>
    <w:basedOn w:val="DefaultParagraphFont"/>
    <w:link w:val="BodyTextIndent"/>
    <w:rsid w:val="00D312E8"/>
    <w:rPr>
      <w:rFonts w:ascii="Cambria" w:eastAsia="Cambria" w:hAnsi="Cambria" w:cs="Times New Roman"/>
      <w:kern w:val="56"/>
      <w:sz w:val="28"/>
      <w:szCs w:val="24"/>
    </w:rPr>
  </w:style>
  <w:style w:type="table" w:styleId="TableGrid">
    <w:name w:val="Table Grid"/>
    <w:basedOn w:val="TableNormal"/>
    <w:uiPriority w:val="39"/>
    <w:rsid w:val="00D3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FootnoteTextChar">
    <w:name w:val="Footnote Text Char"/>
    <w:basedOn w:val="DefaultParagraphFont"/>
    <w:link w:val="FootnoteText"/>
    <w:uiPriority w:val="99"/>
    <w:semiHidden/>
    <w:rsid w:val="00D312E8"/>
    <w:rPr>
      <w:rFonts w:ascii="Cambria" w:eastAsia="Cambria" w:hAnsi="Cambria" w:cs="Cambria"/>
      <w:kern w:val="56"/>
      <w:sz w:val="20"/>
      <w:szCs w:val="20"/>
    </w:rPr>
  </w:style>
  <w:style w:type="character" w:customStyle="1" w:styleId="FootnoteReference1">
    <w:name w:val="Footnote Reference1"/>
    <w:rsid w:val="00D312E8"/>
    <w:rPr>
      <w:vertAlign w:val="superscript"/>
    </w:rPr>
  </w:style>
  <w:style w:type="character" w:styleId="CommentReference">
    <w:name w:val="annotation reference"/>
    <w:basedOn w:val="DefaultParagraphFont"/>
    <w:uiPriority w:val="99"/>
    <w:semiHidden/>
    <w:unhideWhenUsed/>
    <w:rsid w:val="00D312E8"/>
    <w:rPr>
      <w:sz w:val="16"/>
      <w:szCs w:val="16"/>
    </w:rPr>
  </w:style>
  <w:style w:type="paragraph" w:styleId="CommentText">
    <w:name w:val="annotation text"/>
    <w:basedOn w:val="Normal"/>
    <w:link w:val="Comment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CommentTextChar">
    <w:name w:val="Comment Text Char"/>
    <w:basedOn w:val="DefaultParagraphFont"/>
    <w:link w:val="CommentText"/>
    <w:uiPriority w:val="99"/>
    <w:semiHidden/>
    <w:rsid w:val="00D312E8"/>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D312E8"/>
    <w:rPr>
      <w:b/>
      <w:bCs/>
    </w:rPr>
  </w:style>
  <w:style w:type="character" w:customStyle="1" w:styleId="CommentSubjectChar">
    <w:name w:val="Comment Subject Char"/>
    <w:basedOn w:val="CommentTextChar"/>
    <w:link w:val="CommentSubject"/>
    <w:uiPriority w:val="99"/>
    <w:semiHidden/>
    <w:rsid w:val="00D312E8"/>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D312E8"/>
    <w:pPr>
      <w:spacing w:after="0" w:line="240" w:lineRule="auto"/>
    </w:pPr>
    <w:rPr>
      <w:rFonts w:ascii="Segoe UI" w:eastAsia="Cambria" w:hAnsi="Segoe UI" w:cs="Segoe UI"/>
      <w:kern w:val="56"/>
      <w:sz w:val="18"/>
      <w:szCs w:val="18"/>
    </w:rPr>
  </w:style>
  <w:style w:type="character" w:customStyle="1" w:styleId="BalloonTextChar">
    <w:name w:val="Balloon Text Char"/>
    <w:basedOn w:val="DefaultParagraphFont"/>
    <w:link w:val="BalloonText"/>
    <w:uiPriority w:val="99"/>
    <w:semiHidden/>
    <w:rsid w:val="00D312E8"/>
    <w:rPr>
      <w:rFonts w:ascii="Segoe UI" w:eastAsia="Cambria" w:hAnsi="Segoe UI" w:cs="Segoe UI"/>
      <w:kern w:val="56"/>
      <w:sz w:val="18"/>
      <w:szCs w:val="18"/>
    </w:rPr>
  </w:style>
  <w:style w:type="character" w:customStyle="1" w:styleId="hps">
    <w:name w:val="hps"/>
    <w:basedOn w:val="DefaultParagraphFont"/>
    <w:rsid w:val="00D312E8"/>
  </w:style>
  <w:style w:type="paragraph" w:customStyle="1" w:styleId="tv213">
    <w:name w:val="tv213"/>
    <w:basedOn w:val="Normal"/>
    <w:rsid w:val="00D312E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D312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2E8"/>
    <w:pPr>
      <w:spacing w:after="0" w:line="240" w:lineRule="auto"/>
    </w:pPr>
    <w:rPr>
      <w:rFonts w:ascii="Cambria" w:eastAsia="Cambria" w:hAnsi="Cambria" w:cs="Cambria"/>
      <w:kern w:val="56"/>
      <w:sz w:val="28"/>
      <w:szCs w:val="24"/>
    </w:rPr>
  </w:style>
  <w:style w:type="paragraph" w:styleId="HTMLPreformatted">
    <w:name w:val="HTML Preformatted"/>
    <w:basedOn w:val="Normal"/>
    <w:link w:val="HTMLPreformattedChar"/>
    <w:uiPriority w:val="99"/>
    <w:unhideWhenUsed/>
    <w:rsid w:val="00D3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312E8"/>
    <w:rPr>
      <w:rFonts w:ascii="Courier New" w:eastAsia="Times New Roman" w:hAnsi="Courier New" w:cs="Courier New"/>
      <w:sz w:val="20"/>
      <w:szCs w:val="20"/>
      <w:lang w:eastAsia="lv-LV"/>
    </w:rPr>
  </w:style>
  <w:style w:type="character" w:customStyle="1" w:styleId="FontStyle42">
    <w:name w:val="Font Style42"/>
    <w:uiPriority w:val="99"/>
    <w:rsid w:val="00D312E8"/>
    <w:rPr>
      <w:rFonts w:ascii="Times New Roman" w:hAnsi="Times New Roman" w:cs="Times New Roman"/>
      <w:sz w:val="20"/>
      <w:szCs w:val="20"/>
    </w:rPr>
  </w:style>
  <w:style w:type="character" w:customStyle="1" w:styleId="fontstyle01">
    <w:name w:val="fontstyle01"/>
    <w:basedOn w:val="DefaultParagraphFont"/>
    <w:rsid w:val="00D312E8"/>
    <w:rPr>
      <w:rFonts w:ascii="Helvetica" w:hAnsi="Helvetica" w:cs="Helvetica" w:hint="default"/>
      <w:b w:val="0"/>
      <w:bCs w:val="0"/>
      <w:i w:val="0"/>
      <w:iCs w:val="0"/>
      <w:color w:val="000000"/>
      <w:sz w:val="20"/>
      <w:szCs w:val="20"/>
    </w:rPr>
  </w:style>
  <w:style w:type="character" w:customStyle="1" w:styleId="FollowedHyperlink1">
    <w:name w:val="FollowedHyperlink1"/>
    <w:basedOn w:val="DefaultParagraphFont"/>
    <w:uiPriority w:val="99"/>
    <w:semiHidden/>
    <w:unhideWhenUsed/>
    <w:rsid w:val="00D312E8"/>
    <w:rPr>
      <w:color w:val="954F72"/>
      <w:u w:val="single"/>
    </w:rPr>
  </w:style>
  <w:style w:type="character" w:customStyle="1" w:styleId="Heading3Char1">
    <w:name w:val="Heading 3 Char1"/>
    <w:basedOn w:val="DefaultParagraphFont"/>
    <w:uiPriority w:val="9"/>
    <w:semiHidden/>
    <w:rsid w:val="00D312E8"/>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D312E8"/>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D312E8"/>
    <w:rPr>
      <w:color w:val="954F72" w:themeColor="followedHyperlink"/>
      <w:u w:val="single"/>
    </w:rPr>
  </w:style>
  <w:style w:type="character" w:customStyle="1" w:styleId="word">
    <w:name w:val="word"/>
    <w:basedOn w:val="DefaultParagraphFont"/>
    <w:rsid w:val="0010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vitols@rtu.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oann.mougenot@opal-rt.com" TargetMode="External"/><Relationship Id="rId12" Type="http://schemas.openxmlformats.org/officeDocument/2006/relationships/hyperlink" Target="mailto:yoann.mougenot@opal-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taps.vitols@rtu.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oann.mougenot@opal-rt.com" TargetMode="External"/><Relationship Id="rId4" Type="http://schemas.openxmlformats.org/officeDocument/2006/relationships/webSettings" Target="webSettings.xml"/><Relationship Id="rId9" Type="http://schemas.openxmlformats.org/officeDocument/2006/relationships/hyperlink" Target="mailto:yoann.mougenot@opal-r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12</Pages>
  <Words>25315</Words>
  <Characters>14430</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3</cp:revision>
  <dcterms:created xsi:type="dcterms:W3CDTF">2018-06-15T06:21:00Z</dcterms:created>
  <dcterms:modified xsi:type="dcterms:W3CDTF">2018-06-15T07:56:00Z</dcterms:modified>
</cp:coreProperties>
</file>