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58" w:rsidRPr="00A90FDB" w:rsidRDefault="00F32158" w:rsidP="00F32158">
      <w:pPr>
        <w:jc w:val="center"/>
        <w:rPr>
          <w:lang w:val="lv-LV"/>
        </w:rPr>
      </w:pPr>
      <w:r w:rsidRPr="00A90FDB">
        <w:rPr>
          <w:lang w:val="lv-LV"/>
        </w:rPr>
        <w:t>Iepirkuma Publisko iepirkumu likuma 8</w:t>
      </w:r>
      <w:r w:rsidRPr="00A90FDB">
        <w:rPr>
          <w:vertAlign w:val="superscript"/>
          <w:lang w:val="lv-LV"/>
        </w:rPr>
        <w:t>2</w:t>
      </w:r>
      <w:r w:rsidRPr="00A90FDB">
        <w:rPr>
          <w:lang w:val="lv-LV"/>
        </w:rPr>
        <w:t>.panta sešpadsmitās daļas kārtībā</w:t>
      </w:r>
    </w:p>
    <w:p w:rsidR="00F32158" w:rsidRPr="00A90FDB" w:rsidRDefault="00F32158" w:rsidP="00F32158">
      <w:pPr>
        <w:jc w:val="center"/>
        <w:rPr>
          <w:lang w:val="lv-LV"/>
        </w:rPr>
      </w:pPr>
    </w:p>
    <w:p w:rsidR="00F32158" w:rsidRPr="008C505F" w:rsidRDefault="00F32158" w:rsidP="00F32158">
      <w:pPr>
        <w:spacing w:after="240"/>
        <w:jc w:val="center"/>
        <w:rPr>
          <w:b/>
          <w:bCs/>
        </w:rPr>
      </w:pPr>
      <w:bookmarkStart w:id="0" w:name="OLE_LINK1"/>
      <w:bookmarkStart w:id="1" w:name="OLE_LINK2"/>
      <w:r w:rsidRPr="008C505F">
        <w:rPr>
          <w:b/>
          <w:bCs/>
          <w:smallCaps/>
          <w:color w:val="000000"/>
        </w:rPr>
        <w:t>„</w:t>
      </w:r>
      <w:r w:rsidRPr="008C505F">
        <w:rPr>
          <w:b/>
          <w:bCs/>
        </w:rPr>
        <w:t xml:space="preserve">Educational Testing Service (ETS) </w:t>
      </w:r>
      <w:proofErr w:type="spellStart"/>
      <w:r w:rsidRPr="008C505F">
        <w:rPr>
          <w:b/>
          <w:bCs/>
        </w:rPr>
        <w:t>izstrādāto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eksāmenu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nodrošināšana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Rīgas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Biznesa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skolas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sadarbības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partneriem</w:t>
      </w:r>
      <w:proofErr w:type="spellEnd"/>
      <w:r w:rsidRPr="008C505F">
        <w:rPr>
          <w:b/>
          <w:bCs/>
        </w:rPr>
        <w:t xml:space="preserve">, </w:t>
      </w:r>
      <w:proofErr w:type="spellStart"/>
      <w:r w:rsidRPr="008C505F">
        <w:rPr>
          <w:b/>
          <w:bCs/>
        </w:rPr>
        <w:t>potenciālajiem</w:t>
      </w:r>
      <w:proofErr w:type="spellEnd"/>
      <w:r w:rsidRPr="008C505F">
        <w:rPr>
          <w:b/>
          <w:bCs/>
        </w:rPr>
        <w:t xml:space="preserve"> un </w:t>
      </w:r>
      <w:proofErr w:type="spellStart"/>
      <w:r w:rsidRPr="008C505F">
        <w:rPr>
          <w:b/>
          <w:bCs/>
        </w:rPr>
        <w:t>esošajiem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studentiem</w:t>
      </w:r>
      <w:proofErr w:type="spellEnd"/>
      <w:r w:rsidRPr="008C505F">
        <w:rPr>
          <w:b/>
          <w:bCs/>
        </w:rPr>
        <w:t xml:space="preserve"> un </w:t>
      </w:r>
      <w:proofErr w:type="spellStart"/>
      <w:r w:rsidRPr="008C505F">
        <w:rPr>
          <w:b/>
          <w:bCs/>
        </w:rPr>
        <w:t>citiem</w:t>
      </w:r>
      <w:proofErr w:type="spellEnd"/>
      <w:r w:rsidRPr="008C505F">
        <w:rPr>
          <w:b/>
          <w:bCs/>
        </w:rPr>
        <w:t xml:space="preserve"> </w:t>
      </w:r>
      <w:proofErr w:type="spellStart"/>
      <w:r w:rsidRPr="008C505F">
        <w:rPr>
          <w:b/>
          <w:bCs/>
        </w:rPr>
        <w:t>klientiem</w:t>
      </w:r>
      <w:proofErr w:type="spellEnd"/>
      <w:r w:rsidRPr="008C505F">
        <w:rPr>
          <w:b/>
          <w:bCs/>
        </w:rPr>
        <w:t>”</w:t>
      </w:r>
      <w:bookmarkEnd w:id="0"/>
      <w:bookmarkEnd w:id="1"/>
    </w:p>
    <w:p w:rsidR="00F32158" w:rsidRPr="008C505F" w:rsidRDefault="00F32158" w:rsidP="00F32158">
      <w:pPr>
        <w:jc w:val="center"/>
        <w:rPr>
          <w:b/>
          <w:lang w:val="lv-LV"/>
        </w:rPr>
      </w:pPr>
      <w:r w:rsidRPr="008C505F">
        <w:rPr>
          <w:b/>
          <w:lang w:val="lv-LV"/>
        </w:rPr>
        <w:t>RTU – 201</w:t>
      </w:r>
      <w:r w:rsidR="001F6D0E">
        <w:rPr>
          <w:b/>
          <w:lang w:val="lv-LV"/>
        </w:rPr>
        <w:t>6</w:t>
      </w:r>
      <w:r w:rsidRPr="008C505F">
        <w:rPr>
          <w:b/>
          <w:lang w:val="lv-LV"/>
        </w:rPr>
        <w:t>/</w:t>
      </w:r>
      <w:r w:rsidR="001F6D0E">
        <w:rPr>
          <w:b/>
          <w:lang w:val="lv-LV"/>
        </w:rPr>
        <w:t>68</w:t>
      </w:r>
    </w:p>
    <w:p w:rsidR="00F32158" w:rsidRPr="00A90FDB" w:rsidRDefault="00F32158" w:rsidP="00F32158">
      <w:pPr>
        <w:jc w:val="center"/>
        <w:rPr>
          <w:b/>
          <w:bCs/>
          <w:lang w:val="lv-LV"/>
        </w:rPr>
      </w:pPr>
    </w:p>
    <w:p w:rsidR="00F32158" w:rsidRPr="00A90FDB" w:rsidRDefault="00F32158" w:rsidP="00F32158">
      <w:pPr>
        <w:jc w:val="center"/>
        <w:rPr>
          <w:b/>
          <w:bCs/>
          <w:lang w:val="lv-LV"/>
        </w:rPr>
      </w:pPr>
      <w:r w:rsidRPr="00A90FDB">
        <w:rPr>
          <w:b/>
          <w:bCs/>
          <w:lang w:val="lv-LV"/>
        </w:rPr>
        <w:t>LĒMUMS</w:t>
      </w:r>
    </w:p>
    <w:p w:rsidR="00F32158" w:rsidRPr="00A90FDB" w:rsidRDefault="00F32158" w:rsidP="00F32158">
      <w:pPr>
        <w:rPr>
          <w:bCs/>
          <w:lang w:val="lv-LV"/>
        </w:rPr>
      </w:pPr>
      <w:r w:rsidRPr="00A90FDB">
        <w:rPr>
          <w:bCs/>
          <w:lang w:val="lv-LV"/>
        </w:rPr>
        <w:t>Rīgā, 201</w:t>
      </w:r>
      <w:r w:rsidR="001F6D0E">
        <w:rPr>
          <w:bCs/>
          <w:lang w:val="lv-LV"/>
        </w:rPr>
        <w:t>6</w:t>
      </w:r>
      <w:r w:rsidRPr="00A90FDB">
        <w:rPr>
          <w:bCs/>
          <w:lang w:val="lv-LV"/>
        </w:rPr>
        <w:t xml:space="preserve">. gada </w:t>
      </w:r>
      <w:r w:rsidR="003F36E5">
        <w:rPr>
          <w:bCs/>
          <w:lang w:val="lv-LV"/>
        </w:rPr>
        <w:t>22</w:t>
      </w:r>
      <w:bookmarkStart w:id="2" w:name="_GoBack"/>
      <w:bookmarkEnd w:id="2"/>
      <w:r>
        <w:rPr>
          <w:bCs/>
          <w:lang w:val="lv-LV"/>
        </w:rPr>
        <w:t>.jūlijā</w:t>
      </w:r>
    </w:p>
    <w:p w:rsidR="00F32158" w:rsidRPr="00A90FDB" w:rsidRDefault="00F32158" w:rsidP="00F32158">
      <w:pPr>
        <w:rPr>
          <w:b/>
          <w:bCs/>
          <w:lang w:val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lang w:val="lv-LV" w:eastAsia="lv-LV"/>
        </w:rPr>
        <w:t>Pasūtītāja nosaukums, reģistrācijas numurs</w:t>
      </w:r>
      <w:r w:rsidRPr="00A90FDB">
        <w:rPr>
          <w:bCs/>
          <w:lang w:val="lv-LV" w:eastAsia="lv-LV"/>
        </w:rPr>
        <w:t xml:space="preserve">: </w:t>
      </w:r>
      <w:r w:rsidRPr="00A90FDB">
        <w:rPr>
          <w:lang w:val="lv-LV" w:eastAsia="lv-LV"/>
        </w:rPr>
        <w:t>Rīgas Tehniskā universitāte, izglītības iestādes reģistrācijas Nr. 3341000709.</w:t>
      </w:r>
    </w:p>
    <w:p w:rsidR="00F32158" w:rsidRPr="00F32158" w:rsidRDefault="00F32158" w:rsidP="00F32158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Iepirkuma priekšmets:</w:t>
      </w:r>
      <w:r w:rsidRPr="00A90FDB">
        <w:rPr>
          <w:bCs/>
          <w:lang w:val="lv-LV" w:eastAsia="lv-LV"/>
        </w:rPr>
        <w:t xml:space="preserve"> </w:t>
      </w:r>
      <w:r w:rsidRPr="00F32158">
        <w:rPr>
          <w:bCs/>
        </w:rPr>
        <w:t xml:space="preserve">Educational Testing Service (ETS) </w:t>
      </w:r>
      <w:proofErr w:type="spellStart"/>
      <w:r w:rsidRPr="00F32158">
        <w:rPr>
          <w:bCs/>
        </w:rPr>
        <w:t>izstrādāto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eksāmenu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nodrošināšana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Rīgas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Biznesa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skolas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sadarbības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partneriem</w:t>
      </w:r>
      <w:proofErr w:type="spellEnd"/>
      <w:r w:rsidRPr="00F32158">
        <w:rPr>
          <w:bCs/>
        </w:rPr>
        <w:t xml:space="preserve">, </w:t>
      </w:r>
      <w:proofErr w:type="spellStart"/>
      <w:r w:rsidRPr="00F32158">
        <w:rPr>
          <w:bCs/>
        </w:rPr>
        <w:t>potenciālajiem</w:t>
      </w:r>
      <w:proofErr w:type="spellEnd"/>
      <w:r w:rsidRPr="00F32158">
        <w:rPr>
          <w:bCs/>
        </w:rPr>
        <w:t xml:space="preserve"> un </w:t>
      </w:r>
      <w:proofErr w:type="spellStart"/>
      <w:r w:rsidRPr="00F32158">
        <w:rPr>
          <w:bCs/>
        </w:rPr>
        <w:t>esošajiem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studentiem</w:t>
      </w:r>
      <w:proofErr w:type="spellEnd"/>
      <w:r w:rsidRPr="00F32158">
        <w:rPr>
          <w:bCs/>
        </w:rPr>
        <w:t xml:space="preserve"> un </w:t>
      </w:r>
      <w:proofErr w:type="spellStart"/>
      <w:r w:rsidRPr="00F32158">
        <w:rPr>
          <w:bCs/>
        </w:rPr>
        <w:t>citiem</w:t>
      </w:r>
      <w:proofErr w:type="spellEnd"/>
      <w:r w:rsidRPr="00F32158">
        <w:rPr>
          <w:bCs/>
        </w:rPr>
        <w:t xml:space="preserve"> </w:t>
      </w:r>
      <w:proofErr w:type="spellStart"/>
      <w:r w:rsidRPr="00F32158">
        <w:rPr>
          <w:bCs/>
        </w:rPr>
        <w:t>klientiem</w:t>
      </w:r>
      <w:proofErr w:type="spellEnd"/>
      <w:r w:rsidR="005C6140">
        <w:rPr>
          <w:bCs/>
        </w:rPr>
        <w:t>.</w:t>
      </w: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before="120" w:line="276" w:lineRule="auto"/>
        <w:ind w:hanging="720"/>
        <w:jc w:val="both"/>
        <w:rPr>
          <w:bCs/>
          <w:lang w:val="lv-LV"/>
        </w:rPr>
      </w:pPr>
      <w:r w:rsidRPr="00A90FDB">
        <w:rPr>
          <w:b/>
          <w:bCs/>
          <w:lang w:val="lv-LV"/>
        </w:rPr>
        <w:t>Identifikācijas numurs:</w:t>
      </w:r>
      <w:r>
        <w:rPr>
          <w:bCs/>
          <w:lang w:val="lv-LV"/>
        </w:rPr>
        <w:t xml:space="preserve"> RTU – 201</w:t>
      </w:r>
      <w:r w:rsidR="001F6D0E">
        <w:rPr>
          <w:bCs/>
          <w:lang w:val="lv-LV"/>
        </w:rPr>
        <w:t>6/68</w:t>
      </w:r>
      <w:r w:rsidRPr="00A90FDB">
        <w:rPr>
          <w:bCs/>
          <w:lang w:val="lv-LV"/>
        </w:rPr>
        <w:t>.</w:t>
      </w: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A90FDB">
          <w:rPr>
            <w:b/>
            <w:bCs/>
            <w:lang w:val="lv-LV" w:eastAsia="lv-LV"/>
          </w:rPr>
          <w:t>Paziņojums</w:t>
        </w:r>
      </w:smartTag>
      <w:r w:rsidRPr="00A90FDB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A90FDB">
          <w:rPr>
            <w:b/>
            <w:bCs/>
            <w:lang w:val="lv-LV" w:eastAsia="lv-LV"/>
          </w:rPr>
          <w:t>līgumu</w:t>
        </w:r>
      </w:smartTag>
      <w:r w:rsidRPr="00A90FDB">
        <w:rPr>
          <w:b/>
          <w:bCs/>
          <w:lang w:val="lv-LV" w:eastAsia="lv-LV"/>
        </w:rPr>
        <w:t xml:space="preserve"> publicēts internetā (</w:t>
      </w:r>
      <w:hyperlink r:id="rId5" w:history="1">
        <w:r w:rsidRPr="00A90FDB">
          <w:rPr>
            <w:b/>
            <w:bCs/>
            <w:color w:val="000000"/>
            <w:lang w:val="lv-LV" w:eastAsia="lv-LV"/>
          </w:rPr>
          <w:t>www.iub.gov.lv</w:t>
        </w:r>
      </w:hyperlink>
      <w:r w:rsidRPr="00A90FDB">
        <w:rPr>
          <w:b/>
          <w:bCs/>
          <w:lang w:val="lv-LV" w:eastAsia="lv-LV"/>
        </w:rPr>
        <w:t>):</w:t>
      </w:r>
      <w:r w:rsidRPr="00A90FDB">
        <w:rPr>
          <w:bCs/>
          <w:lang w:val="lv-LV" w:eastAsia="lv-LV"/>
        </w:rPr>
        <w:t xml:space="preserve"> nav.</w:t>
      </w: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 xml:space="preserve">Iepirkuma komisija izveidota: </w:t>
      </w:r>
      <w:r w:rsidRPr="008C505F">
        <w:rPr>
          <w:lang w:val="lv-LV"/>
        </w:rPr>
        <w:t xml:space="preserve">ar RTU finanšu prorektora </w:t>
      </w:r>
      <w:r w:rsidR="001F6D0E">
        <w:rPr>
          <w:lang w:val="lv-LV"/>
        </w:rPr>
        <w:t>10</w:t>
      </w:r>
      <w:r w:rsidRPr="008C505F">
        <w:rPr>
          <w:lang w:val="lv-LV"/>
        </w:rPr>
        <w:t>.0</w:t>
      </w:r>
      <w:r w:rsidR="001F6D0E">
        <w:rPr>
          <w:lang w:val="lv-LV"/>
        </w:rPr>
        <w:t>6</w:t>
      </w:r>
      <w:r w:rsidRPr="008C505F">
        <w:rPr>
          <w:lang w:val="lv-LV"/>
        </w:rPr>
        <w:t>.201</w:t>
      </w:r>
      <w:r w:rsidR="001F6D0E">
        <w:rPr>
          <w:lang w:val="lv-LV"/>
        </w:rPr>
        <w:t>6</w:t>
      </w:r>
      <w:r w:rsidRPr="008C505F">
        <w:rPr>
          <w:lang w:val="lv-LV"/>
        </w:rPr>
        <w:t>. g</w:t>
      </w:r>
      <w:r w:rsidR="001F6D0E">
        <w:rPr>
          <w:lang w:val="lv-LV"/>
        </w:rPr>
        <w:t>ada  rīkojumu Nr. 03000-1.2/77.</w:t>
      </w: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b/>
          <w:bCs/>
          <w:lang w:val="lv-LV" w:eastAsia="lv-LV"/>
        </w:rPr>
      </w:pPr>
      <w:r w:rsidRPr="00A90FDB">
        <w:rPr>
          <w:b/>
          <w:bCs/>
          <w:lang w:val="lv-LV" w:eastAsia="lv-LV"/>
        </w:rPr>
        <w:t xml:space="preserve">CPV nomenklatūras kods: </w:t>
      </w:r>
      <w:r>
        <w:t>80000000-4 (</w:t>
      </w:r>
      <w:proofErr w:type="spellStart"/>
      <w:r>
        <w:t>Izglītības</w:t>
      </w:r>
      <w:proofErr w:type="spellEnd"/>
      <w:r>
        <w:t xml:space="preserve"> un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pakalpojumi</w:t>
      </w:r>
      <w:proofErr w:type="spellEnd"/>
      <w:r>
        <w:t>)</w:t>
      </w:r>
      <w:r w:rsidRPr="00A90FDB">
        <w:rPr>
          <w:lang w:val="lv-LV"/>
        </w:rPr>
        <w:t>.</w:t>
      </w:r>
    </w:p>
    <w:p w:rsidR="00F32158" w:rsidRPr="00A90FDB" w:rsidRDefault="00F32158" w:rsidP="00F32158">
      <w:pPr>
        <w:ind w:left="284"/>
        <w:jc w:val="both"/>
        <w:rPr>
          <w:b/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53"/>
      </w:tblGrid>
      <w:tr w:rsidR="00F32158" w:rsidRPr="00110B3E" w:rsidTr="00406709">
        <w:tc>
          <w:tcPr>
            <w:tcW w:w="1129" w:type="dxa"/>
            <w:vAlign w:val="center"/>
          </w:tcPr>
          <w:p w:rsidR="00F32158" w:rsidRPr="00110B3E" w:rsidRDefault="00F32158" w:rsidP="00406709">
            <w:pPr>
              <w:jc w:val="center"/>
              <w:rPr>
                <w:b/>
                <w:lang w:val="lv-LV"/>
              </w:rPr>
            </w:pPr>
            <w:proofErr w:type="spellStart"/>
            <w:r w:rsidRPr="00110B3E">
              <w:rPr>
                <w:b/>
                <w:lang w:val="lv-LV"/>
              </w:rPr>
              <w:t>Nr.p.k</w:t>
            </w:r>
            <w:proofErr w:type="spellEnd"/>
            <w:r w:rsidRPr="00110B3E">
              <w:rPr>
                <w:b/>
                <w:lang w:val="lv-LV"/>
              </w:rPr>
              <w:t>.</w:t>
            </w:r>
          </w:p>
        </w:tc>
        <w:tc>
          <w:tcPr>
            <w:tcW w:w="4820" w:type="dxa"/>
            <w:vAlign w:val="center"/>
          </w:tcPr>
          <w:p w:rsidR="00F32158" w:rsidRPr="00110B3E" w:rsidRDefault="00F32158" w:rsidP="00406709">
            <w:pPr>
              <w:jc w:val="center"/>
              <w:rPr>
                <w:b/>
                <w:lang w:val="lv-LV"/>
              </w:rPr>
            </w:pPr>
            <w:r w:rsidRPr="00110B3E">
              <w:rPr>
                <w:b/>
                <w:lang w:val="lv-LV"/>
              </w:rPr>
              <w:t>Pretendenta nosaukums, piedāvājuma iesniegšanas laiks</w:t>
            </w:r>
          </w:p>
        </w:tc>
        <w:tc>
          <w:tcPr>
            <w:tcW w:w="3153" w:type="dxa"/>
            <w:vAlign w:val="center"/>
          </w:tcPr>
          <w:p w:rsidR="00F32158" w:rsidRPr="00110B3E" w:rsidRDefault="00F32158" w:rsidP="00406709">
            <w:pPr>
              <w:jc w:val="center"/>
              <w:rPr>
                <w:b/>
                <w:lang w:val="lv-LV"/>
              </w:rPr>
            </w:pPr>
            <w:r w:rsidRPr="00110B3E">
              <w:rPr>
                <w:b/>
                <w:lang w:val="lv-LV"/>
              </w:rPr>
              <w:t>Finanšu piedāvājuma summa EUR bez PVN</w:t>
            </w:r>
          </w:p>
        </w:tc>
      </w:tr>
      <w:tr w:rsidR="00F32158" w:rsidTr="00406709">
        <w:tc>
          <w:tcPr>
            <w:tcW w:w="1129" w:type="dxa"/>
          </w:tcPr>
          <w:p w:rsidR="00F32158" w:rsidRPr="00110B3E" w:rsidRDefault="00F32158" w:rsidP="00F32158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4820" w:type="dxa"/>
          </w:tcPr>
          <w:p w:rsidR="00F32158" w:rsidRDefault="00F32158" w:rsidP="00406709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Educational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Testing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Service</w:t>
            </w:r>
            <w:proofErr w:type="spellEnd"/>
            <w:r>
              <w:rPr>
                <w:lang w:val="lv-LV"/>
              </w:rPr>
              <w:t xml:space="preserve"> (ETS) </w:t>
            </w:r>
            <w:proofErr w:type="spellStart"/>
            <w:r>
              <w:rPr>
                <w:lang w:val="lv-LV"/>
              </w:rPr>
              <w:t>Global</w:t>
            </w:r>
            <w:proofErr w:type="spellEnd"/>
            <w:r>
              <w:rPr>
                <w:lang w:val="lv-LV"/>
              </w:rPr>
              <w:t xml:space="preserve"> B.V.</w:t>
            </w:r>
          </w:p>
        </w:tc>
        <w:tc>
          <w:tcPr>
            <w:tcW w:w="3153" w:type="dxa"/>
            <w:vAlign w:val="center"/>
          </w:tcPr>
          <w:p w:rsidR="00F32158" w:rsidRDefault="00F32158" w:rsidP="004067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1081.00</w:t>
            </w:r>
          </w:p>
        </w:tc>
      </w:tr>
    </w:tbl>
    <w:p w:rsidR="00F32158" w:rsidRPr="00A90FDB" w:rsidRDefault="00F32158" w:rsidP="00F32158">
      <w:pPr>
        <w:spacing w:line="276" w:lineRule="auto"/>
        <w:ind w:left="284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 xml:space="preserve">Piedāvājumu atbilstība uzaicinājumā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F32158" w:rsidRPr="00A90FDB" w:rsidTr="00406709">
        <w:trPr>
          <w:trHeight w:val="5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90FDB"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F32158" w:rsidRPr="00A90FDB" w:rsidTr="00406709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58" w:rsidRPr="00A90FDB" w:rsidRDefault="00F32158" w:rsidP="00406709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58" w:rsidRPr="00A90FDB" w:rsidRDefault="00F32158" w:rsidP="00406709">
            <w:pPr>
              <w:rPr>
                <w:lang w:val="lv-LV" w:eastAsia="lv-LV"/>
              </w:rPr>
            </w:pPr>
            <w:proofErr w:type="spellStart"/>
            <w:r>
              <w:rPr>
                <w:lang w:val="lv-LV"/>
              </w:rPr>
              <w:t>Educational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Testing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Service</w:t>
            </w:r>
            <w:proofErr w:type="spellEnd"/>
            <w:r>
              <w:rPr>
                <w:lang w:val="lv-LV"/>
              </w:rPr>
              <w:t xml:space="preserve"> (ETS) </w:t>
            </w:r>
            <w:proofErr w:type="spellStart"/>
            <w:r>
              <w:rPr>
                <w:lang w:val="lv-LV"/>
              </w:rPr>
              <w:t>Global</w:t>
            </w:r>
            <w:proofErr w:type="spellEnd"/>
            <w:r>
              <w:rPr>
                <w:lang w:val="lv-LV"/>
              </w:rPr>
              <w:t xml:space="preserve"> B.V.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32158" w:rsidRPr="00A90FDB" w:rsidRDefault="00F32158" w:rsidP="00406709">
            <w:pPr>
              <w:jc w:val="center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Atbilst </w:t>
            </w:r>
          </w:p>
        </w:tc>
      </w:tr>
    </w:tbl>
    <w:p w:rsidR="00F32158" w:rsidRPr="00A90FDB" w:rsidRDefault="00F32158" w:rsidP="00F32158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A90FDB">
        <w:rPr>
          <w:b/>
          <w:bCs/>
          <w:lang w:val="lv-LV" w:eastAsia="lv-LV"/>
        </w:rPr>
        <w:t>Tehniskā piedāvājuma atbilstība tehniskās specifikācijas prasībām: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F32158" w:rsidRPr="00A90FDB" w:rsidTr="00406709">
        <w:trPr>
          <w:trHeight w:val="5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90FDB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58" w:rsidRPr="00A90FDB" w:rsidRDefault="00F32158" w:rsidP="00406709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A90FDB">
              <w:rPr>
                <w:b/>
                <w:bCs/>
                <w:color w:val="000000"/>
                <w:lang w:val="lv-LV"/>
              </w:rPr>
              <w:t>Atbilst/Neatbilst</w:t>
            </w:r>
          </w:p>
        </w:tc>
      </w:tr>
      <w:tr w:rsidR="00F32158" w:rsidRPr="00A90FDB" w:rsidTr="00406709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58" w:rsidRPr="00A90FDB" w:rsidRDefault="00F32158" w:rsidP="00406709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58" w:rsidRPr="00A90FDB" w:rsidRDefault="00F32158" w:rsidP="00406709">
            <w:pPr>
              <w:rPr>
                <w:lang w:val="lv-LV" w:eastAsia="lv-LV"/>
              </w:rPr>
            </w:pPr>
            <w:proofErr w:type="spellStart"/>
            <w:r>
              <w:rPr>
                <w:lang w:val="lv-LV"/>
              </w:rPr>
              <w:t>Educational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Testing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Service</w:t>
            </w:r>
            <w:proofErr w:type="spellEnd"/>
            <w:r>
              <w:rPr>
                <w:lang w:val="lv-LV"/>
              </w:rPr>
              <w:t xml:space="preserve"> (ETS) </w:t>
            </w:r>
            <w:proofErr w:type="spellStart"/>
            <w:r>
              <w:rPr>
                <w:lang w:val="lv-LV"/>
              </w:rPr>
              <w:t>Global</w:t>
            </w:r>
            <w:proofErr w:type="spellEnd"/>
            <w:r>
              <w:rPr>
                <w:lang w:val="lv-LV"/>
              </w:rPr>
              <w:t xml:space="preserve"> B.V.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32158" w:rsidRPr="00A90FDB" w:rsidRDefault="00F32158" w:rsidP="00406709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A90FDB">
              <w:rPr>
                <w:bCs/>
                <w:color w:val="000000"/>
                <w:lang w:val="lv-LV" w:eastAsia="lv-LV"/>
              </w:rPr>
              <w:t>Atbilst</w:t>
            </w:r>
          </w:p>
        </w:tc>
      </w:tr>
    </w:tbl>
    <w:p w:rsidR="00F32158" w:rsidRPr="00A90FDB" w:rsidRDefault="00F32158" w:rsidP="00F32158">
      <w:pPr>
        <w:tabs>
          <w:tab w:val="num" w:pos="720"/>
        </w:tabs>
        <w:spacing w:line="276" w:lineRule="auto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Finanšu piedāvājuma vērtējums:</w:t>
      </w:r>
      <w:r w:rsidRPr="00A90FDB">
        <w:rPr>
          <w:bCs/>
          <w:lang w:val="lv-LV" w:eastAsia="lv-LV"/>
        </w:rPr>
        <w:t xml:space="preserve"> aritmētisk</w:t>
      </w:r>
      <w:r w:rsidR="005D5BB2">
        <w:rPr>
          <w:bCs/>
          <w:lang w:val="lv-LV" w:eastAsia="lv-LV"/>
        </w:rPr>
        <w:t>ās kļūdas</w:t>
      </w:r>
      <w:r w:rsidRPr="00A90FDB">
        <w:rPr>
          <w:bCs/>
          <w:lang w:val="lv-LV" w:eastAsia="lv-LV"/>
        </w:rPr>
        <w:t xml:space="preserve"> </w:t>
      </w:r>
      <w:r w:rsidR="005D5BB2">
        <w:rPr>
          <w:bCs/>
          <w:lang w:val="lv-LV" w:eastAsia="lv-LV"/>
        </w:rPr>
        <w:t>netika konstatētas</w:t>
      </w:r>
      <w:r w:rsidRPr="00A90FDB">
        <w:rPr>
          <w:bCs/>
          <w:lang w:val="lv-LV" w:eastAsia="lv-LV"/>
        </w:rPr>
        <w:t>.</w:t>
      </w:r>
    </w:p>
    <w:p w:rsidR="00F32158" w:rsidRPr="00A90FDB" w:rsidRDefault="00F32158" w:rsidP="00F32158">
      <w:pPr>
        <w:tabs>
          <w:tab w:val="num" w:pos="720"/>
        </w:tabs>
        <w:spacing w:line="276" w:lineRule="auto"/>
        <w:ind w:left="284"/>
        <w:jc w:val="both"/>
        <w:rPr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bCs/>
          <w:lang w:val="lv-LV" w:eastAsia="lv-LV"/>
        </w:rPr>
        <w:t>Piedāvājuma izvēles kritērijs:</w:t>
      </w:r>
      <w:r w:rsidRPr="00A90FDB">
        <w:rPr>
          <w:bCs/>
          <w:lang w:val="lv-LV" w:eastAsia="lv-LV"/>
        </w:rPr>
        <w:t xml:space="preserve"> atbilstība Pasūtītāja prasībām.</w:t>
      </w:r>
    </w:p>
    <w:p w:rsidR="00F32158" w:rsidRPr="00A90FDB" w:rsidRDefault="00F32158" w:rsidP="00F32158">
      <w:pPr>
        <w:tabs>
          <w:tab w:val="num" w:pos="426"/>
        </w:tabs>
        <w:spacing w:line="276" w:lineRule="auto"/>
        <w:jc w:val="both"/>
        <w:rPr>
          <w:bCs/>
          <w:lang w:val="lv-LV" w:eastAsia="lv-LV"/>
        </w:rPr>
      </w:pPr>
    </w:p>
    <w:p w:rsidR="00F32158" w:rsidRPr="00F32158" w:rsidRDefault="00F32158" w:rsidP="00F3215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lang w:eastAsia="lv-LV"/>
        </w:rPr>
      </w:pPr>
      <w:r w:rsidRPr="00A90FDB">
        <w:rPr>
          <w:rFonts w:ascii="Times New Roman" w:hAnsi="Times New Roman" w:cs="Times New Roman"/>
          <w:b/>
          <w:bCs/>
          <w:sz w:val="24"/>
          <w:lang w:eastAsia="lv-LV"/>
        </w:rPr>
        <w:t>Pretendenta nosaukums, ar kuru nolemts slēgt iepirkuma līgumu:</w:t>
      </w:r>
      <w:r w:rsidRPr="00A90FDB">
        <w:rPr>
          <w:rFonts w:ascii="Times New Roman" w:hAnsi="Times New Roman" w:cs="Times New Roman"/>
          <w:bCs/>
          <w:sz w:val="24"/>
          <w:lang w:eastAsia="lv-LV"/>
        </w:rPr>
        <w:t xml:space="preserve"> </w:t>
      </w:r>
      <w:proofErr w:type="spellStart"/>
      <w:r w:rsidRPr="00F32158">
        <w:rPr>
          <w:rFonts w:ascii="Times New Roman" w:hAnsi="Times New Roman" w:cs="Times New Roman"/>
          <w:sz w:val="24"/>
        </w:rPr>
        <w:t>Educational</w:t>
      </w:r>
      <w:proofErr w:type="spellEnd"/>
      <w:r w:rsidRPr="00F321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2158">
        <w:rPr>
          <w:rFonts w:ascii="Times New Roman" w:hAnsi="Times New Roman" w:cs="Times New Roman"/>
          <w:sz w:val="24"/>
        </w:rPr>
        <w:t>Testing</w:t>
      </w:r>
      <w:proofErr w:type="spellEnd"/>
      <w:r w:rsidRPr="00F321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2158">
        <w:rPr>
          <w:rFonts w:ascii="Times New Roman" w:hAnsi="Times New Roman" w:cs="Times New Roman"/>
          <w:sz w:val="24"/>
        </w:rPr>
        <w:t>Service</w:t>
      </w:r>
      <w:proofErr w:type="spellEnd"/>
      <w:r w:rsidRPr="00F32158">
        <w:rPr>
          <w:rFonts w:ascii="Times New Roman" w:hAnsi="Times New Roman" w:cs="Times New Roman"/>
          <w:sz w:val="24"/>
        </w:rPr>
        <w:t xml:space="preserve"> (ETS) </w:t>
      </w:r>
      <w:proofErr w:type="spellStart"/>
      <w:r w:rsidRPr="00F32158">
        <w:rPr>
          <w:rFonts w:ascii="Times New Roman" w:hAnsi="Times New Roman" w:cs="Times New Roman"/>
          <w:sz w:val="24"/>
        </w:rPr>
        <w:t>Global</w:t>
      </w:r>
      <w:proofErr w:type="spellEnd"/>
      <w:r w:rsidRPr="00F32158">
        <w:rPr>
          <w:rFonts w:ascii="Times New Roman" w:hAnsi="Times New Roman" w:cs="Times New Roman"/>
          <w:sz w:val="24"/>
        </w:rPr>
        <w:t xml:space="preserve"> B.V. Līgums tiks slēgts par summu </w:t>
      </w:r>
      <w:r w:rsidR="0060420E">
        <w:rPr>
          <w:rFonts w:ascii="Times New Roman" w:hAnsi="Times New Roman" w:cs="Times New Roman"/>
          <w:sz w:val="24"/>
        </w:rPr>
        <w:t>30</w:t>
      </w:r>
      <w:r w:rsidRPr="00F32158">
        <w:rPr>
          <w:rFonts w:ascii="Times New Roman" w:hAnsi="Times New Roman" w:cs="Times New Roman"/>
          <w:sz w:val="24"/>
        </w:rPr>
        <w:t> 000.00 EUR bez PVN.</w:t>
      </w:r>
      <w:r w:rsidRPr="00F32158">
        <w:rPr>
          <w:rFonts w:ascii="Times New Roman" w:hAnsi="Times New Roman" w:cs="Times New Roman"/>
          <w:bCs/>
          <w:sz w:val="24"/>
          <w:lang w:eastAsia="lv-LV"/>
        </w:rPr>
        <w:t xml:space="preserve"> </w:t>
      </w:r>
    </w:p>
    <w:p w:rsidR="00F32158" w:rsidRPr="00A90FDB" w:rsidRDefault="00F32158" w:rsidP="00F32158">
      <w:pPr>
        <w:tabs>
          <w:tab w:val="num" w:pos="720"/>
        </w:tabs>
        <w:spacing w:line="276" w:lineRule="auto"/>
        <w:ind w:right="-177"/>
        <w:jc w:val="both"/>
        <w:rPr>
          <w:b/>
          <w:bCs/>
          <w:lang w:val="lv-LV" w:eastAsia="lv-LV"/>
        </w:rPr>
      </w:pPr>
    </w:p>
    <w:p w:rsidR="00F32158" w:rsidRPr="00A90FDB" w:rsidRDefault="00F32158" w:rsidP="00F3215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A90FDB">
        <w:rPr>
          <w:b/>
          <w:lang w:val="lv-LV" w:eastAsia="lv-LV"/>
        </w:rPr>
        <w:lastRenderedPageBreak/>
        <w:t>Lēmuma pārsūdzēšana:</w:t>
      </w:r>
      <w:r w:rsidRPr="00A90FDB">
        <w:rPr>
          <w:lang w:val="lv-LV" w:eastAsia="lv-LV"/>
        </w:rPr>
        <w:t xml:space="preserve"> </w:t>
      </w:r>
      <w:r w:rsidRPr="00A90FDB">
        <w:rPr>
          <w:bCs/>
          <w:lang w:val="lv-LV" w:eastAsia="lv-LV"/>
        </w:rPr>
        <w:t>Saskaņā ar Publisko iepirkumu likuma 8</w:t>
      </w:r>
      <w:r w:rsidRPr="00A90FDB">
        <w:rPr>
          <w:bCs/>
          <w:vertAlign w:val="superscript"/>
          <w:lang w:val="lv-LV" w:eastAsia="lv-LV"/>
        </w:rPr>
        <w:t>2</w:t>
      </w:r>
      <w:r w:rsidRPr="00A90FDB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F32158" w:rsidRPr="00A90FDB" w:rsidRDefault="00F32158" w:rsidP="00F32158">
      <w:pPr>
        <w:spacing w:line="276" w:lineRule="auto"/>
        <w:jc w:val="both"/>
        <w:rPr>
          <w:lang w:val="lv-LV" w:eastAsia="lv-LV"/>
        </w:rPr>
      </w:pPr>
    </w:p>
    <w:p w:rsidR="00F32158" w:rsidRPr="00A90FDB" w:rsidRDefault="00F32158" w:rsidP="00F32158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2913"/>
        <w:gridCol w:w="2585"/>
      </w:tblGrid>
      <w:tr w:rsidR="00F32158" w:rsidRPr="008C505F" w:rsidTr="00406709">
        <w:tc>
          <w:tcPr>
            <w:tcW w:w="3178" w:type="dxa"/>
          </w:tcPr>
          <w:p w:rsidR="00F32158" w:rsidRPr="008C505F" w:rsidRDefault="00F32158" w:rsidP="009F5EA6">
            <w:pPr>
              <w:jc w:val="both"/>
              <w:rPr>
                <w:lang w:val="lv-LV"/>
              </w:rPr>
            </w:pPr>
            <w:r w:rsidRPr="008C505F">
              <w:rPr>
                <w:lang w:val="lv-LV"/>
              </w:rPr>
              <w:t>Komisijas priekšsēdētāj</w:t>
            </w:r>
            <w:r w:rsidR="009F5EA6">
              <w:rPr>
                <w:lang w:val="lv-LV"/>
              </w:rPr>
              <w:t>s</w:t>
            </w:r>
            <w:r w:rsidRPr="008C505F">
              <w:rPr>
                <w:lang w:val="lv-LV"/>
              </w:rPr>
              <w:t>: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585" w:type="dxa"/>
          </w:tcPr>
          <w:p w:rsidR="00F32158" w:rsidRPr="008C505F" w:rsidRDefault="009F5EA6" w:rsidP="0040670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E.Dargis</w:t>
            </w:r>
          </w:p>
        </w:tc>
      </w:tr>
      <w:tr w:rsidR="00F32158" w:rsidRPr="008C505F" w:rsidTr="00406709">
        <w:tc>
          <w:tcPr>
            <w:tcW w:w="3178" w:type="dxa"/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585" w:type="dxa"/>
          </w:tcPr>
          <w:p w:rsidR="00F32158" w:rsidRPr="008C505F" w:rsidRDefault="00F32158" w:rsidP="00406709">
            <w:pPr>
              <w:ind w:left="317" w:firstLine="283"/>
              <w:jc w:val="both"/>
              <w:rPr>
                <w:lang w:val="lv-LV"/>
              </w:rPr>
            </w:pPr>
          </w:p>
        </w:tc>
      </w:tr>
      <w:tr w:rsidR="00F32158" w:rsidRPr="008C505F" w:rsidTr="00406709">
        <w:tc>
          <w:tcPr>
            <w:tcW w:w="3178" w:type="dxa"/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  <w:r w:rsidRPr="008C505F">
              <w:rPr>
                <w:lang w:val="lv-LV"/>
              </w:rPr>
              <w:t>Komisijas locekļi: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585" w:type="dxa"/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I.Juste</w:t>
            </w:r>
            <w:proofErr w:type="spellEnd"/>
            <w:r w:rsidRPr="008C505F">
              <w:rPr>
                <w:lang w:val="lv-LV"/>
              </w:rPr>
              <w:t xml:space="preserve"> </w:t>
            </w:r>
          </w:p>
        </w:tc>
      </w:tr>
      <w:tr w:rsidR="00F32158" w:rsidRPr="008C505F" w:rsidTr="00406709">
        <w:tc>
          <w:tcPr>
            <w:tcW w:w="3178" w:type="dxa"/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585" w:type="dxa"/>
          </w:tcPr>
          <w:p w:rsidR="00F32158" w:rsidRPr="008C505F" w:rsidRDefault="00F32158" w:rsidP="00406709">
            <w:pPr>
              <w:ind w:left="317" w:firstLine="283"/>
              <w:jc w:val="both"/>
              <w:rPr>
                <w:lang w:val="lv-LV"/>
              </w:rPr>
            </w:pPr>
          </w:p>
        </w:tc>
      </w:tr>
      <w:tr w:rsidR="00F32158" w:rsidRPr="008C505F" w:rsidTr="00406709">
        <w:trPr>
          <w:trHeight w:val="252"/>
        </w:trPr>
        <w:tc>
          <w:tcPr>
            <w:tcW w:w="3178" w:type="dxa"/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</w:p>
        </w:tc>
        <w:tc>
          <w:tcPr>
            <w:tcW w:w="2585" w:type="dxa"/>
          </w:tcPr>
          <w:p w:rsidR="00F32158" w:rsidRPr="008C505F" w:rsidRDefault="00F32158" w:rsidP="00406709">
            <w:pPr>
              <w:jc w:val="both"/>
              <w:rPr>
                <w:lang w:val="lv-LV"/>
              </w:rPr>
            </w:pPr>
            <w:proofErr w:type="spellStart"/>
            <w:r w:rsidRPr="008C505F">
              <w:rPr>
                <w:lang w:val="lv-LV"/>
              </w:rPr>
              <w:t>J.Grēviņš</w:t>
            </w:r>
            <w:proofErr w:type="spellEnd"/>
          </w:p>
        </w:tc>
      </w:tr>
    </w:tbl>
    <w:p w:rsidR="00F32158" w:rsidRPr="00A90FDB" w:rsidRDefault="00F32158" w:rsidP="00F32158">
      <w:pPr>
        <w:spacing w:line="276" w:lineRule="auto"/>
        <w:jc w:val="both"/>
        <w:rPr>
          <w:bCs/>
          <w:lang w:val="lv-LV" w:eastAsia="lv-LV"/>
        </w:rPr>
      </w:pPr>
    </w:p>
    <w:p w:rsidR="00181FC2" w:rsidRDefault="00181FC2"/>
    <w:sectPr w:rsidR="00181FC2" w:rsidSect="009E7024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2340D678"/>
    <w:lvl w:ilvl="0" w:tplc="60FE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71990"/>
    <w:multiLevelType w:val="multilevel"/>
    <w:tmpl w:val="810C0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E51CCD"/>
    <w:multiLevelType w:val="hybridMultilevel"/>
    <w:tmpl w:val="F0405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8"/>
    <w:rsid w:val="00181FC2"/>
    <w:rsid w:val="001F6D0E"/>
    <w:rsid w:val="003F36E5"/>
    <w:rsid w:val="005C6140"/>
    <w:rsid w:val="005D5BB2"/>
    <w:rsid w:val="0060420E"/>
    <w:rsid w:val="009F5EA6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4BC72CE"/>
  <w15:chartTrackingRefBased/>
  <w15:docId w15:val="{9CFC1023-DE7C-494A-BB35-88A5CE8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2158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32158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39"/>
    <w:rsid w:val="00F3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32158"/>
    <w:rPr>
      <w:rFonts w:ascii="Cambria" w:eastAsia="Times New Roman" w:hAnsi="Cambria" w:cs="Cambria"/>
      <w:kern w:val="56"/>
      <w:sz w:val="28"/>
      <w:szCs w:val="24"/>
    </w:rPr>
  </w:style>
  <w:style w:type="paragraph" w:customStyle="1" w:styleId="DecimalAligned">
    <w:name w:val="Decimal Aligned"/>
    <w:basedOn w:val="Normal"/>
    <w:uiPriority w:val="40"/>
    <w:qFormat/>
    <w:rsid w:val="00F3215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Edgars Dargis</cp:lastModifiedBy>
  <cp:revision>6</cp:revision>
  <cp:lastPrinted>2015-07-02T07:41:00Z</cp:lastPrinted>
  <dcterms:created xsi:type="dcterms:W3CDTF">2015-07-02T07:36:00Z</dcterms:created>
  <dcterms:modified xsi:type="dcterms:W3CDTF">2016-07-22T13:20:00Z</dcterms:modified>
</cp:coreProperties>
</file>