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53" w:rsidRDefault="009A5753" w:rsidP="00AB5054">
      <w:pPr>
        <w:spacing w:after="0" w:line="240" w:lineRule="auto"/>
        <w:ind w:right="-170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Iepirkuma procedūra</w:t>
      </w:r>
    </w:p>
    <w:p w:rsidR="00AB5054" w:rsidRPr="000506E4" w:rsidRDefault="009A5753" w:rsidP="00AB5054">
      <w:pPr>
        <w:spacing w:after="0" w:line="240" w:lineRule="auto"/>
        <w:ind w:right="-170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Saskaņā ar PIL 8.</w:t>
      </w:r>
      <w:r>
        <w:rPr>
          <w:rFonts w:ascii="Times New Roman" w:eastAsia="Cambr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mbria" w:hAnsi="Times New Roman" w:cs="Times New Roman"/>
          <w:sz w:val="24"/>
          <w:szCs w:val="24"/>
        </w:rPr>
        <w:t xml:space="preserve"> panta sešpadsmitās daļas 2.punktu</w:t>
      </w:r>
      <w:r w:rsidR="00AB505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B5054" w:rsidRPr="000506E4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AB5054" w:rsidRDefault="009A5753" w:rsidP="00AB5054">
      <w:pPr>
        <w:spacing w:after="0" w:line="240" w:lineRule="auto"/>
        <w:ind w:right="-17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“</w:t>
      </w:r>
      <w:r w:rsidRPr="009A5753">
        <w:rPr>
          <w:rFonts w:ascii="Times New Roman" w:eastAsia="Cambria" w:hAnsi="Times New Roman" w:cs="Times New Roman"/>
          <w:b/>
          <w:bCs/>
          <w:sz w:val="24"/>
          <w:szCs w:val="24"/>
        </w:rPr>
        <w:t>Tehniskās apsardzes pakalpojuma nodrošināšana RTU objektos Rīgas pilsētā</w:t>
      </w:r>
      <w:r w:rsidR="00AB5054" w:rsidRPr="000506E4">
        <w:rPr>
          <w:rFonts w:ascii="Times New Roman" w:eastAsia="Cambria" w:hAnsi="Times New Roman" w:cs="Times New Roman"/>
          <w:b/>
          <w:sz w:val="24"/>
          <w:szCs w:val="24"/>
        </w:rPr>
        <w:t>”</w:t>
      </w:r>
    </w:p>
    <w:p w:rsidR="00AB5054" w:rsidRPr="009A5753" w:rsidRDefault="00AB5054" w:rsidP="00AB5054">
      <w:pPr>
        <w:spacing w:after="0" w:line="240" w:lineRule="auto"/>
        <w:ind w:right="-17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9A5753">
        <w:rPr>
          <w:rFonts w:ascii="Times New Roman" w:eastAsia="Cambria" w:hAnsi="Times New Roman" w:cs="Times New Roman"/>
          <w:sz w:val="24"/>
          <w:szCs w:val="24"/>
        </w:rPr>
        <w:t xml:space="preserve"> (identifikācijas Nr. RTU – 2016/</w:t>
      </w:r>
      <w:r w:rsidR="009A5753">
        <w:rPr>
          <w:rFonts w:ascii="Times New Roman" w:eastAsia="Cambria" w:hAnsi="Times New Roman" w:cs="Times New Roman"/>
          <w:sz w:val="24"/>
          <w:szCs w:val="24"/>
        </w:rPr>
        <w:t>154</w:t>
      </w:r>
      <w:r w:rsidRPr="009A5753">
        <w:rPr>
          <w:rFonts w:ascii="Times New Roman" w:eastAsia="Cambria" w:hAnsi="Times New Roman" w:cs="Times New Roman"/>
          <w:sz w:val="24"/>
          <w:szCs w:val="24"/>
        </w:rPr>
        <w:t>)</w:t>
      </w:r>
    </w:p>
    <w:p w:rsidR="009A5753" w:rsidRDefault="009A5753" w:rsidP="00AB5054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AB5054" w:rsidRDefault="00AB5054" w:rsidP="00AB5054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0506E4">
        <w:rPr>
          <w:rFonts w:ascii="Times New Roman" w:eastAsia="Cambria" w:hAnsi="Times New Roman" w:cs="Times New Roman"/>
          <w:b/>
          <w:sz w:val="24"/>
          <w:szCs w:val="24"/>
        </w:rPr>
        <w:t>LĒMUMS</w:t>
      </w:r>
    </w:p>
    <w:p w:rsidR="002F134B" w:rsidRPr="000506E4" w:rsidRDefault="002F134B" w:rsidP="00AB5054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AB5054" w:rsidRPr="000506E4" w:rsidRDefault="003A3543" w:rsidP="00AB5054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Rīgā, 2017. gada 11</w:t>
      </w:r>
      <w:r w:rsidR="00AB5054" w:rsidRPr="000506E4">
        <w:rPr>
          <w:rFonts w:ascii="Times New Roman" w:eastAsia="Cambria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mbria" w:hAnsi="Times New Roman" w:cs="Times New Roman"/>
          <w:bCs/>
          <w:sz w:val="24"/>
          <w:szCs w:val="24"/>
        </w:rPr>
        <w:t>janvārī</w:t>
      </w:r>
    </w:p>
    <w:p w:rsidR="00AB5054" w:rsidRPr="000506E4" w:rsidRDefault="00AB5054" w:rsidP="00AB505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9A5753" w:rsidRPr="009A5753" w:rsidRDefault="009A5753" w:rsidP="009A5753">
      <w:pPr>
        <w:numPr>
          <w:ilvl w:val="0"/>
          <w:numId w:val="1"/>
        </w:numPr>
        <w:tabs>
          <w:tab w:val="num" w:pos="284"/>
          <w:tab w:val="num" w:pos="360"/>
        </w:tabs>
        <w:spacing w:after="0" w:line="276" w:lineRule="auto"/>
        <w:ind w:left="284" w:hanging="284"/>
        <w:jc w:val="both"/>
        <w:rPr>
          <w:rFonts w:ascii="Times New Roman" w:eastAsia="Franklin Gothic Heavy" w:hAnsi="Times New Roman" w:cs="Times New Roman"/>
          <w:bCs/>
          <w:sz w:val="24"/>
          <w:szCs w:val="24"/>
        </w:rPr>
      </w:pPr>
      <w:r w:rsidRPr="009A5753">
        <w:rPr>
          <w:rFonts w:ascii="Times New Roman" w:eastAsia="Franklin Gothic Heavy" w:hAnsi="Times New Roman" w:cs="Times New Roman"/>
          <w:b/>
          <w:sz w:val="24"/>
          <w:szCs w:val="24"/>
        </w:rPr>
        <w:t>Pasūtītāja nosaukums, reģistrācijas numurs</w:t>
      </w:r>
      <w:r w:rsidRPr="009A5753">
        <w:rPr>
          <w:rFonts w:ascii="Times New Roman" w:eastAsia="Franklin Gothic Heavy" w:hAnsi="Times New Roman" w:cs="Times New Roman"/>
          <w:bCs/>
          <w:sz w:val="24"/>
          <w:szCs w:val="24"/>
        </w:rPr>
        <w:t xml:space="preserve">: </w:t>
      </w:r>
      <w:r w:rsidRPr="009A5753">
        <w:rPr>
          <w:rFonts w:ascii="Times New Roman" w:hAnsi="Times New Roman" w:cs="Times New Roman"/>
          <w:sz w:val="24"/>
          <w:szCs w:val="24"/>
        </w:rPr>
        <w:t>Rīgas Tehniskā universitāte,</w:t>
      </w:r>
      <w:r w:rsidRPr="009A5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753">
        <w:rPr>
          <w:rFonts w:ascii="Times New Roman" w:eastAsia="Franklin Gothic Heavy" w:hAnsi="Times New Roman" w:cs="Times New Roman"/>
          <w:sz w:val="24"/>
          <w:szCs w:val="24"/>
        </w:rPr>
        <w:t>izglītības iestādes reģistrācijas Nr. 3341000709.</w:t>
      </w:r>
    </w:p>
    <w:p w:rsidR="009A5753" w:rsidRPr="009A5753" w:rsidRDefault="009A5753" w:rsidP="009A5753">
      <w:pPr>
        <w:numPr>
          <w:ilvl w:val="0"/>
          <w:numId w:val="1"/>
        </w:numPr>
        <w:tabs>
          <w:tab w:val="num" w:pos="284"/>
          <w:tab w:val="num" w:pos="360"/>
        </w:tabs>
        <w:spacing w:after="0" w:line="276" w:lineRule="auto"/>
        <w:ind w:left="284" w:hanging="284"/>
        <w:jc w:val="both"/>
        <w:rPr>
          <w:rFonts w:ascii="Times New Roman" w:eastAsia="Franklin Gothic Heavy" w:hAnsi="Times New Roman" w:cs="Times New Roman"/>
          <w:bCs/>
          <w:sz w:val="24"/>
          <w:szCs w:val="24"/>
        </w:rPr>
      </w:pPr>
      <w:r w:rsidRPr="009A5753">
        <w:rPr>
          <w:rFonts w:ascii="Times New Roman" w:eastAsia="Franklin Gothic Heavy" w:hAnsi="Times New Roman" w:cs="Times New Roman"/>
          <w:b/>
          <w:bCs/>
          <w:sz w:val="24"/>
          <w:szCs w:val="24"/>
        </w:rPr>
        <w:t xml:space="preserve">Iepirkuma priekšmets: </w:t>
      </w:r>
      <w:r w:rsidRPr="009A5753">
        <w:rPr>
          <w:rFonts w:ascii="Times New Roman" w:eastAsia="Franklin Gothic Heavy" w:hAnsi="Times New Roman" w:cs="Times New Roman"/>
          <w:bCs/>
          <w:sz w:val="24"/>
          <w:szCs w:val="24"/>
        </w:rPr>
        <w:t>Tehniskās apsardzes pakalpojuma nodrošināšana RTU objektos Rīgas pilsētā.</w:t>
      </w:r>
    </w:p>
    <w:p w:rsidR="009A5753" w:rsidRPr="009A5753" w:rsidRDefault="009A5753" w:rsidP="009A5753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  <w:tab w:val="num" w:pos="360"/>
        </w:tabs>
        <w:spacing w:after="0" w:line="256" w:lineRule="exact"/>
        <w:ind w:left="360" w:right="20"/>
        <w:jc w:val="both"/>
        <w:rPr>
          <w:rFonts w:ascii="Times New Roman" w:eastAsia="Franklin Gothic Heavy" w:hAnsi="Times New Roman" w:cs="Times New Roman"/>
          <w:bCs/>
          <w:sz w:val="24"/>
          <w:szCs w:val="24"/>
          <w:lang w:val="en-GB"/>
        </w:rPr>
      </w:pPr>
      <w:proofErr w:type="spellStart"/>
      <w:r w:rsidRPr="009A5753">
        <w:rPr>
          <w:rFonts w:ascii="Times New Roman" w:eastAsia="Franklin Gothic Heavy" w:hAnsi="Times New Roman" w:cs="Times New Roman"/>
          <w:b/>
          <w:bCs/>
          <w:sz w:val="24"/>
          <w:szCs w:val="24"/>
          <w:lang w:val="en-GB"/>
        </w:rPr>
        <w:t>Identifikācijas</w:t>
      </w:r>
      <w:proofErr w:type="spellEnd"/>
      <w:r w:rsidRPr="009A5753">
        <w:rPr>
          <w:rFonts w:ascii="Times New Roman" w:eastAsia="Franklin Gothic Heavy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A5753">
        <w:rPr>
          <w:rFonts w:ascii="Times New Roman" w:eastAsia="Franklin Gothic Heavy" w:hAnsi="Times New Roman" w:cs="Times New Roman"/>
          <w:b/>
          <w:bCs/>
          <w:sz w:val="24"/>
          <w:szCs w:val="24"/>
          <w:lang w:val="en-GB"/>
        </w:rPr>
        <w:t>numurs</w:t>
      </w:r>
      <w:proofErr w:type="spellEnd"/>
      <w:r w:rsidRPr="009A5753">
        <w:rPr>
          <w:rFonts w:ascii="Times New Roman" w:eastAsia="Franklin Gothic Heavy" w:hAnsi="Times New Roman" w:cs="Times New Roman"/>
          <w:b/>
          <w:bCs/>
          <w:sz w:val="24"/>
          <w:szCs w:val="24"/>
          <w:lang w:val="en-GB"/>
        </w:rPr>
        <w:t>:</w:t>
      </w:r>
      <w:r w:rsidRPr="009A5753">
        <w:rPr>
          <w:rFonts w:ascii="Times New Roman" w:eastAsia="Franklin Gothic Heavy" w:hAnsi="Times New Roman" w:cs="Times New Roman"/>
          <w:bCs/>
          <w:sz w:val="24"/>
          <w:szCs w:val="24"/>
          <w:lang w:val="en-GB"/>
        </w:rPr>
        <w:t xml:space="preserve"> RTU – 2016/154.</w:t>
      </w:r>
    </w:p>
    <w:p w:rsidR="009A5753" w:rsidRPr="009A5753" w:rsidRDefault="009A5753" w:rsidP="009A5753">
      <w:pPr>
        <w:numPr>
          <w:ilvl w:val="0"/>
          <w:numId w:val="1"/>
        </w:numPr>
        <w:tabs>
          <w:tab w:val="num" w:pos="284"/>
          <w:tab w:val="num" w:pos="360"/>
        </w:tabs>
        <w:spacing w:after="0" w:line="276" w:lineRule="auto"/>
        <w:ind w:left="284" w:hanging="284"/>
        <w:jc w:val="both"/>
        <w:rPr>
          <w:rFonts w:ascii="Times New Roman" w:eastAsia="Franklin Gothic Heavy" w:hAnsi="Times New Roman" w:cs="Times New Roman"/>
          <w:bCs/>
          <w:sz w:val="24"/>
          <w:szCs w:val="24"/>
        </w:rPr>
      </w:pPr>
      <w:r w:rsidRPr="009A5753">
        <w:rPr>
          <w:rFonts w:ascii="Times New Roman" w:eastAsia="Franklin Gothic Heavy" w:hAnsi="Times New Roman" w:cs="Times New Roman"/>
          <w:b/>
          <w:bCs/>
          <w:sz w:val="24"/>
          <w:szCs w:val="24"/>
        </w:rPr>
        <w:t xml:space="preserve">Iepirkuma komisija izveidota: </w:t>
      </w:r>
      <w:r w:rsidRPr="009A5753">
        <w:rPr>
          <w:rFonts w:ascii="Times New Roman" w:eastAsia="Franklin Gothic Heavy" w:hAnsi="Times New Roman" w:cs="Times New Roman"/>
          <w:bCs/>
          <w:sz w:val="24"/>
          <w:szCs w:val="24"/>
        </w:rPr>
        <w:t>ar Rīgas Tehniskās universitātes finanšu prorektora 2016. gada 30. decembra rīkojumu Nr. 03000-1.2/169.</w:t>
      </w:r>
    </w:p>
    <w:p w:rsidR="009A5753" w:rsidRPr="009A5753" w:rsidRDefault="009A5753" w:rsidP="009A5753">
      <w:pPr>
        <w:numPr>
          <w:ilvl w:val="0"/>
          <w:numId w:val="1"/>
        </w:numPr>
        <w:tabs>
          <w:tab w:val="num" w:pos="284"/>
          <w:tab w:val="num" w:pos="360"/>
        </w:tabs>
        <w:spacing w:after="0" w:line="276" w:lineRule="auto"/>
        <w:ind w:left="284" w:hanging="284"/>
        <w:jc w:val="both"/>
        <w:rPr>
          <w:rFonts w:ascii="Times New Roman" w:eastAsia="Franklin Gothic Heavy" w:hAnsi="Times New Roman" w:cs="Times New Roman"/>
          <w:bCs/>
          <w:sz w:val="24"/>
          <w:szCs w:val="24"/>
        </w:rPr>
      </w:pPr>
      <w:r w:rsidRPr="009A5753">
        <w:rPr>
          <w:rFonts w:ascii="Times New Roman" w:eastAsia="Franklin Gothic Heavy" w:hAnsi="Times New Roman" w:cs="Times New Roman"/>
          <w:b/>
          <w:bCs/>
          <w:sz w:val="24"/>
          <w:szCs w:val="24"/>
        </w:rPr>
        <w:t xml:space="preserve">CPV nomenklatūras kods: </w:t>
      </w:r>
      <w:r w:rsidRPr="009A5753">
        <w:rPr>
          <w:rFonts w:ascii="Times New Roman" w:eastAsia="Franklin Gothic Heavy" w:hAnsi="Times New Roman" w:cs="Times New Roman"/>
          <w:bCs/>
          <w:sz w:val="24"/>
          <w:szCs w:val="24"/>
        </w:rPr>
        <w:t>Apsardzes sistēmu uzstādīšana un  pieslēgšana CNP (centralizēto novērošanas pults), CPV kods: 51900000-1 (Vadības un kontroles sistēmu uzstādīšanas pakalpojumi); Uzstādīto apsardzes sistēmu nepārtrauktas darbības nodrošināšana un tehniskā apkope, CPV kods: 79711000-1 (Signalizācijas uzraudzības pakalpojumi);  Apsardzes mobilās vienības ierašanās objektā pēc trauksmes signāla reģistrēšanas, CPV kods: 79715000-9 (Patrulēšanas pakalpojumi).</w:t>
      </w:r>
    </w:p>
    <w:p w:rsidR="009A5753" w:rsidRPr="009A5753" w:rsidRDefault="009A5753" w:rsidP="009A5753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  <w:tab w:val="num" w:pos="360"/>
        </w:tabs>
        <w:spacing w:after="0" w:line="256" w:lineRule="exact"/>
        <w:ind w:left="360" w:right="20"/>
        <w:jc w:val="both"/>
        <w:rPr>
          <w:rFonts w:ascii="Times New Roman" w:eastAsia="Franklin Gothic Heavy" w:hAnsi="Times New Roman" w:cs="Times New Roman"/>
          <w:bCs/>
          <w:sz w:val="24"/>
          <w:szCs w:val="24"/>
        </w:rPr>
      </w:pPr>
      <w:r w:rsidRPr="009A5753">
        <w:rPr>
          <w:rFonts w:ascii="Times New Roman" w:eastAsia="Franklin Gothic Heavy" w:hAnsi="Times New Roman" w:cs="Times New Roman"/>
          <w:b/>
          <w:bCs/>
          <w:sz w:val="24"/>
          <w:szCs w:val="24"/>
        </w:rPr>
        <w:t>Pretendenti, kuri iesniedza piedāvājumus un piedāvātā cena (bez PVN):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394"/>
      </w:tblGrid>
      <w:tr w:rsidR="009A5753" w:rsidRPr="009A5753" w:rsidTr="00445E35">
        <w:trPr>
          <w:trHeight w:val="505"/>
        </w:trPr>
        <w:tc>
          <w:tcPr>
            <w:tcW w:w="4394" w:type="dxa"/>
            <w:shd w:val="clear" w:color="auto" w:fill="D9D9D9"/>
            <w:vAlign w:val="center"/>
          </w:tcPr>
          <w:p w:rsidR="009A5753" w:rsidRPr="009A5753" w:rsidRDefault="009A5753" w:rsidP="009A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7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Pretendenta nosaukums 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A5753" w:rsidRPr="009A5753" w:rsidRDefault="009A5753" w:rsidP="009A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7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Piedāvātā kopējā līgumcena mēnesī, EUR (bez PVN)</w:t>
            </w:r>
          </w:p>
        </w:tc>
      </w:tr>
      <w:tr w:rsidR="009A5753" w:rsidRPr="009A5753" w:rsidTr="00445E35">
        <w:trPr>
          <w:trHeight w:val="240"/>
        </w:trPr>
        <w:tc>
          <w:tcPr>
            <w:tcW w:w="4394" w:type="dxa"/>
            <w:vAlign w:val="center"/>
          </w:tcPr>
          <w:p w:rsidR="009A5753" w:rsidRPr="009A5753" w:rsidRDefault="009A5753" w:rsidP="009A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SIA “AB </w:t>
            </w:r>
            <w:proofErr w:type="spellStart"/>
            <w:r w:rsidRPr="009A575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9A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Solutions”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9A5753" w:rsidRPr="009A5753" w:rsidRDefault="009A5753" w:rsidP="009A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eastAsia="Times New Roman" w:hAnsi="Times New Roman" w:cs="Times New Roman"/>
                <w:sz w:val="24"/>
                <w:szCs w:val="24"/>
              </w:rPr>
              <w:t>1671,01</w:t>
            </w:r>
          </w:p>
        </w:tc>
      </w:tr>
      <w:tr w:rsidR="009A5753" w:rsidRPr="009A5753" w:rsidTr="00445E35">
        <w:trPr>
          <w:trHeight w:val="240"/>
        </w:trPr>
        <w:tc>
          <w:tcPr>
            <w:tcW w:w="4394" w:type="dxa"/>
            <w:vAlign w:val="center"/>
          </w:tcPr>
          <w:p w:rsidR="009A5753" w:rsidRPr="009A5753" w:rsidRDefault="009A5753" w:rsidP="009A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eastAsia="Times New Roman" w:hAnsi="Times New Roman" w:cs="Times New Roman"/>
                <w:sz w:val="24"/>
                <w:szCs w:val="24"/>
              </w:rPr>
              <w:t>SIA “GARDE”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9A5753" w:rsidRPr="009A5753" w:rsidRDefault="009A5753" w:rsidP="009A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eastAsia="Times New Roman" w:hAnsi="Times New Roman" w:cs="Times New Roman"/>
                <w:sz w:val="24"/>
                <w:szCs w:val="24"/>
              </w:rPr>
              <w:t>498,22</w:t>
            </w:r>
          </w:p>
        </w:tc>
      </w:tr>
    </w:tbl>
    <w:p w:rsidR="009A5753" w:rsidRPr="009A5753" w:rsidRDefault="009A5753" w:rsidP="009A5753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  <w:tab w:val="num" w:pos="360"/>
        </w:tabs>
        <w:spacing w:after="0" w:line="256" w:lineRule="exact"/>
        <w:ind w:left="360" w:right="20"/>
        <w:jc w:val="both"/>
        <w:rPr>
          <w:rFonts w:ascii="Times New Roman" w:eastAsia="Franklin Gothic Heavy" w:hAnsi="Times New Roman" w:cs="Times New Roman"/>
          <w:bCs/>
          <w:sz w:val="24"/>
          <w:szCs w:val="24"/>
        </w:rPr>
      </w:pPr>
      <w:r w:rsidRPr="009A5753">
        <w:rPr>
          <w:rFonts w:ascii="Times New Roman" w:eastAsia="Franklin Gothic Heavy" w:hAnsi="Times New Roman" w:cs="Times New Roman"/>
          <w:b/>
          <w:bCs/>
          <w:sz w:val="24"/>
          <w:szCs w:val="24"/>
        </w:rPr>
        <w:t xml:space="preserve">Piedāvājumu atbilstība: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394"/>
      </w:tblGrid>
      <w:tr w:rsidR="009A5753" w:rsidRPr="009A5753" w:rsidTr="00445E35">
        <w:trPr>
          <w:trHeight w:val="505"/>
        </w:trPr>
        <w:tc>
          <w:tcPr>
            <w:tcW w:w="4394" w:type="dxa"/>
            <w:shd w:val="clear" w:color="auto" w:fill="D9D9D9"/>
            <w:vAlign w:val="center"/>
          </w:tcPr>
          <w:p w:rsidR="009A5753" w:rsidRPr="009A5753" w:rsidRDefault="009A5753" w:rsidP="009A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7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Pretendenta nosaukums 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A5753" w:rsidRPr="009A5753" w:rsidRDefault="009A5753" w:rsidP="009A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7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Piedāvājuma atbilstība</w:t>
            </w:r>
          </w:p>
          <w:p w:rsidR="009A5753" w:rsidRPr="009A5753" w:rsidRDefault="009A5753" w:rsidP="009A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7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(atbilst/neatbilst)</w:t>
            </w:r>
          </w:p>
        </w:tc>
      </w:tr>
      <w:tr w:rsidR="009A5753" w:rsidRPr="009A5753" w:rsidTr="00445E35">
        <w:trPr>
          <w:trHeight w:val="240"/>
        </w:trPr>
        <w:tc>
          <w:tcPr>
            <w:tcW w:w="4394" w:type="dxa"/>
            <w:vAlign w:val="center"/>
          </w:tcPr>
          <w:p w:rsidR="009A5753" w:rsidRPr="009A5753" w:rsidRDefault="009A5753" w:rsidP="009A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SIA “AB </w:t>
            </w:r>
            <w:proofErr w:type="spellStart"/>
            <w:r w:rsidRPr="009A575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9A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Solutions”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9A5753" w:rsidRPr="009A5753" w:rsidRDefault="009A5753" w:rsidP="009A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eastAsia="Times New Roman" w:hAnsi="Times New Roman" w:cs="Times New Roman"/>
                <w:sz w:val="24"/>
                <w:szCs w:val="24"/>
              </w:rPr>
              <w:t>atbilst</w:t>
            </w:r>
          </w:p>
        </w:tc>
      </w:tr>
      <w:tr w:rsidR="009A5753" w:rsidRPr="009A5753" w:rsidTr="00445E35">
        <w:trPr>
          <w:trHeight w:val="240"/>
        </w:trPr>
        <w:tc>
          <w:tcPr>
            <w:tcW w:w="4394" w:type="dxa"/>
            <w:vAlign w:val="center"/>
          </w:tcPr>
          <w:p w:rsidR="009A5753" w:rsidRPr="009A5753" w:rsidRDefault="009A5753" w:rsidP="009A5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eastAsia="Times New Roman" w:hAnsi="Times New Roman" w:cs="Times New Roman"/>
                <w:sz w:val="24"/>
                <w:szCs w:val="24"/>
              </w:rPr>
              <w:t>SIA “GARDE”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9A5753" w:rsidRPr="009A5753" w:rsidRDefault="009A5753" w:rsidP="009A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eastAsia="Times New Roman" w:hAnsi="Times New Roman" w:cs="Times New Roman"/>
                <w:sz w:val="24"/>
                <w:szCs w:val="24"/>
              </w:rPr>
              <w:t>atbilst</w:t>
            </w:r>
          </w:p>
        </w:tc>
      </w:tr>
    </w:tbl>
    <w:p w:rsidR="009A5753" w:rsidRPr="009A5753" w:rsidRDefault="009A5753" w:rsidP="009A5753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  <w:tab w:val="num" w:pos="360"/>
        </w:tabs>
        <w:spacing w:after="0" w:line="256" w:lineRule="exact"/>
        <w:ind w:left="360" w:right="20"/>
        <w:jc w:val="both"/>
        <w:rPr>
          <w:rFonts w:ascii="Times New Roman" w:eastAsia="Franklin Gothic Heavy" w:hAnsi="Times New Roman" w:cs="Times New Roman"/>
          <w:bCs/>
          <w:sz w:val="24"/>
          <w:szCs w:val="24"/>
        </w:rPr>
      </w:pPr>
      <w:r w:rsidRPr="009A5753">
        <w:rPr>
          <w:rFonts w:ascii="Times New Roman" w:eastAsia="Franklin Gothic Heavy" w:hAnsi="Times New Roman" w:cs="Times New Roman"/>
          <w:b/>
          <w:bCs/>
          <w:sz w:val="24"/>
          <w:szCs w:val="24"/>
        </w:rPr>
        <w:t>Piedāvājuma izvēles kritērijs:</w:t>
      </w:r>
      <w:r w:rsidRPr="009A5753">
        <w:rPr>
          <w:rFonts w:ascii="Times New Roman" w:eastAsia="Franklin Gothic Heavy" w:hAnsi="Times New Roman" w:cs="Times New Roman"/>
          <w:bCs/>
          <w:sz w:val="24"/>
          <w:szCs w:val="24"/>
        </w:rPr>
        <w:t xml:space="preserve"> prasībām atbilstošs piedāvājums ar viszemāko cenu.</w:t>
      </w:r>
    </w:p>
    <w:p w:rsidR="009A5753" w:rsidRPr="009A5753" w:rsidRDefault="009A5753" w:rsidP="009A5753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  <w:tab w:val="num" w:pos="360"/>
        </w:tabs>
        <w:spacing w:after="0" w:line="256" w:lineRule="exact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753">
        <w:rPr>
          <w:rFonts w:ascii="Times New Roman" w:eastAsia="Franklin Gothic Heavy" w:hAnsi="Times New Roman" w:cs="Times New Roman"/>
          <w:b/>
          <w:bCs/>
          <w:sz w:val="24"/>
          <w:szCs w:val="24"/>
        </w:rPr>
        <w:t xml:space="preserve">Pretendentu nosaukumi, ar kuru nolemts vispārīgo vienošanos: </w:t>
      </w:r>
      <w:r w:rsidRPr="009A5753">
        <w:rPr>
          <w:rFonts w:ascii="Times New Roman" w:eastAsia="Times New Roman" w:hAnsi="Times New Roman" w:cs="Times New Roman"/>
          <w:sz w:val="24"/>
          <w:szCs w:val="24"/>
        </w:rPr>
        <w:t>SIA “GARDE”, reģistrācijas Nr. 402030229354.</w:t>
      </w:r>
    </w:p>
    <w:p w:rsidR="009A5753" w:rsidRPr="009A5753" w:rsidRDefault="009A5753" w:rsidP="009A5753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  <w:tab w:val="num" w:pos="360"/>
        </w:tabs>
        <w:spacing w:after="0" w:line="256" w:lineRule="exact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A5753">
        <w:rPr>
          <w:rFonts w:ascii="Times New Roman" w:eastAsia="Franklin Gothic Heavy" w:hAnsi="Times New Roman" w:cs="Times New Roman"/>
          <w:b/>
          <w:sz w:val="24"/>
          <w:szCs w:val="24"/>
        </w:rPr>
        <w:t>Lēmuma pārsūdzēšana:</w:t>
      </w:r>
      <w:r w:rsidRPr="009A5753">
        <w:rPr>
          <w:rFonts w:ascii="Times New Roman" w:eastAsia="Franklin Gothic Heavy" w:hAnsi="Times New Roman" w:cs="Times New Roman"/>
          <w:sz w:val="24"/>
          <w:szCs w:val="24"/>
        </w:rPr>
        <w:t xml:space="preserve"> </w:t>
      </w:r>
      <w:r w:rsidRPr="009A5753">
        <w:rPr>
          <w:rFonts w:ascii="Times New Roman" w:eastAsia="Franklin Gothic Heavy" w:hAnsi="Times New Roman" w:cs="Times New Roman"/>
          <w:bCs/>
          <w:sz w:val="24"/>
          <w:szCs w:val="24"/>
        </w:rPr>
        <w:t>pretendents, kas iesniedzis piedāvājumu iepirkumā, uz kuru attiecas Publisko iepirkumu likuma 8.</w:t>
      </w:r>
      <w:r w:rsidRPr="009A5753">
        <w:rPr>
          <w:rFonts w:ascii="Times New Roman" w:eastAsia="Franklin Gothic Heavy" w:hAnsi="Times New Roman" w:cs="Times New Roman"/>
          <w:bCs/>
          <w:sz w:val="24"/>
          <w:szCs w:val="24"/>
          <w:vertAlign w:val="superscript"/>
        </w:rPr>
        <w:t>2</w:t>
      </w:r>
      <w:r w:rsidRPr="009A5753">
        <w:rPr>
          <w:rFonts w:ascii="Times New Roman" w:eastAsia="Franklin Gothic Heavy" w:hAnsi="Times New Roman" w:cs="Times New Roman"/>
          <w:bCs/>
          <w:sz w:val="24"/>
          <w:szCs w:val="24"/>
        </w:rPr>
        <w:t xml:space="preserve"> panta noteikumi, un kas uzskata, ka ir aizskartas tā tiesības vai ir iespējams šo tiesību aizskārums, saskaņā ar Publisko iepirkumu likuma 8.</w:t>
      </w:r>
      <w:r w:rsidRPr="009A5753">
        <w:rPr>
          <w:rFonts w:ascii="Times New Roman" w:eastAsia="Franklin Gothic Heavy" w:hAnsi="Times New Roman" w:cs="Times New Roman"/>
          <w:bCs/>
          <w:sz w:val="24"/>
          <w:szCs w:val="24"/>
          <w:vertAlign w:val="superscript"/>
        </w:rPr>
        <w:t>2</w:t>
      </w:r>
      <w:r w:rsidRPr="009A5753">
        <w:rPr>
          <w:rFonts w:ascii="Times New Roman" w:eastAsia="Franklin Gothic Heavy" w:hAnsi="Times New Roman" w:cs="Times New Roman"/>
          <w:bCs/>
          <w:sz w:val="24"/>
          <w:szCs w:val="24"/>
        </w:rPr>
        <w:t xml:space="preserve"> panta astoņpadsmito daļu iepirkuma komisijas lēmumu var pārsūdzēt Administratīvajā rajona tiesā, Rīgas tiesu namā, Baldones ielā 1a, viena mēneša laikā no tā spēkā stāšanās dienas. Lēmuma pārsūdzēšana neaptur tā darbību.</w:t>
      </w:r>
    </w:p>
    <w:p w:rsidR="00AB5054" w:rsidRDefault="00AB5054" w:rsidP="00AB505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9A5753" w:rsidRPr="000506E4" w:rsidRDefault="009A5753" w:rsidP="00AB505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AB5054" w:rsidRPr="000506E4" w:rsidRDefault="009A5753" w:rsidP="00AB505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Komisijas priekšsēdētājs</w:t>
      </w:r>
      <w:r w:rsidR="00AB5054" w:rsidRPr="000506E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Cambria" w:hAnsi="Times New Roman" w:cs="Times New Roman"/>
          <w:sz w:val="24"/>
          <w:szCs w:val="24"/>
        </w:rPr>
        <w:t>J.  Gramsts</w:t>
      </w:r>
    </w:p>
    <w:p w:rsidR="00AB5054" w:rsidRPr="000506E4" w:rsidRDefault="00AB5054" w:rsidP="00AB505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9A5753" w:rsidRDefault="00AB5054" w:rsidP="00AB505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506E4">
        <w:rPr>
          <w:rFonts w:ascii="Times New Roman" w:eastAsia="Cambria" w:hAnsi="Times New Roman" w:cs="Times New Roman"/>
          <w:sz w:val="24"/>
          <w:szCs w:val="24"/>
        </w:rPr>
        <w:t xml:space="preserve">Komisijas locekļi:                                                                   </w:t>
      </w:r>
    </w:p>
    <w:p w:rsidR="00AB5054" w:rsidRPr="000506E4" w:rsidRDefault="009A5753" w:rsidP="00AB505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B5054" w:rsidRPr="000506E4">
        <w:rPr>
          <w:rFonts w:ascii="Times New Roman" w:eastAsia="Cambria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mbria" w:hAnsi="Times New Roman" w:cs="Times New Roman"/>
          <w:sz w:val="24"/>
          <w:szCs w:val="24"/>
        </w:rPr>
        <w:t>S.  Jurins</w:t>
      </w:r>
    </w:p>
    <w:p w:rsidR="00AB5054" w:rsidRPr="000506E4" w:rsidRDefault="00AB5054" w:rsidP="00AB505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AB5054" w:rsidRPr="009A5753" w:rsidRDefault="009A5753" w:rsidP="009A5753">
      <w:pPr>
        <w:pStyle w:val="ListParagraph"/>
        <w:numPr>
          <w:ilvl w:val="0"/>
          <w:numId w:val="5"/>
        </w:numPr>
        <w:rPr>
          <w:rFonts w:eastAsia="Cambria"/>
        </w:rPr>
      </w:pPr>
      <w:r>
        <w:rPr>
          <w:rFonts w:eastAsia="Cambria"/>
        </w:rPr>
        <w:t>Pūtelis</w:t>
      </w:r>
    </w:p>
    <w:p w:rsidR="00AB5054" w:rsidRPr="000506E4" w:rsidRDefault="00AB5054" w:rsidP="00AB505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506E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AB5054" w:rsidRPr="002F134B" w:rsidRDefault="00AB5054" w:rsidP="002F134B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0506E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Pr="000506E4">
        <w:rPr>
          <w:rFonts w:ascii="Times New Roman" w:eastAsia="Cambria" w:hAnsi="Times New Roman" w:cs="Times New Roman"/>
          <w:sz w:val="24"/>
          <w:szCs w:val="24"/>
        </w:rPr>
        <w:t xml:space="preserve">  </w:t>
      </w:r>
    </w:p>
    <w:sectPr w:rsidR="00AB5054" w:rsidRPr="002F134B" w:rsidSect="002F134B">
      <w:footerReference w:type="default" r:id="rId7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E25" w:rsidRDefault="009A5753">
      <w:pPr>
        <w:spacing w:after="0" w:line="240" w:lineRule="auto"/>
      </w:pPr>
      <w:r>
        <w:separator/>
      </w:r>
    </w:p>
  </w:endnote>
  <w:endnote w:type="continuationSeparator" w:id="0">
    <w:p w:rsidR="00D54E25" w:rsidRDefault="009A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53" w:rsidRDefault="009A5753">
    <w:pPr>
      <w:pStyle w:val="Footer"/>
      <w:jc w:val="center"/>
    </w:pPr>
  </w:p>
  <w:p w:rsidR="00ED375E" w:rsidRDefault="003A3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E25" w:rsidRDefault="009A5753">
      <w:pPr>
        <w:spacing w:after="0" w:line="240" w:lineRule="auto"/>
      </w:pPr>
      <w:r>
        <w:separator/>
      </w:r>
    </w:p>
  </w:footnote>
  <w:footnote w:type="continuationSeparator" w:id="0">
    <w:p w:rsidR="00D54E25" w:rsidRDefault="009A5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4E7"/>
    <w:multiLevelType w:val="hybridMultilevel"/>
    <w:tmpl w:val="02CA7452"/>
    <w:lvl w:ilvl="0" w:tplc="2538324C">
      <w:start w:val="1"/>
      <w:numFmt w:val="upperLetter"/>
      <w:lvlText w:val="%1."/>
      <w:lvlJc w:val="left"/>
      <w:pPr>
        <w:ind w:left="7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160" w:hanging="360"/>
      </w:pPr>
    </w:lvl>
    <w:lvl w:ilvl="2" w:tplc="0426001B" w:tentative="1">
      <w:start w:val="1"/>
      <w:numFmt w:val="lowerRoman"/>
      <w:lvlText w:val="%3."/>
      <w:lvlJc w:val="right"/>
      <w:pPr>
        <w:ind w:left="8880" w:hanging="180"/>
      </w:pPr>
    </w:lvl>
    <w:lvl w:ilvl="3" w:tplc="0426000F" w:tentative="1">
      <w:start w:val="1"/>
      <w:numFmt w:val="decimal"/>
      <w:lvlText w:val="%4."/>
      <w:lvlJc w:val="left"/>
      <w:pPr>
        <w:ind w:left="9600" w:hanging="360"/>
      </w:pPr>
    </w:lvl>
    <w:lvl w:ilvl="4" w:tplc="04260019" w:tentative="1">
      <w:start w:val="1"/>
      <w:numFmt w:val="lowerLetter"/>
      <w:lvlText w:val="%5."/>
      <w:lvlJc w:val="left"/>
      <w:pPr>
        <w:ind w:left="10320" w:hanging="360"/>
      </w:pPr>
    </w:lvl>
    <w:lvl w:ilvl="5" w:tplc="0426001B" w:tentative="1">
      <w:start w:val="1"/>
      <w:numFmt w:val="lowerRoman"/>
      <w:lvlText w:val="%6."/>
      <w:lvlJc w:val="right"/>
      <w:pPr>
        <w:ind w:left="11040" w:hanging="180"/>
      </w:pPr>
    </w:lvl>
    <w:lvl w:ilvl="6" w:tplc="0426000F" w:tentative="1">
      <w:start w:val="1"/>
      <w:numFmt w:val="decimal"/>
      <w:lvlText w:val="%7."/>
      <w:lvlJc w:val="left"/>
      <w:pPr>
        <w:ind w:left="11760" w:hanging="360"/>
      </w:pPr>
    </w:lvl>
    <w:lvl w:ilvl="7" w:tplc="04260019" w:tentative="1">
      <w:start w:val="1"/>
      <w:numFmt w:val="lowerLetter"/>
      <w:lvlText w:val="%8."/>
      <w:lvlJc w:val="left"/>
      <w:pPr>
        <w:ind w:left="12480" w:hanging="360"/>
      </w:pPr>
    </w:lvl>
    <w:lvl w:ilvl="8" w:tplc="0426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0F3C10B0"/>
    <w:multiLevelType w:val="hybridMultilevel"/>
    <w:tmpl w:val="A8ECED40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83D29"/>
    <w:multiLevelType w:val="hybridMultilevel"/>
    <w:tmpl w:val="0B1CAC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85FE6"/>
    <w:multiLevelType w:val="hybridMultilevel"/>
    <w:tmpl w:val="8E12EB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54"/>
    <w:rsid w:val="002F134B"/>
    <w:rsid w:val="003A3543"/>
    <w:rsid w:val="008C7C8D"/>
    <w:rsid w:val="009021D5"/>
    <w:rsid w:val="009A5753"/>
    <w:rsid w:val="00AB5054"/>
    <w:rsid w:val="00B02BD7"/>
    <w:rsid w:val="00D5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695A64-5A21-47D8-88D2-401E83DA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5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54"/>
  </w:style>
  <w:style w:type="paragraph" w:styleId="ListParagraph">
    <w:name w:val="List Paragraph"/>
    <w:aliases w:val="Normal bullet 2,Bullet list"/>
    <w:basedOn w:val="Normal"/>
    <w:link w:val="ListParagraphChar"/>
    <w:uiPriority w:val="99"/>
    <w:qFormat/>
    <w:rsid w:val="00AB50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Normal bullet 2 Char,Bullet list Char"/>
    <w:link w:val="ListParagraph"/>
    <w:uiPriority w:val="99"/>
    <w:locked/>
    <w:rsid w:val="00AB50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Jevgēnijs Gramsts</cp:lastModifiedBy>
  <cp:revision>3</cp:revision>
  <cp:lastPrinted>2016-12-07T08:11:00Z</cp:lastPrinted>
  <dcterms:created xsi:type="dcterms:W3CDTF">2017-01-10T12:37:00Z</dcterms:created>
  <dcterms:modified xsi:type="dcterms:W3CDTF">2017-01-11T06:52:00Z</dcterms:modified>
</cp:coreProperties>
</file>