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CE4B" w14:textId="77777777" w:rsidR="00B32C72" w:rsidRPr="00061DBE" w:rsidRDefault="00B32C72" w:rsidP="00061DBE">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1294D290" w14:textId="77777777" w:rsidR="00B32C72" w:rsidRPr="001A4BEB" w:rsidRDefault="00B32C72" w:rsidP="00061DBE">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1A4BEB">
        <w:rPr>
          <w:rFonts w:ascii="Times New Roman" w:hAnsi="Times New Roman" w:cs="Times New Roman"/>
          <w:color w:val="000000"/>
          <w:sz w:val="24"/>
        </w:rPr>
        <w:t>Iepirkuma komisijas</w:t>
      </w:r>
    </w:p>
    <w:p w14:paraId="725EA471" w14:textId="3DDF07AD" w:rsidR="00B32C72" w:rsidRPr="001A4BEB" w:rsidRDefault="00B32C72" w:rsidP="0011382D">
      <w:pPr>
        <w:ind w:firstLine="720"/>
        <w:jc w:val="right"/>
        <w:rPr>
          <w:rFonts w:ascii="Times New Roman" w:hAnsi="Times New Roman" w:cs="Times New Roman"/>
          <w:color w:val="000000"/>
          <w:sz w:val="24"/>
        </w:rPr>
      </w:pPr>
      <w:r w:rsidRPr="001A4BEB">
        <w:rPr>
          <w:rFonts w:ascii="Times New Roman" w:hAnsi="Times New Roman" w:cs="Times New Roman"/>
          <w:color w:val="000000"/>
          <w:sz w:val="24"/>
        </w:rPr>
        <w:t>201</w:t>
      </w:r>
      <w:r w:rsidR="00B70D0A" w:rsidRPr="001A4BEB">
        <w:rPr>
          <w:rFonts w:ascii="Times New Roman" w:hAnsi="Times New Roman" w:cs="Times New Roman"/>
          <w:color w:val="000000"/>
          <w:sz w:val="24"/>
        </w:rPr>
        <w:t>6</w:t>
      </w:r>
      <w:r w:rsidRPr="001A4BEB">
        <w:rPr>
          <w:rFonts w:ascii="Times New Roman" w:hAnsi="Times New Roman" w:cs="Times New Roman"/>
          <w:color w:val="000000"/>
          <w:sz w:val="24"/>
        </w:rPr>
        <w:t xml:space="preserve">.gada </w:t>
      </w:r>
      <w:r w:rsidR="002E0101">
        <w:rPr>
          <w:rFonts w:ascii="Times New Roman" w:hAnsi="Times New Roman" w:cs="Times New Roman"/>
          <w:color w:val="000000"/>
          <w:sz w:val="24"/>
        </w:rPr>
        <w:t>8</w:t>
      </w:r>
      <w:r w:rsidR="008333B0" w:rsidRPr="001A4BEB">
        <w:rPr>
          <w:rFonts w:ascii="Times New Roman" w:hAnsi="Times New Roman" w:cs="Times New Roman"/>
          <w:color w:val="000000"/>
          <w:sz w:val="24"/>
        </w:rPr>
        <w:t>.decembra</w:t>
      </w:r>
      <w:r w:rsidR="0011382D" w:rsidRPr="001A4BEB">
        <w:rPr>
          <w:rFonts w:ascii="Times New Roman" w:hAnsi="Times New Roman" w:cs="Times New Roman"/>
          <w:color w:val="000000"/>
          <w:sz w:val="24"/>
        </w:rPr>
        <w:t xml:space="preserve"> </w:t>
      </w:r>
      <w:r w:rsidRPr="001A4BEB">
        <w:rPr>
          <w:rFonts w:ascii="Times New Roman" w:hAnsi="Times New Roman" w:cs="Times New Roman"/>
          <w:color w:val="000000"/>
          <w:sz w:val="24"/>
        </w:rPr>
        <w:t>lēmumu</w:t>
      </w:r>
      <w:r w:rsidR="00D5239B" w:rsidRPr="001A4BEB">
        <w:rPr>
          <w:rFonts w:ascii="Times New Roman" w:hAnsi="Times New Roman" w:cs="Times New Roman"/>
          <w:color w:val="000000"/>
          <w:sz w:val="24"/>
        </w:rPr>
        <w:t>.</w:t>
      </w:r>
    </w:p>
    <w:p w14:paraId="33D783DB" w14:textId="77777777" w:rsidR="00B32C72" w:rsidRPr="00061DBE" w:rsidRDefault="00B32C72" w:rsidP="00061DBE">
      <w:pPr>
        <w:ind w:firstLine="720"/>
        <w:jc w:val="right"/>
        <w:rPr>
          <w:rFonts w:ascii="Times New Roman" w:hAnsi="Times New Roman" w:cs="Times New Roman"/>
          <w:color w:val="000000"/>
          <w:sz w:val="24"/>
        </w:rPr>
      </w:pPr>
      <w:r w:rsidRPr="001A4BEB">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6DEA2553" w14:textId="77777777" w:rsidR="008D74F9" w:rsidRPr="00061DBE" w:rsidRDefault="008D74F9" w:rsidP="00061DBE">
      <w:pPr>
        <w:jc w:val="right"/>
        <w:rPr>
          <w:rFonts w:ascii="Times New Roman" w:hAnsi="Times New Roman" w:cs="Times New Roman"/>
          <w:sz w:val="24"/>
        </w:rPr>
      </w:pPr>
    </w:p>
    <w:p w14:paraId="4AA6C6E8"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7B297F87" w14:textId="77777777" w:rsidR="008D74F9" w:rsidRPr="008E281C" w:rsidRDefault="008D74F9" w:rsidP="00061DBE">
      <w:pPr>
        <w:pStyle w:val="BodyText"/>
        <w:jc w:val="center"/>
        <w:rPr>
          <w:rFonts w:ascii="Times New Roman" w:hAnsi="Times New Roman"/>
          <w:b/>
          <w:bCs/>
          <w:sz w:val="24"/>
          <w:szCs w:val="24"/>
        </w:rPr>
      </w:pPr>
      <w:r w:rsidRPr="008E281C">
        <w:rPr>
          <w:rFonts w:ascii="Times New Roman" w:hAnsi="Times New Roman"/>
          <w:b/>
          <w:bCs/>
          <w:sz w:val="24"/>
          <w:szCs w:val="24"/>
        </w:rPr>
        <w:t>IEPIRKUMA</w:t>
      </w:r>
    </w:p>
    <w:p w14:paraId="020E68AA" w14:textId="5DE38AB2" w:rsidR="008D74F9" w:rsidRPr="008E281C" w:rsidRDefault="00386618" w:rsidP="00774BF1">
      <w:pPr>
        <w:pStyle w:val="BodyText"/>
        <w:jc w:val="center"/>
        <w:rPr>
          <w:rFonts w:ascii="Times New Roman" w:hAnsi="Times New Roman"/>
          <w:b/>
          <w:bCs/>
          <w:sz w:val="24"/>
          <w:szCs w:val="24"/>
        </w:rPr>
      </w:pPr>
      <w:r w:rsidRPr="008E281C">
        <w:rPr>
          <w:rFonts w:ascii="Times New Roman" w:hAnsi="Times New Roman"/>
          <w:b/>
          <w:bCs/>
          <w:sz w:val="24"/>
          <w:szCs w:val="24"/>
        </w:rPr>
        <w:t xml:space="preserve">ID Nr. </w:t>
      </w:r>
      <w:r w:rsidR="008D74F9" w:rsidRPr="008E281C">
        <w:rPr>
          <w:rFonts w:ascii="Times New Roman" w:hAnsi="Times New Roman"/>
          <w:b/>
          <w:bCs/>
          <w:sz w:val="24"/>
          <w:szCs w:val="24"/>
        </w:rPr>
        <w:t>RTU-201</w:t>
      </w:r>
      <w:r w:rsidR="00B70D0A" w:rsidRPr="008E281C">
        <w:rPr>
          <w:rFonts w:ascii="Times New Roman" w:hAnsi="Times New Roman"/>
          <w:b/>
          <w:bCs/>
          <w:sz w:val="24"/>
          <w:szCs w:val="24"/>
        </w:rPr>
        <w:t>6</w:t>
      </w:r>
      <w:r w:rsidR="00AA1462" w:rsidRPr="008E281C">
        <w:rPr>
          <w:rFonts w:ascii="Times New Roman" w:hAnsi="Times New Roman"/>
          <w:b/>
          <w:bCs/>
          <w:sz w:val="24"/>
          <w:szCs w:val="24"/>
        </w:rPr>
        <w:t>/</w:t>
      </w:r>
      <w:r w:rsidR="008E281C" w:rsidRPr="008E281C">
        <w:rPr>
          <w:rFonts w:ascii="Times New Roman" w:hAnsi="Times New Roman"/>
          <w:b/>
          <w:bCs/>
          <w:sz w:val="24"/>
          <w:szCs w:val="24"/>
        </w:rPr>
        <w:t>148</w:t>
      </w:r>
    </w:p>
    <w:p w14:paraId="7DD1F6BB" w14:textId="2D07DC5A" w:rsidR="00AE5AA1" w:rsidRPr="008E281C" w:rsidRDefault="00AE5AA1" w:rsidP="00774BF1">
      <w:pPr>
        <w:pStyle w:val="Default"/>
        <w:jc w:val="center"/>
        <w:rPr>
          <w:rFonts w:eastAsia="Calibri"/>
          <w:lang w:val="lv-LV" w:eastAsia="lv-LV"/>
        </w:rPr>
      </w:pPr>
      <w:bookmarkStart w:id="0" w:name="OLE_LINK1"/>
      <w:bookmarkStart w:id="1" w:name="OLE_LINK2"/>
      <w:r w:rsidRPr="008E281C">
        <w:rPr>
          <w:b/>
          <w:bCs/>
          <w:smallCaps/>
          <w:lang w:val="lv-LV"/>
        </w:rPr>
        <w:t>„</w:t>
      </w:r>
      <w:r w:rsidR="00C95D8A" w:rsidRPr="008E281C">
        <w:rPr>
          <w:rFonts w:eastAsia="Times New Roman"/>
          <w:b/>
          <w:bCs/>
          <w:lang w:val="lv-LV" w:eastAsia="lv-LV"/>
        </w:rPr>
        <w:t>Datortehnikas piederumu iegāde Rīgas Tehniskās universitātes vajadzībām</w:t>
      </w:r>
      <w:r w:rsidRPr="008E281C">
        <w:rPr>
          <w:b/>
          <w:bCs/>
          <w:smallCaps/>
          <w:lang w:val="lv-LV"/>
        </w:rPr>
        <w:t>”</w:t>
      </w:r>
    </w:p>
    <w:bookmarkEnd w:id="0"/>
    <w:bookmarkEnd w:id="1"/>
    <w:p w14:paraId="7AF34DE2" w14:textId="77777777" w:rsidR="00096E6E" w:rsidRPr="008E281C" w:rsidRDefault="00096E6E" w:rsidP="00061DBE">
      <w:pPr>
        <w:jc w:val="center"/>
        <w:rPr>
          <w:rFonts w:ascii="Times New Roman" w:hAnsi="Times New Roman" w:cs="Times New Roman"/>
          <w:b/>
          <w:bCs/>
          <w:color w:val="000000"/>
          <w:sz w:val="24"/>
        </w:rPr>
      </w:pPr>
    </w:p>
    <w:p w14:paraId="62FFC1DF" w14:textId="77777777" w:rsidR="008D74F9" w:rsidRPr="008E281C"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8E281C">
          <w:rPr>
            <w:rFonts w:ascii="Times New Roman" w:hAnsi="Times New Roman"/>
            <w:color w:val="auto"/>
            <w:sz w:val="24"/>
            <w:szCs w:val="24"/>
          </w:rPr>
          <w:t>NOLIKUMS</w:t>
        </w:r>
      </w:smartTag>
    </w:p>
    <w:p w14:paraId="08BD8213" w14:textId="77777777" w:rsidR="00061DBE" w:rsidRPr="008E281C" w:rsidRDefault="00061DBE" w:rsidP="00061DBE">
      <w:pPr>
        <w:rPr>
          <w:rFonts w:ascii="Times New Roman" w:hAnsi="Times New Roman" w:cs="Times New Roman"/>
          <w:sz w:val="24"/>
          <w:lang w:bidi="bo-CN"/>
        </w:rPr>
      </w:pPr>
    </w:p>
    <w:p w14:paraId="34AE6247" w14:textId="77777777" w:rsidR="005818A6" w:rsidRPr="008E281C" w:rsidRDefault="005818A6" w:rsidP="00061DBE">
      <w:pPr>
        <w:rPr>
          <w:rFonts w:ascii="Times New Roman" w:hAnsi="Times New Roman" w:cs="Times New Roman"/>
          <w:sz w:val="24"/>
          <w:lang w:bidi="bo-CN"/>
        </w:rPr>
      </w:pPr>
    </w:p>
    <w:p w14:paraId="6933C241" w14:textId="77777777" w:rsidR="008D74F9" w:rsidRPr="008E281C"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8E281C">
        <w:rPr>
          <w:rFonts w:ascii="Times New Roman" w:hAnsi="Times New Roman" w:cs="Times New Roman"/>
          <w:b/>
          <w:bCs/>
          <w:smallCaps/>
          <w:sz w:val="24"/>
        </w:rPr>
        <w:t>VISPĀRĪGĀ INFORMĀCIJA</w:t>
      </w:r>
    </w:p>
    <w:p w14:paraId="01B03007" w14:textId="77777777" w:rsidR="00061DBE" w:rsidRPr="008E281C" w:rsidRDefault="00061DBE" w:rsidP="00061DBE">
      <w:pPr>
        <w:ind w:left="394"/>
        <w:jc w:val="both"/>
        <w:rPr>
          <w:rFonts w:ascii="Times New Roman" w:hAnsi="Times New Roman" w:cs="Times New Roman"/>
          <w:b/>
          <w:bCs/>
          <w:smallCaps/>
          <w:sz w:val="24"/>
        </w:rPr>
      </w:pPr>
    </w:p>
    <w:p w14:paraId="5F2F2C0C" w14:textId="77777777" w:rsidR="00B32C72" w:rsidRPr="008E281C" w:rsidRDefault="00B32C72" w:rsidP="00EC3BCA">
      <w:pPr>
        <w:numPr>
          <w:ilvl w:val="1"/>
          <w:numId w:val="6"/>
        </w:numPr>
        <w:ind w:left="567" w:hanging="567"/>
        <w:jc w:val="both"/>
        <w:rPr>
          <w:rFonts w:ascii="Times New Roman" w:hAnsi="Times New Roman" w:cs="Times New Roman"/>
          <w:sz w:val="24"/>
        </w:rPr>
      </w:pPr>
      <w:r w:rsidRPr="008E281C">
        <w:rPr>
          <w:rFonts w:ascii="Times New Roman" w:hAnsi="Times New Roman" w:cs="Times New Roman"/>
          <w:b/>
          <w:bCs/>
          <w:color w:val="000000"/>
          <w:spacing w:val="-1"/>
          <w:sz w:val="24"/>
        </w:rPr>
        <w:t>Iepirkums</w:t>
      </w:r>
      <w:r w:rsidR="009A771B" w:rsidRPr="008E281C">
        <w:rPr>
          <w:rFonts w:ascii="Times New Roman" w:hAnsi="Times New Roman" w:cs="Times New Roman"/>
          <w:b/>
          <w:bCs/>
          <w:color w:val="000000"/>
          <w:spacing w:val="-1"/>
          <w:sz w:val="24"/>
        </w:rPr>
        <w:t>:</w:t>
      </w:r>
      <w:r w:rsidR="00696BA4" w:rsidRPr="008E281C">
        <w:rPr>
          <w:rFonts w:ascii="Times New Roman" w:hAnsi="Times New Roman" w:cs="Times New Roman"/>
          <w:b/>
          <w:bCs/>
          <w:color w:val="000000"/>
          <w:spacing w:val="-1"/>
          <w:sz w:val="24"/>
        </w:rPr>
        <w:t xml:space="preserve"> </w:t>
      </w:r>
      <w:r w:rsidRPr="008E281C">
        <w:rPr>
          <w:rFonts w:ascii="Times New Roman" w:hAnsi="Times New Roman" w:cs="Times New Roman"/>
          <w:color w:val="000000"/>
          <w:spacing w:val="-1"/>
          <w:sz w:val="24"/>
        </w:rPr>
        <w:t>Publisko iepirkumu likuma 8.</w:t>
      </w:r>
      <w:r w:rsidR="00E804D5" w:rsidRPr="008E281C">
        <w:rPr>
          <w:rFonts w:ascii="Times New Roman" w:hAnsi="Times New Roman" w:cs="Times New Roman"/>
          <w:color w:val="000000"/>
          <w:spacing w:val="-1"/>
          <w:sz w:val="24"/>
          <w:vertAlign w:val="superscript"/>
        </w:rPr>
        <w:t>2</w:t>
      </w:r>
      <w:r w:rsidRPr="008E281C">
        <w:rPr>
          <w:rFonts w:ascii="Times New Roman" w:hAnsi="Times New Roman" w:cs="Times New Roman"/>
          <w:color w:val="000000"/>
          <w:spacing w:val="-1"/>
          <w:sz w:val="24"/>
          <w:vertAlign w:val="superscript"/>
        </w:rPr>
        <w:t xml:space="preserve"> </w:t>
      </w:r>
      <w:r w:rsidRPr="008E281C">
        <w:rPr>
          <w:rFonts w:ascii="Times New Roman" w:hAnsi="Times New Roman" w:cs="Times New Roman"/>
          <w:color w:val="000000"/>
          <w:spacing w:val="-1"/>
          <w:sz w:val="24"/>
        </w:rPr>
        <w:t>panta</w:t>
      </w:r>
      <w:r w:rsidR="00BC5D21" w:rsidRPr="008E281C">
        <w:rPr>
          <w:rFonts w:ascii="Times New Roman" w:hAnsi="Times New Roman" w:cs="Times New Roman"/>
          <w:color w:val="000000"/>
          <w:spacing w:val="-1"/>
          <w:sz w:val="24"/>
        </w:rPr>
        <w:t xml:space="preserve"> kārtībā.</w:t>
      </w:r>
      <w:r w:rsidR="00E57E54" w:rsidRPr="008E281C">
        <w:rPr>
          <w:rFonts w:ascii="Times New Roman" w:hAnsi="Times New Roman" w:cs="Times New Roman"/>
          <w:color w:val="000000"/>
          <w:spacing w:val="-1"/>
          <w:sz w:val="24"/>
        </w:rPr>
        <w:t xml:space="preserve"> </w:t>
      </w:r>
    </w:p>
    <w:p w14:paraId="2FB9A859" w14:textId="05C8B669" w:rsidR="001E05F0" w:rsidRPr="008E281C" w:rsidRDefault="00B32C72" w:rsidP="00EC3BCA">
      <w:pPr>
        <w:numPr>
          <w:ilvl w:val="1"/>
          <w:numId w:val="3"/>
        </w:numPr>
        <w:tabs>
          <w:tab w:val="clear" w:pos="454"/>
          <w:tab w:val="num" w:pos="540"/>
        </w:tabs>
        <w:ind w:left="567" w:hanging="567"/>
        <w:jc w:val="both"/>
        <w:rPr>
          <w:rFonts w:ascii="Times New Roman" w:hAnsi="Times New Roman" w:cs="Times New Roman"/>
          <w:sz w:val="24"/>
        </w:rPr>
      </w:pPr>
      <w:r w:rsidRPr="008E281C">
        <w:rPr>
          <w:rFonts w:ascii="Times New Roman" w:hAnsi="Times New Roman" w:cs="Times New Roman"/>
          <w:b/>
          <w:sz w:val="24"/>
        </w:rPr>
        <w:t>Iepirkuma identifikācijas numurs</w:t>
      </w:r>
      <w:r w:rsidR="00E804D5" w:rsidRPr="008E281C">
        <w:rPr>
          <w:rFonts w:ascii="Times New Roman" w:hAnsi="Times New Roman" w:cs="Times New Roman"/>
          <w:sz w:val="24"/>
        </w:rPr>
        <w:t>: RTU-201</w:t>
      </w:r>
      <w:r w:rsidR="00B70D0A" w:rsidRPr="008E281C">
        <w:rPr>
          <w:rFonts w:ascii="Times New Roman" w:hAnsi="Times New Roman" w:cs="Times New Roman"/>
          <w:sz w:val="24"/>
        </w:rPr>
        <w:t>6</w:t>
      </w:r>
      <w:r w:rsidR="00376B59" w:rsidRPr="008E281C">
        <w:rPr>
          <w:rFonts w:ascii="Times New Roman" w:hAnsi="Times New Roman" w:cs="Times New Roman"/>
          <w:sz w:val="24"/>
        </w:rPr>
        <w:t>/</w:t>
      </w:r>
      <w:r w:rsidR="008E281C" w:rsidRPr="008E281C">
        <w:rPr>
          <w:rFonts w:ascii="Times New Roman" w:hAnsi="Times New Roman" w:cs="Times New Roman"/>
          <w:sz w:val="24"/>
        </w:rPr>
        <w:t>148</w:t>
      </w:r>
    </w:p>
    <w:p w14:paraId="007C1C9A" w14:textId="77777777" w:rsidR="00BF2C3E" w:rsidRPr="00123B3B" w:rsidRDefault="00A10405" w:rsidP="00BF2C3E">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3461F140" w14:textId="77777777" w:rsidR="00BF2C3E" w:rsidRPr="003B4429" w:rsidRDefault="00BF2C3E" w:rsidP="00BF2C3E">
      <w:pPr>
        <w:ind w:left="567"/>
        <w:jc w:val="both"/>
        <w:rPr>
          <w:rFonts w:ascii="Times New Roman" w:eastAsia="Calibri" w:hAnsi="Times New Roman" w:cs="Times New Roman"/>
          <w:sz w:val="24"/>
        </w:rPr>
      </w:pPr>
      <w:r w:rsidRPr="003B4429">
        <w:rPr>
          <w:rFonts w:ascii="Times New Roman" w:hAnsi="Times New Roman" w:cs="Times New Roman"/>
          <w:sz w:val="24"/>
        </w:rPr>
        <w:t>Rīgas Tehniskā universitāte</w:t>
      </w:r>
      <w:r w:rsidR="00D65236" w:rsidRPr="003B4429">
        <w:rPr>
          <w:rFonts w:ascii="Times New Roman" w:hAnsi="Times New Roman" w:cs="Times New Roman"/>
          <w:sz w:val="24"/>
        </w:rPr>
        <w:t xml:space="preserve"> (turpmāk tekstā arī – “RTU”)</w:t>
      </w:r>
      <w:r w:rsidRPr="003B4429">
        <w:rPr>
          <w:rFonts w:ascii="Times New Roman" w:hAnsi="Times New Roman" w:cs="Times New Roman"/>
          <w:sz w:val="24"/>
        </w:rPr>
        <w:t xml:space="preserve">, </w:t>
      </w:r>
    </w:p>
    <w:p w14:paraId="2C70EBA9" w14:textId="77777777" w:rsidR="00BF2C3E" w:rsidRPr="003B4429" w:rsidRDefault="00BF2C3E" w:rsidP="00BF2C3E">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030D7559" w14:textId="77777777" w:rsidR="00BF2C3E" w:rsidRPr="003B4429" w:rsidRDefault="00BF2C3E" w:rsidP="00BF2C3E">
      <w:pPr>
        <w:ind w:left="567"/>
        <w:jc w:val="both"/>
        <w:rPr>
          <w:rFonts w:ascii="Times New Roman" w:hAnsi="Times New Roman" w:cs="Times New Roman"/>
          <w:sz w:val="24"/>
        </w:rPr>
      </w:pPr>
      <w:proofErr w:type="spellStart"/>
      <w:r w:rsidRPr="003B4429">
        <w:rPr>
          <w:rFonts w:ascii="Times New Roman" w:hAnsi="Times New Roman" w:cs="Times New Roman"/>
          <w:sz w:val="24"/>
        </w:rPr>
        <w:t>Izgl</w:t>
      </w:r>
      <w:proofErr w:type="spellEnd"/>
      <w:r w:rsidRPr="003B4429">
        <w:rPr>
          <w:rFonts w:ascii="Times New Roman" w:hAnsi="Times New Roman" w:cs="Times New Roman"/>
          <w:sz w:val="24"/>
        </w:rPr>
        <w:t>. ies</w:t>
      </w:r>
      <w:r w:rsidR="00DE0408" w:rsidRPr="003B4429">
        <w:rPr>
          <w:rFonts w:ascii="Times New Roman" w:hAnsi="Times New Roman" w:cs="Times New Roman"/>
          <w:sz w:val="24"/>
        </w:rPr>
        <w:t xml:space="preserve">tādes </w:t>
      </w:r>
      <w:proofErr w:type="spellStart"/>
      <w:r w:rsidR="00DE0408" w:rsidRPr="003B4429">
        <w:rPr>
          <w:rFonts w:ascii="Times New Roman" w:hAnsi="Times New Roman" w:cs="Times New Roman"/>
          <w:sz w:val="24"/>
        </w:rPr>
        <w:t>reģ</w:t>
      </w:r>
      <w:proofErr w:type="spellEnd"/>
      <w:r w:rsidR="00DE0408" w:rsidRPr="003B4429">
        <w:rPr>
          <w:rFonts w:ascii="Times New Roman" w:hAnsi="Times New Roman" w:cs="Times New Roman"/>
          <w:sz w:val="24"/>
        </w:rPr>
        <w:t xml:space="preserve">. Nr.3341000709, PVN </w:t>
      </w:r>
      <w:proofErr w:type="spellStart"/>
      <w:r w:rsidR="00DE0408" w:rsidRPr="003B4429">
        <w:rPr>
          <w:rFonts w:ascii="Times New Roman" w:hAnsi="Times New Roman" w:cs="Times New Roman"/>
          <w:sz w:val="24"/>
        </w:rPr>
        <w:t>reģ</w:t>
      </w:r>
      <w:proofErr w:type="spellEnd"/>
      <w:r w:rsidR="00DE0408" w:rsidRPr="003B4429">
        <w:rPr>
          <w:rFonts w:ascii="Times New Roman" w:hAnsi="Times New Roman" w:cs="Times New Roman"/>
          <w:sz w:val="24"/>
        </w:rPr>
        <w:t>. Nr.</w:t>
      </w:r>
      <w:r w:rsidRPr="003B4429">
        <w:rPr>
          <w:rFonts w:ascii="Times New Roman" w:hAnsi="Times New Roman" w:cs="Times New Roman"/>
          <w:sz w:val="24"/>
        </w:rPr>
        <w:t>LV90000068977,</w:t>
      </w:r>
    </w:p>
    <w:p w14:paraId="365B82FB" w14:textId="368D42F5" w:rsidR="00BF2C3E" w:rsidRPr="003B4429" w:rsidRDefault="00CE5B41" w:rsidP="00BF2C3E">
      <w:pPr>
        <w:ind w:left="567"/>
        <w:jc w:val="both"/>
        <w:rPr>
          <w:rFonts w:ascii="Times New Roman" w:hAnsi="Times New Roman" w:cs="Times New Roman"/>
          <w:sz w:val="24"/>
        </w:rPr>
      </w:pPr>
      <w:r>
        <w:rPr>
          <w:rFonts w:ascii="Times New Roman" w:eastAsia="Times New Roman" w:hAnsi="Times New Roman"/>
          <w:sz w:val="24"/>
          <w:lang w:eastAsia="lv-LV"/>
        </w:rPr>
        <w:t>tīmekļvietne</w:t>
      </w:r>
      <w:r w:rsidR="00BF2C3E" w:rsidRPr="003B4429">
        <w:rPr>
          <w:rFonts w:ascii="Times New Roman" w:hAnsi="Times New Roman" w:cs="Times New Roman"/>
          <w:sz w:val="24"/>
        </w:rPr>
        <w:t xml:space="preserve">: </w:t>
      </w:r>
      <w:hyperlink r:id="rId8" w:history="1">
        <w:r w:rsidR="00BF2C3E" w:rsidRPr="003B4429">
          <w:rPr>
            <w:rStyle w:val="Hyperlink"/>
            <w:rFonts w:ascii="Times New Roman" w:hAnsi="Times New Roman" w:cs="Times New Roman"/>
            <w:sz w:val="24"/>
          </w:rPr>
          <w:t>www.rtu.lv</w:t>
        </w:r>
      </w:hyperlink>
      <w:r w:rsidR="00BF2C3E" w:rsidRPr="003B4429">
        <w:rPr>
          <w:rFonts w:ascii="Times New Roman" w:hAnsi="Times New Roman" w:cs="Times New Roman"/>
          <w:sz w:val="24"/>
        </w:rPr>
        <w:t xml:space="preserve">. </w:t>
      </w:r>
    </w:p>
    <w:p w14:paraId="6FBC9663" w14:textId="77777777" w:rsidR="00B32C72" w:rsidRPr="00123B3B"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00270961" w:rsidRPr="00123B3B">
        <w:rPr>
          <w:rFonts w:ascii="Times New Roman" w:hAnsi="Times New Roman" w:cs="Times New Roman"/>
          <w:sz w:val="24"/>
        </w:rPr>
        <w:t xml:space="preserve">ir </w:t>
      </w:r>
      <w:r w:rsidR="00D85C97" w:rsidRPr="00123B3B">
        <w:rPr>
          <w:rFonts w:ascii="Times New Roman" w:hAnsi="Times New Roman" w:cs="Times New Roman"/>
          <w:sz w:val="24"/>
        </w:rPr>
        <w:t>Piegādātājs</w:t>
      </w:r>
      <w:r w:rsidRPr="00123B3B">
        <w:rPr>
          <w:rFonts w:ascii="Times New Roman" w:hAnsi="Times New Roman" w:cs="Times New Roman"/>
          <w:sz w:val="24"/>
        </w:rPr>
        <w:t>, kurš iesniedzis piedāvājumu.</w:t>
      </w:r>
    </w:p>
    <w:p w14:paraId="30E239CB" w14:textId="77777777" w:rsidR="00B9487B" w:rsidRPr="00123B3B" w:rsidRDefault="00B9487B" w:rsidP="00B1442A">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009A771B" w:rsidRPr="00123B3B">
        <w:rPr>
          <w:rFonts w:ascii="Times New Roman" w:hAnsi="Times New Roman" w:cs="Times New Roman"/>
          <w:color w:val="000000"/>
          <w:sz w:val="24"/>
        </w:rPr>
        <w:t>:</w:t>
      </w:r>
      <w:r w:rsidR="00EF0A7E" w:rsidRPr="00123B3B">
        <w:rPr>
          <w:rFonts w:ascii="Times New Roman" w:hAnsi="Times New Roman" w:cs="Times New Roman"/>
          <w:color w:val="000000"/>
          <w:sz w:val="24"/>
        </w:rPr>
        <w:t xml:space="preserve"> </w:t>
      </w:r>
      <w:r w:rsidRPr="00123B3B">
        <w:rPr>
          <w:rFonts w:ascii="Times New Roman" w:hAnsi="Times New Roman" w:cs="Times New Roman"/>
          <w:color w:val="000000"/>
          <w:sz w:val="24"/>
        </w:rPr>
        <w:t>fiziskā vai juridiskā persona, šādu personu apvienība jebkurā to kombinācijā, kas attiecīgi piedāvā tirgū veikt preces piegādi.</w:t>
      </w:r>
    </w:p>
    <w:p w14:paraId="71CFF4E3" w14:textId="77777777" w:rsidR="00B32C72" w:rsidRPr="00C95D8A" w:rsidRDefault="00B32C72" w:rsidP="00B1442A">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Komisija</w:t>
      </w:r>
      <w:r w:rsidR="009A771B" w:rsidRPr="00123B3B">
        <w:rPr>
          <w:rFonts w:ascii="Times New Roman" w:hAnsi="Times New Roman" w:cs="Times New Roman"/>
          <w:b/>
          <w:bCs/>
          <w:color w:val="000000"/>
          <w:spacing w:val="-1"/>
          <w:sz w:val="24"/>
        </w:rPr>
        <w:t>:</w:t>
      </w:r>
      <w:r w:rsidRPr="00123B3B">
        <w:rPr>
          <w:rFonts w:ascii="Times New Roman" w:hAnsi="Times New Roman" w:cs="Times New Roman"/>
          <w:b/>
          <w:bCs/>
          <w:color w:val="000000"/>
          <w:spacing w:val="-1"/>
          <w:sz w:val="24"/>
        </w:rPr>
        <w:t xml:space="preserve"> </w:t>
      </w:r>
      <w:r w:rsidR="00CD484D" w:rsidRPr="00123B3B">
        <w:rPr>
          <w:rFonts w:ascii="Times New Roman" w:hAnsi="Times New Roman" w:cs="Times New Roman"/>
          <w:color w:val="000000"/>
          <w:spacing w:val="-1"/>
          <w:sz w:val="24"/>
        </w:rPr>
        <w:t xml:space="preserve">Rīgas Tehniskās universitātes iepirkuma komisija, kas pilnvarota organizēt </w:t>
      </w:r>
      <w:r w:rsidR="0085733D" w:rsidRPr="00123B3B">
        <w:rPr>
          <w:rFonts w:ascii="Times New Roman" w:hAnsi="Times New Roman" w:cs="Times New Roman"/>
          <w:color w:val="000000"/>
          <w:spacing w:val="-1"/>
          <w:sz w:val="24"/>
        </w:rPr>
        <w:t>i</w:t>
      </w:r>
      <w:r w:rsidR="00CD484D" w:rsidRPr="00123B3B">
        <w:rPr>
          <w:rFonts w:ascii="Times New Roman" w:hAnsi="Times New Roman" w:cs="Times New Roman"/>
          <w:color w:val="000000"/>
          <w:spacing w:val="-1"/>
          <w:sz w:val="24"/>
        </w:rPr>
        <w:t>epirkumu</w:t>
      </w:r>
      <w:r w:rsidR="00716536" w:rsidRPr="00123B3B">
        <w:rPr>
          <w:rFonts w:ascii="Times New Roman" w:hAnsi="Times New Roman" w:cs="Times New Roman"/>
          <w:color w:val="000000"/>
          <w:spacing w:val="-4"/>
          <w:sz w:val="24"/>
        </w:rPr>
        <w:t>, saskaņā</w:t>
      </w:r>
      <w:r w:rsidR="00CD484D" w:rsidRPr="00123B3B">
        <w:rPr>
          <w:rFonts w:ascii="Times New Roman" w:hAnsi="Times New Roman" w:cs="Times New Roman"/>
          <w:color w:val="000000"/>
          <w:spacing w:val="-4"/>
          <w:sz w:val="24"/>
        </w:rPr>
        <w:t xml:space="preserve"> </w:t>
      </w:r>
      <w:r w:rsidR="00716536" w:rsidRPr="00123B3B">
        <w:rPr>
          <w:rFonts w:ascii="Times New Roman" w:hAnsi="Times New Roman" w:cs="Times New Roman"/>
          <w:color w:val="000000"/>
          <w:spacing w:val="-4"/>
          <w:sz w:val="24"/>
        </w:rPr>
        <w:t>ar</w:t>
      </w:r>
      <w:r w:rsidR="003A4589" w:rsidRPr="00123B3B">
        <w:rPr>
          <w:rFonts w:ascii="Times New Roman" w:hAnsi="Times New Roman" w:cs="Times New Roman"/>
          <w:color w:val="000000"/>
          <w:spacing w:val="-4"/>
          <w:sz w:val="24"/>
        </w:rPr>
        <w:t xml:space="preserve"> rīkojumu.</w:t>
      </w:r>
    </w:p>
    <w:p w14:paraId="51F2A7FE" w14:textId="0F427AD2" w:rsidR="00331E0B" w:rsidRPr="00C95D8A" w:rsidRDefault="00B32C72" w:rsidP="00C95D8A">
      <w:pPr>
        <w:numPr>
          <w:ilvl w:val="1"/>
          <w:numId w:val="10"/>
        </w:numPr>
        <w:ind w:left="567" w:hanging="567"/>
        <w:jc w:val="both"/>
        <w:rPr>
          <w:rFonts w:ascii="Times New Roman" w:hAnsi="Times New Roman" w:cs="Times New Roman"/>
          <w:sz w:val="24"/>
        </w:rPr>
      </w:pPr>
      <w:r w:rsidRPr="00C95D8A">
        <w:rPr>
          <w:rFonts w:ascii="Times New Roman" w:hAnsi="Times New Roman" w:cs="Times New Roman"/>
          <w:b/>
          <w:bCs/>
          <w:sz w:val="24"/>
        </w:rPr>
        <w:t>Iepirkuma priekšmets</w:t>
      </w:r>
      <w:r w:rsidRPr="00C95D8A">
        <w:rPr>
          <w:rFonts w:ascii="Times New Roman" w:hAnsi="Times New Roman" w:cs="Times New Roman"/>
          <w:bCs/>
          <w:sz w:val="24"/>
        </w:rPr>
        <w:t xml:space="preserve">: </w:t>
      </w:r>
      <w:r w:rsidR="00C95D8A" w:rsidRPr="00C95D8A">
        <w:rPr>
          <w:rFonts w:ascii="Times New Roman" w:hAnsi="Times New Roman" w:cs="Times New Roman"/>
          <w:bCs/>
          <w:sz w:val="24"/>
        </w:rPr>
        <w:t>datortehnikas piederumu iegāde Rīgas Tehniskās universitātes vajadzībām</w:t>
      </w:r>
      <w:r w:rsidR="00331E0B" w:rsidRPr="00C95D8A">
        <w:rPr>
          <w:rFonts w:ascii="Times New Roman" w:eastAsia="Times New Roman" w:hAnsi="Times New Roman" w:cs="Times New Roman"/>
          <w:color w:val="000000"/>
          <w:sz w:val="24"/>
        </w:rPr>
        <w:t>,</w:t>
      </w:r>
      <w:r w:rsidR="00331E0B" w:rsidRPr="00C95D8A">
        <w:rPr>
          <w:rFonts w:ascii="Times New Roman" w:hAnsi="Times New Roman" w:cs="Times New Roman"/>
          <w:sz w:val="24"/>
        </w:rPr>
        <w:t xml:space="preserve"> </w:t>
      </w:r>
      <w:r w:rsidR="00331E0B" w:rsidRPr="00C95D8A">
        <w:rPr>
          <w:rFonts w:ascii="Times New Roman" w:hAnsi="Times New Roman" w:cs="Times New Roman"/>
          <w:color w:val="000000"/>
          <w:spacing w:val="-4"/>
          <w:sz w:val="24"/>
        </w:rPr>
        <w:t>saskaņā ar tehnisko specifikāciju</w:t>
      </w:r>
      <w:r w:rsidR="0097572B" w:rsidRPr="00C95D8A">
        <w:rPr>
          <w:rFonts w:ascii="Times New Roman" w:hAnsi="Times New Roman" w:cs="Times New Roman"/>
          <w:color w:val="000000"/>
          <w:spacing w:val="-4"/>
          <w:sz w:val="24"/>
        </w:rPr>
        <w:t xml:space="preserve"> (turpmāk tekstā – “prece”)</w:t>
      </w:r>
      <w:r w:rsidR="00331E0B" w:rsidRPr="00C95D8A">
        <w:rPr>
          <w:rFonts w:ascii="Times New Roman" w:hAnsi="Times New Roman" w:cs="Times New Roman"/>
          <w:color w:val="000000"/>
          <w:spacing w:val="-4"/>
          <w:sz w:val="24"/>
        </w:rPr>
        <w:t>.</w:t>
      </w:r>
    </w:p>
    <w:p w14:paraId="12AA8D99" w14:textId="5E9F07CF" w:rsidR="00065D70" w:rsidRPr="00123B3B" w:rsidRDefault="00331E0B" w:rsidP="003C11E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23B3B">
        <w:rPr>
          <w:rFonts w:ascii="Times New Roman" w:hAnsi="Times New Roman" w:cs="Times New Roman"/>
          <w:b/>
          <w:sz w:val="24"/>
        </w:rPr>
        <w:t>CPV kods</w:t>
      </w:r>
      <w:r w:rsidR="00BF2C3E" w:rsidRPr="00123B3B">
        <w:rPr>
          <w:rFonts w:ascii="Times New Roman" w:hAnsi="Times New Roman" w:cs="Times New Roman"/>
          <w:b/>
          <w:color w:val="000000"/>
          <w:sz w:val="24"/>
        </w:rPr>
        <w:t>:</w:t>
      </w:r>
      <w:r w:rsidR="00650056" w:rsidRPr="00123B3B">
        <w:rPr>
          <w:rFonts w:ascii="Times New Roman" w:hAnsi="Times New Roman" w:cs="Times New Roman"/>
          <w:b/>
          <w:color w:val="000000"/>
          <w:sz w:val="24"/>
        </w:rPr>
        <w:t xml:space="preserve"> </w:t>
      </w:r>
      <w:hyperlink r:id="rId9" w:history="1">
        <w:r w:rsidR="003B4429" w:rsidRPr="00FB6958">
          <w:rPr>
            <w:rStyle w:val="Hyperlink"/>
            <w:rFonts w:ascii="Times New Roman" w:hAnsi="Times New Roman" w:cs="Times New Roman"/>
            <w:color w:val="000000"/>
            <w:sz w:val="24"/>
            <w:u w:val="none"/>
          </w:rPr>
          <w:t>30237000-9</w:t>
        </w:r>
      </w:hyperlink>
      <w:r w:rsidR="003B4429">
        <w:rPr>
          <w:rFonts w:ascii="Times New Roman" w:hAnsi="Times New Roman" w:cs="Times New Roman"/>
          <w:color w:val="000000"/>
          <w:sz w:val="24"/>
        </w:rPr>
        <w:t xml:space="preserve"> (Datoru detaļas un piederumi)</w:t>
      </w:r>
      <w:r w:rsidR="00065D70" w:rsidRPr="00123B3B">
        <w:rPr>
          <w:rFonts w:ascii="Times New Roman" w:hAnsi="Times New Roman" w:cs="Times New Roman"/>
          <w:color w:val="000000"/>
          <w:sz w:val="24"/>
        </w:rPr>
        <w:t>.</w:t>
      </w:r>
      <w:r w:rsidR="00065D70" w:rsidRPr="00123B3B">
        <w:rPr>
          <w:rFonts w:ascii="Times New Roman" w:hAnsi="Times New Roman" w:cs="Times New Roman"/>
          <w:b/>
          <w:color w:val="000000"/>
          <w:sz w:val="24"/>
        </w:rPr>
        <w:t xml:space="preserve"> </w:t>
      </w:r>
    </w:p>
    <w:p w14:paraId="7B3B529A" w14:textId="45FD2D51" w:rsidR="00E05544" w:rsidRPr="00A365CC" w:rsidRDefault="00E05544" w:rsidP="003C11E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23B3B">
        <w:rPr>
          <w:rFonts w:ascii="Times New Roman" w:hAnsi="Times New Roman" w:cs="Times New Roman"/>
          <w:b/>
          <w:color w:val="000000"/>
          <w:sz w:val="24"/>
        </w:rPr>
        <w:t>Vispārīgās vienošanās paredzamā līgumcena</w:t>
      </w:r>
      <w:r w:rsidR="00901A3F">
        <w:rPr>
          <w:rFonts w:ascii="Times New Roman" w:hAnsi="Times New Roman" w:cs="Times New Roman"/>
          <w:b/>
          <w:color w:val="000000"/>
          <w:sz w:val="24"/>
        </w:rPr>
        <w:t xml:space="preserve"> bez PVN</w:t>
      </w:r>
      <w:r w:rsidR="00A365CC">
        <w:rPr>
          <w:rFonts w:ascii="Times New Roman" w:hAnsi="Times New Roman" w:cs="Times New Roman"/>
          <w:b/>
          <w:color w:val="000000"/>
          <w:sz w:val="24"/>
        </w:rPr>
        <w:t>:</w:t>
      </w:r>
      <w:r w:rsidR="00A365CC">
        <w:rPr>
          <w:rFonts w:ascii="Times New Roman" w:hAnsi="Times New Roman" w:cs="Times New Roman"/>
          <w:color w:val="000000"/>
          <w:sz w:val="24"/>
        </w:rPr>
        <w:t xml:space="preserve"> </w:t>
      </w:r>
      <w:r w:rsidRPr="00123B3B">
        <w:rPr>
          <w:rFonts w:ascii="Times New Roman" w:hAnsi="Times New Roman" w:cs="Times New Roman"/>
          <w:color w:val="000000"/>
          <w:spacing w:val="-7"/>
          <w:sz w:val="24"/>
        </w:rPr>
        <w:t>EUR 41 999,00</w:t>
      </w:r>
      <w:r w:rsidR="00A365CC" w:rsidRPr="00A365CC">
        <w:rPr>
          <w:rFonts w:ascii="Times New Roman" w:hAnsi="Times New Roman" w:cs="Times New Roman"/>
          <w:b/>
          <w:color w:val="000000"/>
          <w:sz w:val="24"/>
        </w:rPr>
        <w:t xml:space="preserve"> </w:t>
      </w:r>
      <w:r w:rsidR="00A365CC" w:rsidRPr="00A365CC">
        <w:rPr>
          <w:rFonts w:ascii="Times New Roman" w:hAnsi="Times New Roman" w:cs="Times New Roman"/>
          <w:color w:val="000000"/>
          <w:sz w:val="24"/>
        </w:rPr>
        <w:t>(</w:t>
      </w:r>
      <w:r w:rsidR="00901A3F">
        <w:rPr>
          <w:rFonts w:ascii="Times New Roman" w:hAnsi="Times New Roman" w:cs="Times New Roman"/>
          <w:sz w:val="24"/>
        </w:rPr>
        <w:t xml:space="preserve">četrdesmit viens tūkstotis deviņi simti deviņdesmit deviņi </w:t>
      </w:r>
      <w:proofErr w:type="spellStart"/>
      <w:r w:rsidR="00901A3F">
        <w:rPr>
          <w:rFonts w:ascii="Times New Roman" w:hAnsi="Times New Roman" w:cs="Times New Roman"/>
          <w:i/>
          <w:sz w:val="24"/>
        </w:rPr>
        <w:t>euro</w:t>
      </w:r>
      <w:proofErr w:type="spellEnd"/>
      <w:r w:rsidR="00901A3F">
        <w:rPr>
          <w:rFonts w:ascii="Times New Roman" w:hAnsi="Times New Roman" w:cs="Times New Roman"/>
          <w:sz w:val="24"/>
        </w:rPr>
        <w:t xml:space="preserve"> un 00 centi</w:t>
      </w:r>
      <w:r w:rsidR="00A365CC" w:rsidRPr="00A365CC">
        <w:rPr>
          <w:rFonts w:ascii="Times New Roman" w:hAnsi="Times New Roman" w:cs="Times New Roman"/>
          <w:color w:val="000000"/>
          <w:sz w:val="24"/>
        </w:rPr>
        <w:t>)</w:t>
      </w:r>
      <w:r w:rsidRPr="00A365CC">
        <w:rPr>
          <w:rFonts w:ascii="Times New Roman" w:hAnsi="Times New Roman" w:cs="Times New Roman"/>
          <w:color w:val="000000"/>
          <w:spacing w:val="-7"/>
          <w:sz w:val="24"/>
        </w:rPr>
        <w:t>.</w:t>
      </w:r>
    </w:p>
    <w:p w14:paraId="3819BF23" w14:textId="6BC17CFB" w:rsidR="00065D70" w:rsidRPr="00123B3B" w:rsidRDefault="00BF2C3E" w:rsidP="003C11E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23B3B">
        <w:rPr>
          <w:rFonts w:ascii="Times New Roman" w:eastAsia="Times New Roman" w:hAnsi="Times New Roman" w:cs="Times New Roman"/>
          <w:b/>
          <w:bCs/>
          <w:color w:val="000000"/>
          <w:sz w:val="24"/>
        </w:rPr>
        <w:t xml:space="preserve">Preces piegādes </w:t>
      </w:r>
      <w:r w:rsidR="00331E0B" w:rsidRPr="00123B3B">
        <w:rPr>
          <w:rFonts w:ascii="Times New Roman" w:eastAsia="Times New Roman" w:hAnsi="Times New Roman" w:cs="Times New Roman"/>
          <w:b/>
          <w:bCs/>
          <w:color w:val="000000"/>
          <w:sz w:val="24"/>
        </w:rPr>
        <w:t xml:space="preserve">vieta: </w:t>
      </w:r>
      <w:r w:rsidR="007B27ED">
        <w:rPr>
          <w:rFonts w:ascii="Times New Roman" w:hAnsi="Times New Roman" w:cs="Times New Roman"/>
          <w:bCs/>
          <w:sz w:val="24"/>
        </w:rPr>
        <w:t>Latvijas Republikas teritorija</w:t>
      </w:r>
      <w:r w:rsidR="005818A6">
        <w:rPr>
          <w:rFonts w:ascii="Times New Roman" w:hAnsi="Times New Roman" w:cs="Times New Roman"/>
          <w:bCs/>
          <w:sz w:val="24"/>
        </w:rPr>
        <w:t xml:space="preserve"> (</w:t>
      </w:r>
      <w:r w:rsidR="005818A6" w:rsidRPr="007A470B">
        <w:rPr>
          <w:rFonts w:ascii="Times New Roman" w:hAnsi="Times New Roman" w:cs="Times New Roman"/>
          <w:bCs/>
          <w:sz w:val="24"/>
        </w:rPr>
        <w:t>Rīgā, Daugavpilī, Ventspilī, Liepājā, Cēsīs</w:t>
      </w:r>
      <w:r w:rsidR="005818A6">
        <w:rPr>
          <w:rFonts w:ascii="Times New Roman" w:hAnsi="Times New Roman" w:cs="Times New Roman"/>
          <w:bCs/>
          <w:sz w:val="24"/>
        </w:rPr>
        <w:t>). P</w:t>
      </w:r>
      <w:r w:rsidR="00065D70" w:rsidRPr="00123B3B">
        <w:rPr>
          <w:rFonts w:ascii="Times New Roman" w:hAnsi="Times New Roman" w:cs="Times New Roman"/>
          <w:bCs/>
          <w:sz w:val="24"/>
        </w:rPr>
        <w:t xml:space="preserve">recīzas </w:t>
      </w:r>
      <w:r w:rsidR="005818A6">
        <w:rPr>
          <w:rFonts w:ascii="Times New Roman" w:hAnsi="Times New Roman" w:cs="Times New Roman"/>
          <w:bCs/>
          <w:sz w:val="24"/>
        </w:rPr>
        <w:t xml:space="preserve">preces </w:t>
      </w:r>
      <w:r w:rsidR="00065D70" w:rsidRPr="00123B3B">
        <w:rPr>
          <w:rFonts w:ascii="Times New Roman" w:hAnsi="Times New Roman" w:cs="Times New Roman"/>
          <w:bCs/>
          <w:sz w:val="24"/>
        </w:rPr>
        <w:t xml:space="preserve">piegādes adreses </w:t>
      </w:r>
      <w:r w:rsidR="005818A6">
        <w:rPr>
          <w:rFonts w:ascii="Times New Roman" w:hAnsi="Times New Roman" w:cs="Times New Roman"/>
          <w:bCs/>
          <w:sz w:val="24"/>
        </w:rPr>
        <w:t xml:space="preserve">noteiktas </w:t>
      </w:r>
      <w:r w:rsidR="00065D70" w:rsidRPr="00123B3B">
        <w:rPr>
          <w:rFonts w:ascii="Times New Roman" w:hAnsi="Times New Roman" w:cs="Times New Roman"/>
          <w:bCs/>
          <w:sz w:val="24"/>
        </w:rPr>
        <w:t>tehnisk</w:t>
      </w:r>
      <w:r w:rsidR="004D66C7">
        <w:rPr>
          <w:rFonts w:ascii="Times New Roman" w:hAnsi="Times New Roman" w:cs="Times New Roman"/>
          <w:bCs/>
          <w:sz w:val="24"/>
        </w:rPr>
        <w:t>ajā</w:t>
      </w:r>
      <w:r w:rsidR="00065D70" w:rsidRPr="00123B3B">
        <w:rPr>
          <w:rFonts w:ascii="Times New Roman" w:hAnsi="Times New Roman" w:cs="Times New Roman"/>
          <w:bCs/>
          <w:sz w:val="24"/>
        </w:rPr>
        <w:t xml:space="preserve"> specifikācij</w:t>
      </w:r>
      <w:r w:rsidR="004D66C7">
        <w:rPr>
          <w:rFonts w:ascii="Times New Roman" w:hAnsi="Times New Roman" w:cs="Times New Roman"/>
          <w:bCs/>
          <w:sz w:val="24"/>
        </w:rPr>
        <w:t>ā</w:t>
      </w:r>
      <w:r w:rsidR="005818A6">
        <w:rPr>
          <w:rFonts w:ascii="Times New Roman" w:hAnsi="Times New Roman" w:cs="Times New Roman"/>
          <w:bCs/>
          <w:sz w:val="24"/>
        </w:rPr>
        <w:t xml:space="preserve"> (nolikuma pielikums Nr.2</w:t>
      </w:r>
      <w:r w:rsidR="00065D70" w:rsidRPr="00123B3B">
        <w:rPr>
          <w:rFonts w:ascii="Times New Roman" w:hAnsi="Times New Roman" w:cs="Times New Roman"/>
          <w:bCs/>
          <w:sz w:val="24"/>
        </w:rPr>
        <w:t>).</w:t>
      </w:r>
    </w:p>
    <w:p w14:paraId="4B7F20E5" w14:textId="2754A139" w:rsidR="00143BE8" w:rsidRPr="00123B3B" w:rsidRDefault="00331E0B" w:rsidP="003C11E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23B3B">
        <w:rPr>
          <w:rFonts w:ascii="Times New Roman" w:hAnsi="Times New Roman" w:cs="Times New Roman"/>
          <w:b/>
          <w:bCs/>
          <w:sz w:val="24"/>
        </w:rPr>
        <w:t>Piedāvājuma izvēles kritērijs</w:t>
      </w:r>
      <w:r w:rsidRPr="00123B3B">
        <w:rPr>
          <w:rFonts w:ascii="Times New Roman" w:hAnsi="Times New Roman" w:cs="Times New Roman"/>
          <w:sz w:val="24"/>
        </w:rPr>
        <w:t xml:space="preserve"> </w:t>
      </w:r>
      <w:r w:rsidR="00143BE8" w:rsidRPr="00123B3B">
        <w:rPr>
          <w:rFonts w:ascii="Times New Roman" w:hAnsi="Times New Roman" w:cs="Times New Roman"/>
          <w:b/>
          <w:bCs/>
          <w:sz w:val="24"/>
        </w:rPr>
        <w:t>ir piedāvājums ar viszemāko kopējo</w:t>
      </w:r>
      <w:r w:rsidR="00065D70" w:rsidRPr="00123B3B">
        <w:rPr>
          <w:rFonts w:ascii="Times New Roman" w:hAnsi="Times New Roman" w:cs="Times New Roman"/>
          <w:b/>
          <w:bCs/>
          <w:sz w:val="24"/>
        </w:rPr>
        <w:t xml:space="preserve"> vienas</w:t>
      </w:r>
      <w:r w:rsidR="00AC406D">
        <w:rPr>
          <w:rFonts w:ascii="Times New Roman" w:hAnsi="Times New Roman" w:cs="Times New Roman"/>
          <w:b/>
          <w:bCs/>
          <w:sz w:val="24"/>
        </w:rPr>
        <w:t xml:space="preserve"> vienības</w:t>
      </w:r>
      <w:r w:rsidR="00065D70" w:rsidRPr="00123B3B">
        <w:rPr>
          <w:rFonts w:ascii="Times New Roman" w:hAnsi="Times New Roman" w:cs="Times New Roman"/>
          <w:b/>
          <w:bCs/>
          <w:sz w:val="24"/>
        </w:rPr>
        <w:t xml:space="preserve"> </w:t>
      </w:r>
      <w:r w:rsidR="00901A3F">
        <w:rPr>
          <w:rFonts w:ascii="Times New Roman" w:hAnsi="Times New Roman" w:cs="Times New Roman"/>
          <w:b/>
          <w:bCs/>
          <w:sz w:val="24"/>
        </w:rPr>
        <w:t>cenu</w:t>
      </w:r>
      <w:r w:rsidR="00143BE8" w:rsidRPr="00123B3B">
        <w:rPr>
          <w:rFonts w:ascii="Times New Roman" w:hAnsi="Times New Roman" w:cs="Times New Roman"/>
          <w:b/>
          <w:bCs/>
          <w:sz w:val="24"/>
        </w:rPr>
        <w:t xml:space="preserve"> </w:t>
      </w:r>
      <w:r w:rsidR="00AC406D">
        <w:rPr>
          <w:rFonts w:ascii="Times New Roman" w:hAnsi="Times New Roman" w:cs="Times New Roman"/>
          <w:b/>
          <w:bCs/>
          <w:sz w:val="24"/>
        </w:rPr>
        <w:t xml:space="preserve">kopsummu </w:t>
      </w:r>
      <w:r w:rsidR="00143BE8" w:rsidRPr="00123B3B">
        <w:rPr>
          <w:rFonts w:ascii="Times New Roman" w:hAnsi="Times New Roman" w:cs="Times New Roman"/>
          <w:b/>
          <w:bCs/>
          <w:sz w:val="24"/>
        </w:rPr>
        <w:t>(bez PVN</w:t>
      </w:r>
      <w:r w:rsidR="00143BE8" w:rsidRPr="005818A6">
        <w:rPr>
          <w:rFonts w:ascii="Times New Roman" w:hAnsi="Times New Roman" w:cs="Times New Roman"/>
          <w:b/>
          <w:bCs/>
          <w:sz w:val="24"/>
        </w:rPr>
        <w:t>).</w:t>
      </w:r>
      <w:r w:rsidR="005818A6" w:rsidRPr="005818A6">
        <w:rPr>
          <w:rFonts w:ascii="Times New Roman" w:hAnsi="Times New Roman" w:cs="Times New Roman"/>
          <w:b/>
          <w:bCs/>
          <w:sz w:val="24"/>
        </w:rPr>
        <w:t xml:space="preserve"> </w:t>
      </w:r>
      <w:r w:rsidR="005818A6" w:rsidRPr="005818A6">
        <w:rPr>
          <w:rFonts w:ascii="Times New Roman" w:hAnsi="Times New Roman" w:cs="Times New Roman"/>
          <w:bCs/>
          <w:sz w:val="24"/>
        </w:rPr>
        <w:t>Kopējā preču vienas vienības cen</w:t>
      </w:r>
      <w:r w:rsidR="00430490">
        <w:rPr>
          <w:rFonts w:ascii="Times New Roman" w:hAnsi="Times New Roman" w:cs="Times New Roman"/>
          <w:bCs/>
          <w:sz w:val="24"/>
        </w:rPr>
        <w:t>u</w:t>
      </w:r>
      <w:r w:rsidR="005818A6" w:rsidRPr="005818A6">
        <w:rPr>
          <w:rFonts w:ascii="Times New Roman" w:hAnsi="Times New Roman" w:cs="Times New Roman"/>
          <w:bCs/>
          <w:sz w:val="24"/>
        </w:rPr>
        <w:t xml:space="preserve"> kopsumma tiek izmantota tikai kā piedāvājumu izvēles kritērijs. Vispārīgā vienošanās tiks slēgt par paredzamo līgumcenu.</w:t>
      </w:r>
    </w:p>
    <w:p w14:paraId="2936716C" w14:textId="06D7F26F"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sz w:val="24"/>
        </w:rPr>
        <w:t>Vispārīgā vienošanās:</w:t>
      </w:r>
      <w:r w:rsidRPr="00123B3B">
        <w:rPr>
          <w:rFonts w:ascii="Times New Roman" w:hAnsi="Times New Roman" w:cs="Times New Roman"/>
          <w:sz w:val="24"/>
        </w:rPr>
        <w:t xml:space="preserve"> iepirkuma rezultātā tiek noslēgta Vispārīgā vienošanās par </w:t>
      </w:r>
      <w:r w:rsidR="00B91BF3" w:rsidRPr="003B4429">
        <w:rPr>
          <w:rFonts w:ascii="Times New Roman" w:eastAsia="Times New Roman" w:hAnsi="Times New Roman" w:cs="Times New Roman"/>
          <w:bCs/>
          <w:sz w:val="24"/>
          <w:lang w:eastAsia="lv-LV"/>
        </w:rPr>
        <w:t>d</w:t>
      </w:r>
      <w:r w:rsidR="00B91BF3" w:rsidRPr="000E1C7C">
        <w:rPr>
          <w:rFonts w:ascii="Times New Roman" w:eastAsia="Times New Roman" w:hAnsi="Times New Roman" w:cs="Times New Roman"/>
          <w:bCs/>
          <w:sz w:val="24"/>
          <w:lang w:eastAsia="lv-LV"/>
        </w:rPr>
        <w:t xml:space="preserve">atortehnikas </w:t>
      </w:r>
      <w:r w:rsidR="00C95D8A">
        <w:rPr>
          <w:rFonts w:ascii="Times New Roman" w:eastAsia="Times New Roman" w:hAnsi="Times New Roman" w:cs="Times New Roman"/>
          <w:bCs/>
          <w:sz w:val="24"/>
          <w:lang w:eastAsia="lv-LV"/>
        </w:rPr>
        <w:t>piederumu</w:t>
      </w:r>
      <w:r w:rsidR="00B91BF3" w:rsidRPr="000E1C7C">
        <w:rPr>
          <w:rFonts w:ascii="Times New Roman" w:eastAsia="Times New Roman" w:hAnsi="Times New Roman" w:cs="Times New Roman"/>
          <w:bCs/>
          <w:sz w:val="24"/>
          <w:lang w:eastAsia="lv-LV"/>
        </w:rPr>
        <w:t xml:space="preserve"> iegād</w:t>
      </w:r>
      <w:r w:rsidR="00AC406D">
        <w:rPr>
          <w:rFonts w:ascii="Times New Roman" w:eastAsia="Times New Roman" w:hAnsi="Times New Roman" w:cs="Times New Roman"/>
          <w:bCs/>
          <w:sz w:val="24"/>
          <w:lang w:eastAsia="lv-LV"/>
        </w:rPr>
        <w:t>i</w:t>
      </w:r>
      <w:r w:rsidR="00B91BF3" w:rsidRPr="000E1C7C">
        <w:rPr>
          <w:rFonts w:ascii="Times New Roman" w:eastAsia="Times New Roman" w:hAnsi="Times New Roman" w:cs="Times New Roman"/>
          <w:bCs/>
          <w:sz w:val="24"/>
          <w:lang w:eastAsia="lv-LV"/>
        </w:rPr>
        <w:t xml:space="preserve"> Rīgas Tehniskās universitātes vajadzībām</w:t>
      </w:r>
      <w:r w:rsidRPr="00123B3B">
        <w:rPr>
          <w:rFonts w:ascii="Times New Roman" w:hAnsi="Times New Roman" w:cs="Times New Roman"/>
          <w:sz w:val="24"/>
        </w:rPr>
        <w:t xml:space="preserve"> ar 3 (trīs) pretendentiem, kuri </w:t>
      </w:r>
      <w:r w:rsidR="00AC406D">
        <w:rPr>
          <w:rFonts w:ascii="Times New Roman" w:hAnsi="Times New Roman" w:cs="Times New Roman"/>
          <w:sz w:val="24"/>
        </w:rPr>
        <w:t>ir atbilstoši</w:t>
      </w:r>
      <w:r w:rsidRPr="00123B3B">
        <w:rPr>
          <w:rFonts w:ascii="Times New Roman" w:hAnsi="Times New Roman" w:cs="Times New Roman"/>
          <w:sz w:val="24"/>
        </w:rPr>
        <w:t xml:space="preserve"> visām nolikumā izvirzītajām prasībām un, kuru piedāvājumi ir ar viszemākajām cenām (nolikuma 1.11.punkts). </w:t>
      </w:r>
    </w:p>
    <w:p w14:paraId="2634B735" w14:textId="4B71A283" w:rsidR="005818A6" w:rsidRDefault="00E05544" w:rsidP="005818A6">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color w:val="000000"/>
          <w:sz w:val="24"/>
        </w:rPr>
        <w:t>Vispārīgās vienošanās izpildes termiņš:</w:t>
      </w:r>
      <w:r w:rsidRPr="00123B3B">
        <w:rPr>
          <w:rFonts w:ascii="Times New Roman" w:hAnsi="Times New Roman" w:cs="Times New Roman"/>
          <w:color w:val="000000"/>
          <w:sz w:val="24"/>
        </w:rPr>
        <w:t xml:space="preserve"> </w:t>
      </w:r>
      <w:r w:rsidR="00454822">
        <w:rPr>
          <w:rFonts w:ascii="Times New Roman" w:hAnsi="Times New Roman" w:cs="Times New Roman"/>
          <w:color w:val="000000"/>
          <w:sz w:val="24"/>
        </w:rPr>
        <w:t>12 (divpadsmit</w:t>
      </w:r>
      <w:r w:rsidRPr="00123B3B">
        <w:rPr>
          <w:rFonts w:ascii="Times New Roman" w:hAnsi="Times New Roman" w:cs="Times New Roman"/>
          <w:color w:val="000000"/>
          <w:sz w:val="24"/>
        </w:rPr>
        <w:t>) mēneši vai kamēr tiek sasniegta kopējā Vispārīgās vienošanās līgumcena (nolikuma 1.9.punkts)</w:t>
      </w:r>
      <w:r w:rsidRPr="00123B3B">
        <w:rPr>
          <w:rFonts w:ascii="Times New Roman" w:hAnsi="Times New Roman" w:cs="Times New Roman"/>
          <w:b/>
          <w:sz w:val="24"/>
        </w:rPr>
        <w:t xml:space="preserve">. </w:t>
      </w:r>
      <w:r w:rsidRPr="00123B3B">
        <w:rPr>
          <w:rFonts w:ascii="Times New Roman" w:hAnsi="Times New Roman" w:cs="Times New Roman"/>
          <w:color w:val="000000"/>
          <w:sz w:val="24"/>
        </w:rPr>
        <w:t xml:space="preserve">Gadījumā, ja līdz Vispārīgās vienošanās darbības termiņa beigām kopējā līgumcena (nolikuma 1.9.punkts) nav izlietota, Vispārīgā vienošanās ir spēkā kamēr tiek izlietota līgumcena, bet ne ilgāk kā 4 (četrus) gadus no Vispārīgās </w:t>
      </w:r>
      <w:r w:rsidRPr="008A23D0">
        <w:rPr>
          <w:rFonts w:ascii="Times New Roman" w:hAnsi="Times New Roman" w:cs="Times New Roman"/>
          <w:color w:val="000000"/>
          <w:sz w:val="24"/>
        </w:rPr>
        <w:t>vienošanās spēkā stāšanās dienas.</w:t>
      </w:r>
    </w:p>
    <w:p w14:paraId="0556A900" w14:textId="55BBBBB5" w:rsidR="005818A6" w:rsidRPr="005818A6" w:rsidRDefault="005818A6" w:rsidP="005818A6">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Iepirkuma līgums: </w:t>
      </w:r>
      <w:r w:rsidRPr="005818A6">
        <w:rPr>
          <w:rFonts w:ascii="Times New Roman" w:hAnsi="Times New Roman" w:cs="Times New Roman"/>
          <w:sz w:val="24"/>
        </w:rPr>
        <w:t>Vispārīgās</w:t>
      </w:r>
      <w:r w:rsidRPr="005818A6">
        <w:rPr>
          <w:rFonts w:ascii="Times New Roman" w:hAnsi="Times New Roman" w:cs="Times New Roman"/>
          <w:b/>
          <w:sz w:val="24"/>
        </w:rPr>
        <w:t xml:space="preserve"> </w:t>
      </w:r>
      <w:r w:rsidRPr="005818A6">
        <w:rPr>
          <w:rFonts w:ascii="Times New Roman" w:hAnsi="Times New Roman" w:cs="Times New Roman"/>
          <w:sz w:val="24"/>
        </w:rPr>
        <w:t>vienošanās ietvaros noslēgts līgums par preces piegādi.</w:t>
      </w:r>
    </w:p>
    <w:p w14:paraId="786BABFD" w14:textId="7DA25836" w:rsidR="00E05544" w:rsidRPr="005818A6" w:rsidRDefault="00E05544" w:rsidP="00E0554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8A23D0" w:rsidRPr="005818A6">
        <w:rPr>
          <w:rFonts w:ascii="Times New Roman" w:hAnsi="Times New Roman" w:cs="Times New Roman"/>
          <w:color w:val="000000"/>
          <w:sz w:val="24"/>
        </w:rPr>
        <w:t>10 (desmit)</w:t>
      </w:r>
      <w:r w:rsidRPr="005818A6">
        <w:rPr>
          <w:rFonts w:ascii="Times New Roman" w:hAnsi="Times New Roman" w:cs="Times New Roman"/>
          <w:color w:val="000000"/>
          <w:sz w:val="24"/>
        </w:rPr>
        <w:t xml:space="preserve"> darba dienu laikā no pasūtījuma </w:t>
      </w:r>
      <w:r w:rsidR="009C60FA">
        <w:rPr>
          <w:rFonts w:ascii="Times New Roman" w:hAnsi="Times New Roman" w:cs="Times New Roman"/>
          <w:color w:val="000000"/>
          <w:sz w:val="24"/>
        </w:rPr>
        <w:t>saņemšanas dienas</w:t>
      </w:r>
      <w:r w:rsidRPr="005818A6">
        <w:rPr>
          <w:rFonts w:ascii="Times New Roman" w:hAnsi="Times New Roman" w:cs="Times New Roman"/>
          <w:color w:val="000000"/>
          <w:sz w:val="24"/>
        </w:rPr>
        <w:t xml:space="preserve">, saskaņā ar </w:t>
      </w:r>
      <w:r w:rsidR="005818A6" w:rsidRPr="005818A6">
        <w:rPr>
          <w:rFonts w:ascii="Times New Roman" w:hAnsi="Times New Roman" w:cs="Times New Roman"/>
          <w:color w:val="000000"/>
          <w:sz w:val="24"/>
        </w:rPr>
        <w:t>Vispārīgo vienošanos un Līgumu</w:t>
      </w:r>
      <w:r w:rsidRPr="005818A6">
        <w:rPr>
          <w:rFonts w:ascii="Times New Roman" w:hAnsi="Times New Roman" w:cs="Times New Roman"/>
          <w:color w:val="000000"/>
          <w:sz w:val="24"/>
        </w:rPr>
        <w:t>.</w:t>
      </w:r>
    </w:p>
    <w:p w14:paraId="6281D0DC" w14:textId="4DA390CE" w:rsidR="00E05544" w:rsidRPr="005818A6" w:rsidRDefault="00E05544" w:rsidP="00E0554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5818A6" w:rsidRPr="005818A6">
        <w:rPr>
          <w:rFonts w:ascii="Times New Roman" w:hAnsi="Times New Roman" w:cs="Times New Roman"/>
          <w:color w:val="000000"/>
          <w:sz w:val="24"/>
        </w:rPr>
        <w:t>Līguma projektā</w:t>
      </w:r>
      <w:r w:rsidR="008A23D0" w:rsidRPr="005818A6">
        <w:rPr>
          <w:rFonts w:ascii="Times New Roman" w:hAnsi="Times New Roman" w:cs="Times New Roman"/>
          <w:color w:val="000000"/>
          <w:sz w:val="24"/>
        </w:rPr>
        <w:t>.</w:t>
      </w:r>
    </w:p>
    <w:p w14:paraId="3FAECF56" w14:textId="7C967FB6" w:rsidR="005818A6" w:rsidRDefault="00E27555" w:rsidP="005818A6">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00BA0DD8" w:rsidRPr="005818A6">
        <w:rPr>
          <w:rFonts w:ascii="Times New Roman" w:hAnsi="Times New Roman" w:cs="Times New Roman"/>
          <w:bCs/>
          <w:sz w:val="24"/>
        </w:rPr>
        <w:t>nav tiesīgs iesniegt</w:t>
      </w:r>
      <w:r w:rsidRPr="005818A6">
        <w:rPr>
          <w:rFonts w:ascii="Times New Roman" w:hAnsi="Times New Roman" w:cs="Times New Roman"/>
          <w:bCs/>
          <w:sz w:val="24"/>
        </w:rPr>
        <w:t xml:space="preserve"> piedāvājuma vari</w:t>
      </w:r>
      <w:r w:rsidR="00815537" w:rsidRPr="005818A6">
        <w:rPr>
          <w:rFonts w:ascii="Times New Roman" w:hAnsi="Times New Roman" w:cs="Times New Roman"/>
          <w:bCs/>
          <w:sz w:val="24"/>
        </w:rPr>
        <w:t>antu</w:t>
      </w:r>
      <w:r w:rsidR="00BA0DD8" w:rsidRPr="005818A6">
        <w:rPr>
          <w:rFonts w:ascii="Times New Roman" w:hAnsi="Times New Roman" w:cs="Times New Roman"/>
          <w:bCs/>
          <w:sz w:val="24"/>
        </w:rPr>
        <w:t>s</w:t>
      </w:r>
      <w:r w:rsidRPr="005818A6">
        <w:rPr>
          <w:rFonts w:ascii="Times New Roman" w:hAnsi="Times New Roman" w:cs="Times New Roman"/>
          <w:sz w:val="24"/>
        </w:rPr>
        <w:t xml:space="preserve">. </w:t>
      </w:r>
    </w:p>
    <w:p w14:paraId="20FD0CB2" w14:textId="77777777" w:rsidR="005818A6" w:rsidRPr="005818A6" w:rsidRDefault="005818A6" w:rsidP="005818A6">
      <w:pPr>
        <w:ind w:left="567"/>
        <w:jc w:val="both"/>
        <w:rPr>
          <w:rFonts w:ascii="Times New Roman" w:hAnsi="Times New Roman" w:cs="Times New Roman"/>
          <w:sz w:val="24"/>
        </w:rPr>
      </w:pPr>
    </w:p>
    <w:p w14:paraId="00013497" w14:textId="72009A93" w:rsidR="00B32C72" w:rsidRPr="00123B3B" w:rsidRDefault="00B32C72" w:rsidP="00E05544">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lastRenderedPageBreak/>
        <w:t>Iepirkuma dokumentu saņemšana un citi nosacījumi:</w:t>
      </w:r>
    </w:p>
    <w:p w14:paraId="494B2573" w14:textId="3A64DE43" w:rsidR="00F00F09" w:rsidRPr="001A4BEB" w:rsidRDefault="00F00F09" w:rsidP="00E0554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w:t>
      </w:r>
      <w:r w:rsidR="001C366C" w:rsidRPr="00123B3B">
        <w:rPr>
          <w:rFonts w:ascii="Times New Roman" w:hAnsi="Times New Roman" w:cs="Times New Roman"/>
          <w:sz w:val="24"/>
        </w:rPr>
        <w:t>i</w:t>
      </w:r>
      <w:r w:rsidRPr="00123B3B">
        <w:rPr>
          <w:rFonts w:ascii="Times New Roman" w:hAnsi="Times New Roman" w:cs="Times New Roman"/>
          <w:sz w:val="24"/>
        </w:rPr>
        <w:t>epirkuma nolikumu var iepazīties un lejupielādēt Rīga</w:t>
      </w:r>
      <w:r w:rsidR="00DE0408" w:rsidRPr="00123B3B">
        <w:rPr>
          <w:rFonts w:ascii="Times New Roman" w:hAnsi="Times New Roman" w:cs="Times New Roman"/>
          <w:sz w:val="24"/>
        </w:rPr>
        <w:t xml:space="preserve">s Tehniskās universitātes </w:t>
      </w:r>
      <w:r w:rsidR="00CE5B41" w:rsidRPr="00CE5B41">
        <w:rPr>
          <w:rFonts w:ascii="Times New Roman" w:eastAsia="Times New Roman" w:hAnsi="Times New Roman"/>
          <w:sz w:val="24"/>
          <w:lang w:eastAsia="lv-LV"/>
        </w:rPr>
        <w:t>tīmekļvietnē</w:t>
      </w:r>
      <w:r w:rsidR="00DE0408" w:rsidRPr="00123B3B">
        <w:rPr>
          <w:rFonts w:ascii="Times New Roman" w:hAnsi="Times New Roman" w:cs="Times New Roman"/>
          <w:sz w:val="24"/>
        </w:rPr>
        <w:t>:</w:t>
      </w:r>
      <w:r w:rsidRPr="00123B3B">
        <w:rPr>
          <w:rFonts w:ascii="Times New Roman" w:hAnsi="Times New Roman" w:cs="Times New Roman"/>
          <w:sz w:val="24"/>
        </w:rPr>
        <w:t xml:space="preserve"> </w:t>
      </w:r>
      <w:hyperlink r:id="rId10" w:history="1">
        <w:r w:rsidRPr="00123B3B">
          <w:rPr>
            <w:rStyle w:val="Hyperlink"/>
            <w:rFonts w:ascii="Times New Roman" w:hAnsi="Times New Roman" w:cs="Times New Roman"/>
            <w:sz w:val="24"/>
          </w:rPr>
          <w:t>www.rtu.lv</w:t>
        </w:r>
      </w:hyperlink>
      <w:r w:rsidR="00F8284E">
        <w:rPr>
          <w:rFonts w:ascii="Times New Roman" w:hAnsi="Times New Roman" w:cs="Times New Roman"/>
          <w:sz w:val="24"/>
        </w:rPr>
        <w:t xml:space="preserve"> sadaļā „Publiskie</w:t>
      </w:r>
      <w:r w:rsidR="00771524">
        <w:rPr>
          <w:rFonts w:ascii="Times New Roman" w:hAnsi="Times New Roman" w:cs="Times New Roman"/>
          <w:sz w:val="24"/>
        </w:rPr>
        <w:t xml:space="preserve">                                                                                                                                                                                                                                                                                                                                                                                                                                                                                                                                                                                                                                                                                                                                                                                                                                                                                                                                                                                                                                                                                                                                                                                                                                                                                                                                                                                                                                                                                                                                                                                                                                                                                                                                                                                                                                                                                                                                                                                                                                                                                                                                                                                                                                                                                                                                                                                                                                                                                                                                                                                                                                                                                                                                                                                                                                                                                                                                                                                                                                                                                                                                                                                                                                                                                                                                                                                                                                                                                                                                                                                                                                                                                                                                                      </w:t>
      </w:r>
      <w:r w:rsidR="00F8284E">
        <w:rPr>
          <w:rFonts w:ascii="Times New Roman" w:hAnsi="Times New Roman" w:cs="Times New Roman"/>
          <w:sz w:val="24"/>
        </w:rPr>
        <w:t xml:space="preserve">                            i</w:t>
      </w:r>
      <w:r w:rsidRPr="00123B3B">
        <w:rPr>
          <w:rFonts w:ascii="Times New Roman" w:hAnsi="Times New Roman" w:cs="Times New Roman"/>
          <w:sz w:val="24"/>
        </w:rPr>
        <w:t xml:space="preserve">epirkumi” vai Rīgas Tehniskās </w:t>
      </w:r>
      <w:r w:rsidRPr="001A4BEB">
        <w:rPr>
          <w:rFonts w:ascii="Times New Roman" w:hAnsi="Times New Roman" w:cs="Times New Roman"/>
          <w:sz w:val="24"/>
        </w:rPr>
        <w:t>universitātes Iepirkumu nodaļā</w:t>
      </w:r>
      <w:r w:rsidR="00DE0408" w:rsidRPr="001A4BEB">
        <w:rPr>
          <w:rFonts w:ascii="Times New Roman" w:hAnsi="Times New Roman" w:cs="Times New Roman"/>
          <w:sz w:val="24"/>
        </w:rPr>
        <w:t>,</w:t>
      </w:r>
      <w:r w:rsidRPr="001A4BEB">
        <w:rPr>
          <w:rFonts w:ascii="Times New Roman" w:hAnsi="Times New Roman" w:cs="Times New Roman"/>
          <w:sz w:val="24"/>
        </w:rPr>
        <w:t xml:space="preserve"> Kaļķu ielā 1 – 3</w:t>
      </w:r>
      <w:r w:rsidR="00061DBE" w:rsidRPr="001A4BEB">
        <w:rPr>
          <w:rFonts w:ascii="Times New Roman" w:hAnsi="Times New Roman" w:cs="Times New Roman"/>
          <w:sz w:val="24"/>
        </w:rPr>
        <w:t>22</w:t>
      </w:r>
      <w:r w:rsidRPr="001A4BEB">
        <w:rPr>
          <w:rFonts w:ascii="Times New Roman" w:hAnsi="Times New Roman" w:cs="Times New Roman"/>
          <w:sz w:val="24"/>
        </w:rPr>
        <w:t xml:space="preserve">.kab., Rīgā, darba dienās, līdz </w:t>
      </w:r>
      <w:r w:rsidRPr="001A4BEB">
        <w:rPr>
          <w:rFonts w:ascii="Times New Roman" w:hAnsi="Times New Roman" w:cs="Times New Roman"/>
          <w:b/>
          <w:sz w:val="24"/>
        </w:rPr>
        <w:t>201</w:t>
      </w:r>
      <w:r w:rsidR="008A3D2B" w:rsidRPr="001A4BEB">
        <w:rPr>
          <w:rFonts w:ascii="Times New Roman" w:hAnsi="Times New Roman" w:cs="Times New Roman"/>
          <w:b/>
          <w:sz w:val="24"/>
        </w:rPr>
        <w:t>6</w:t>
      </w:r>
      <w:r w:rsidRPr="001A4BEB">
        <w:rPr>
          <w:rFonts w:ascii="Times New Roman" w:hAnsi="Times New Roman" w:cs="Times New Roman"/>
          <w:b/>
          <w:sz w:val="24"/>
        </w:rPr>
        <w:t>.gada</w:t>
      </w:r>
      <w:r w:rsidR="00475549" w:rsidRPr="001A4BEB">
        <w:rPr>
          <w:rFonts w:ascii="Times New Roman" w:hAnsi="Times New Roman" w:cs="Times New Roman"/>
          <w:b/>
          <w:sz w:val="24"/>
        </w:rPr>
        <w:t xml:space="preserve"> </w:t>
      </w:r>
      <w:r w:rsidR="001A4BEB" w:rsidRPr="001A4BEB">
        <w:rPr>
          <w:rFonts w:ascii="Times New Roman" w:hAnsi="Times New Roman" w:cs="Times New Roman"/>
          <w:b/>
          <w:sz w:val="24"/>
        </w:rPr>
        <w:t>19</w:t>
      </w:r>
      <w:r w:rsidR="008333B0" w:rsidRPr="001A4BEB">
        <w:rPr>
          <w:rFonts w:ascii="Times New Roman" w:hAnsi="Times New Roman" w:cs="Times New Roman"/>
          <w:b/>
          <w:sz w:val="24"/>
        </w:rPr>
        <w:t>.decembra</w:t>
      </w:r>
      <w:r w:rsidRPr="001A4BEB">
        <w:rPr>
          <w:rFonts w:ascii="Times New Roman" w:hAnsi="Times New Roman" w:cs="Times New Roman"/>
          <w:sz w:val="24"/>
        </w:rPr>
        <w:t>, plkst.10</w:t>
      </w:r>
      <w:r w:rsidRPr="001A4BEB">
        <w:rPr>
          <w:rFonts w:ascii="Times New Roman" w:hAnsi="Times New Roman" w:cs="Times New Roman"/>
          <w:sz w:val="24"/>
          <w:u w:val="single"/>
          <w:vertAlign w:val="superscript"/>
        </w:rPr>
        <w:t>00</w:t>
      </w:r>
      <w:r w:rsidRPr="001A4BEB">
        <w:rPr>
          <w:rFonts w:ascii="Times New Roman" w:hAnsi="Times New Roman" w:cs="Times New Roman"/>
          <w:sz w:val="24"/>
        </w:rPr>
        <w:t xml:space="preserve">. </w:t>
      </w:r>
    </w:p>
    <w:p w14:paraId="62E88724" w14:textId="77777777" w:rsidR="00F00F09" w:rsidRPr="001A4BEB" w:rsidRDefault="00F00F09" w:rsidP="00E05544">
      <w:pPr>
        <w:numPr>
          <w:ilvl w:val="2"/>
          <w:numId w:val="10"/>
        </w:numPr>
        <w:ind w:left="1276" w:hanging="709"/>
        <w:jc w:val="both"/>
        <w:rPr>
          <w:rFonts w:ascii="Times New Roman" w:hAnsi="Times New Roman" w:cs="Times New Roman"/>
          <w:sz w:val="24"/>
        </w:rPr>
      </w:pPr>
      <w:r w:rsidRPr="001A4BEB">
        <w:rPr>
          <w:rFonts w:ascii="Times New Roman" w:hAnsi="Times New Roman" w:cs="Times New Roman"/>
          <w:bCs/>
          <w:kern w:val="2"/>
          <w:sz w:val="24"/>
        </w:rPr>
        <w:t xml:space="preserve">Pasūtītāja kontaktpersona, </w:t>
      </w:r>
      <w:r w:rsidRPr="001A4BEB">
        <w:rPr>
          <w:rFonts w:ascii="Times New Roman" w:hAnsi="Times New Roman" w:cs="Times New Roman"/>
          <w:kern w:val="2"/>
          <w:sz w:val="24"/>
        </w:rPr>
        <w:t>kura ir tiesīga iepirkuma gaitā sniegt organizatoriska rakstura informāciju par nolikumu</w:t>
      </w:r>
      <w:r w:rsidRPr="001A4BEB">
        <w:rPr>
          <w:rFonts w:ascii="Times New Roman" w:hAnsi="Times New Roman" w:cs="Times New Roman"/>
          <w:bCs/>
          <w:kern w:val="2"/>
          <w:sz w:val="24"/>
        </w:rPr>
        <w:t xml:space="preserve">: </w:t>
      </w:r>
      <w:r w:rsidRPr="001A4BEB">
        <w:rPr>
          <w:rFonts w:ascii="Times New Roman" w:hAnsi="Times New Roman" w:cs="Times New Roman"/>
          <w:sz w:val="24"/>
        </w:rPr>
        <w:t xml:space="preserve">Mārtiņš Briedis, tālrunis: </w:t>
      </w:r>
      <w:r w:rsidRPr="001A4BEB">
        <w:rPr>
          <w:rStyle w:val="c2"/>
          <w:rFonts w:ascii="Times New Roman" w:hAnsi="Times New Roman" w:cs="Times New Roman"/>
          <w:color w:val="000000"/>
          <w:sz w:val="24"/>
        </w:rPr>
        <w:t>67089497</w:t>
      </w:r>
      <w:r w:rsidR="00DE0408" w:rsidRPr="001A4BEB">
        <w:rPr>
          <w:rFonts w:ascii="Times New Roman" w:hAnsi="Times New Roman" w:cs="Times New Roman"/>
          <w:sz w:val="24"/>
        </w:rPr>
        <w:t>, fakss: </w:t>
      </w:r>
      <w:r w:rsidR="00AA1462" w:rsidRPr="001A4BEB">
        <w:rPr>
          <w:rFonts w:ascii="Times New Roman" w:hAnsi="Times New Roman" w:cs="Times New Roman"/>
          <w:sz w:val="24"/>
        </w:rPr>
        <w:t>67089710, e </w:t>
      </w:r>
      <w:r w:rsidR="00AA1462" w:rsidRPr="001A4BEB">
        <w:rPr>
          <w:rFonts w:ascii="Times New Roman" w:hAnsi="Times New Roman" w:cs="Times New Roman"/>
          <w:sz w:val="24"/>
        </w:rPr>
        <w:noBreakHyphen/>
        <w:t> </w:t>
      </w:r>
      <w:r w:rsidRPr="001A4BEB">
        <w:rPr>
          <w:rFonts w:ascii="Times New Roman" w:hAnsi="Times New Roman" w:cs="Times New Roman"/>
          <w:sz w:val="24"/>
        </w:rPr>
        <w:t xml:space="preserve">pasts: </w:t>
      </w:r>
      <w:hyperlink r:id="rId11" w:history="1">
        <w:r w:rsidRPr="001A4BEB">
          <w:rPr>
            <w:rStyle w:val="Hyperlink"/>
            <w:rFonts w:ascii="Times New Roman" w:hAnsi="Times New Roman" w:cs="Times New Roman"/>
            <w:sz w:val="24"/>
          </w:rPr>
          <w:t>martins.briedis@rtu.lv</w:t>
        </w:r>
      </w:hyperlink>
      <w:r w:rsidRPr="001A4BEB">
        <w:rPr>
          <w:rFonts w:ascii="Times New Roman" w:hAnsi="Times New Roman" w:cs="Times New Roman"/>
          <w:sz w:val="24"/>
        </w:rPr>
        <w:t>.</w:t>
      </w:r>
    </w:p>
    <w:p w14:paraId="0D955A08" w14:textId="77777777" w:rsidR="00B32C72" w:rsidRPr="001A4BEB" w:rsidRDefault="00B32C72" w:rsidP="003E1D8A">
      <w:pPr>
        <w:pStyle w:val="StyleStyle1Justified"/>
        <w:numPr>
          <w:ilvl w:val="1"/>
          <w:numId w:val="10"/>
        </w:numPr>
        <w:ind w:left="567" w:hanging="567"/>
        <w:rPr>
          <w:kern w:val="56"/>
        </w:rPr>
      </w:pPr>
      <w:r w:rsidRPr="001A4BEB">
        <w:t xml:space="preserve">Piedāvājuma iesniegšana ir </w:t>
      </w:r>
      <w:r w:rsidR="003241C8" w:rsidRPr="001A4BEB">
        <w:t>p</w:t>
      </w:r>
      <w:r w:rsidRPr="001A4BEB">
        <w:t xml:space="preserve">retendenta brīvas gribas izpausme, tāpēc neatkarīgi </w:t>
      </w:r>
      <w:r w:rsidR="00270961" w:rsidRPr="001A4BEB">
        <w:rPr>
          <w:spacing w:val="-2"/>
        </w:rPr>
        <w:t>no i</w:t>
      </w:r>
      <w:r w:rsidRPr="001A4BEB">
        <w:rPr>
          <w:spacing w:val="-2"/>
        </w:rPr>
        <w:t xml:space="preserve">epirkuma rezultātiem, Pasūtītājs neuzņemas atbildību par </w:t>
      </w:r>
      <w:r w:rsidR="00815537" w:rsidRPr="001A4BEB">
        <w:rPr>
          <w:spacing w:val="-2"/>
        </w:rPr>
        <w:t>p</w:t>
      </w:r>
      <w:r w:rsidRPr="001A4BEB">
        <w:rPr>
          <w:spacing w:val="-2"/>
        </w:rPr>
        <w:t xml:space="preserve">retendenta </w:t>
      </w:r>
      <w:r w:rsidRPr="001A4BEB">
        <w:t>izdevumiem, kas saistīti ar piedāvājuma sagatavošanu un iesniegšanu.</w:t>
      </w:r>
    </w:p>
    <w:p w14:paraId="35AB923D" w14:textId="77777777" w:rsidR="00B32C72" w:rsidRPr="001A4BEB" w:rsidRDefault="00B32C72" w:rsidP="00E05544">
      <w:pPr>
        <w:widowControl w:val="0"/>
        <w:numPr>
          <w:ilvl w:val="1"/>
          <w:numId w:val="10"/>
        </w:numPr>
        <w:ind w:left="567" w:hanging="567"/>
        <w:jc w:val="both"/>
        <w:rPr>
          <w:rFonts w:ascii="Times New Roman" w:hAnsi="Times New Roman" w:cs="Times New Roman"/>
          <w:sz w:val="24"/>
        </w:rPr>
      </w:pPr>
      <w:r w:rsidRPr="001A4BEB">
        <w:rPr>
          <w:rFonts w:ascii="Times New Roman" w:hAnsi="Times New Roman" w:cs="Times New Roman"/>
          <w:sz w:val="24"/>
        </w:rPr>
        <w:t>Papildus informācijas pieprasīšana un sniegšana:</w:t>
      </w:r>
    </w:p>
    <w:p w14:paraId="121603E2" w14:textId="77777777" w:rsidR="00F00F09" w:rsidRPr="009E196C" w:rsidRDefault="00F00F09" w:rsidP="00E05544">
      <w:pPr>
        <w:widowControl w:val="0"/>
        <w:numPr>
          <w:ilvl w:val="2"/>
          <w:numId w:val="10"/>
        </w:numPr>
        <w:ind w:left="1276"/>
        <w:jc w:val="both"/>
        <w:rPr>
          <w:rFonts w:ascii="Times New Roman" w:hAnsi="Times New Roman" w:cs="Times New Roman"/>
          <w:b/>
          <w:sz w:val="24"/>
        </w:rPr>
      </w:pPr>
      <w:r w:rsidRPr="001A4BEB">
        <w:rPr>
          <w:rFonts w:ascii="Times New Roman" w:hAnsi="Times New Roman" w:cs="Times New Roman"/>
          <w:sz w:val="24"/>
        </w:rPr>
        <w:t>Ja ieinteresētais piegādātājs ir laikus pieprasījis papildu</w:t>
      </w:r>
      <w:r w:rsidRPr="009E196C">
        <w:rPr>
          <w:rFonts w:ascii="Times New Roman" w:hAnsi="Times New Roman" w:cs="Times New Roman"/>
          <w:sz w:val="24"/>
        </w:rPr>
        <w:t xml:space="preserve"> informāciju par iepirkuma dokumentos iekļautajām prasībām attiecībā uz piedāvājumu sagatavošanu un iesniegšanu vai pretendentu atlasi, Pasūtītājs to sniedz iespējami īsā laikā.</w:t>
      </w:r>
    </w:p>
    <w:p w14:paraId="719FA0C8" w14:textId="73AA23E8"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2" w:history="1">
        <w:r w:rsidRPr="009E196C">
          <w:rPr>
            <w:rStyle w:val="Hyperlink"/>
            <w:rFonts w:ascii="Times New Roman" w:hAnsi="Times New Roman" w:cs="Times New Roman"/>
            <w:sz w:val="24"/>
          </w:rPr>
          <w:t>martins.briedis@rtu.lv</w:t>
        </w:r>
      </w:hyperlink>
      <w:r w:rsidRPr="009E196C">
        <w:rPr>
          <w:rFonts w:ascii="Times New Roman" w:hAnsi="Times New Roman" w:cs="Times New Roman"/>
          <w:sz w:val="24"/>
        </w:rPr>
        <w:t>) vai pa faksu (67089710), vienlaikus dokumenta oriģin</w:t>
      </w:r>
      <w:r w:rsidR="00CE5B41">
        <w:rPr>
          <w:rFonts w:ascii="Times New Roman" w:hAnsi="Times New Roman" w:cs="Times New Roman"/>
          <w:sz w:val="24"/>
        </w:rPr>
        <w:t>ālu nosūtot pa pastu (Kaļķu ielā</w:t>
      </w:r>
      <w:r w:rsidRPr="009E196C">
        <w:rPr>
          <w:rFonts w:ascii="Times New Roman" w:hAnsi="Times New Roman" w:cs="Times New Roman"/>
          <w:sz w:val="24"/>
        </w:rPr>
        <w:t xml:space="preserve"> 1 – 3</w:t>
      </w:r>
      <w:r w:rsidR="00061DBE" w:rsidRPr="009E196C">
        <w:rPr>
          <w:rFonts w:ascii="Times New Roman" w:hAnsi="Times New Roman" w:cs="Times New Roman"/>
          <w:sz w:val="24"/>
        </w:rPr>
        <w:t>22</w:t>
      </w:r>
      <w:r w:rsidR="00A9600F" w:rsidRPr="009E196C">
        <w:rPr>
          <w:rFonts w:ascii="Times New Roman" w:hAnsi="Times New Roman" w:cs="Times New Roman"/>
          <w:sz w:val="24"/>
        </w:rPr>
        <w:t>.</w:t>
      </w:r>
      <w:r w:rsidRPr="009E196C">
        <w:rPr>
          <w:rFonts w:ascii="Times New Roman" w:hAnsi="Times New Roman" w:cs="Times New Roman"/>
          <w:sz w:val="24"/>
        </w:rPr>
        <w:t>, Rīg</w:t>
      </w:r>
      <w:r w:rsidR="00CE5B41">
        <w:rPr>
          <w:rFonts w:ascii="Times New Roman" w:hAnsi="Times New Roman" w:cs="Times New Roman"/>
          <w:sz w:val="24"/>
        </w:rPr>
        <w:t>ā</w:t>
      </w:r>
      <w:r w:rsidRPr="009E196C">
        <w:rPr>
          <w:rFonts w:ascii="Times New Roman" w:hAnsi="Times New Roman" w:cs="Times New Roman"/>
          <w:sz w:val="24"/>
        </w:rPr>
        <w:t>, LV-1658).</w:t>
      </w:r>
      <w:r w:rsidR="004A236D" w:rsidRPr="009E196C">
        <w:rPr>
          <w:rFonts w:ascii="Times New Roman" w:hAnsi="Times New Roman" w:cs="Times New Roman"/>
          <w:sz w:val="24"/>
        </w:rPr>
        <w:t xml:space="preserve"> Dokumenta oriģināls nav </w:t>
      </w:r>
      <w:proofErr w:type="spellStart"/>
      <w:r w:rsidR="004A236D" w:rsidRPr="009E196C">
        <w:rPr>
          <w:rFonts w:ascii="Times New Roman" w:hAnsi="Times New Roman" w:cs="Times New Roman"/>
          <w:sz w:val="24"/>
        </w:rPr>
        <w:t>jānosūta</w:t>
      </w:r>
      <w:proofErr w:type="spellEnd"/>
      <w:r w:rsidR="004A236D" w:rsidRPr="009E196C">
        <w:rPr>
          <w:rFonts w:ascii="Times New Roman" w:hAnsi="Times New Roman" w:cs="Times New Roman"/>
          <w:sz w:val="24"/>
        </w:rPr>
        <w:t xml:space="preserve"> pa pastu, ja dokuments iepriekš ir nosūtīt</w:t>
      </w:r>
      <w:r w:rsidR="00CB27A3" w:rsidRPr="009E196C">
        <w:rPr>
          <w:rFonts w:ascii="Times New Roman" w:hAnsi="Times New Roman" w:cs="Times New Roman"/>
          <w:sz w:val="24"/>
        </w:rPr>
        <w:t xml:space="preserve">s </w:t>
      </w:r>
      <w:r w:rsidR="004A236D" w:rsidRPr="009E196C">
        <w:rPr>
          <w:rFonts w:ascii="Times New Roman" w:hAnsi="Times New Roman" w:cs="Times New Roman"/>
          <w:sz w:val="24"/>
        </w:rPr>
        <w:t>elektroniski un parakstīt</w:t>
      </w:r>
      <w:r w:rsidR="00CB27A3" w:rsidRPr="009E196C">
        <w:rPr>
          <w:rFonts w:ascii="Times New Roman" w:hAnsi="Times New Roman" w:cs="Times New Roman"/>
          <w:sz w:val="24"/>
        </w:rPr>
        <w:t>s</w:t>
      </w:r>
      <w:r w:rsidR="004A236D" w:rsidRPr="009E196C">
        <w:rPr>
          <w:rFonts w:ascii="Times New Roman" w:hAnsi="Times New Roman" w:cs="Times New Roman"/>
          <w:sz w:val="24"/>
        </w:rPr>
        <w:t xml:space="preserve"> ar drošu elektronisko parakstu.</w:t>
      </w:r>
    </w:p>
    <w:p w14:paraId="13E814E4" w14:textId="07EEDA5A" w:rsidR="001E244B"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Pasūtītājs nodrošina brīvu un tiešu elektroni</w:t>
      </w:r>
      <w:r w:rsidR="00621174" w:rsidRPr="009E196C">
        <w:rPr>
          <w:rFonts w:ascii="Times New Roman" w:hAnsi="Times New Roman" w:cs="Times New Roman"/>
          <w:sz w:val="24"/>
        </w:rPr>
        <w:t xml:space="preserve">sko pieeju iepirkuma </w:t>
      </w:r>
      <w:r w:rsidRPr="009E196C">
        <w:rPr>
          <w:rFonts w:ascii="Times New Roman" w:hAnsi="Times New Roman" w:cs="Times New Roman"/>
          <w:sz w:val="24"/>
        </w:rPr>
        <w:t xml:space="preserve">dokumentiem </w:t>
      </w:r>
      <w:r w:rsidR="00DE0408" w:rsidRPr="009E196C">
        <w:rPr>
          <w:rFonts w:ascii="Times New Roman" w:hAnsi="Times New Roman" w:cs="Times New Roman"/>
          <w:sz w:val="24"/>
        </w:rPr>
        <w:t xml:space="preserve">Pasūtītāja </w:t>
      </w:r>
      <w:r w:rsidR="00CE5B41" w:rsidRPr="00CE5B41">
        <w:rPr>
          <w:rFonts w:ascii="Times New Roman" w:eastAsia="Times New Roman" w:hAnsi="Times New Roman"/>
          <w:sz w:val="24"/>
          <w:lang w:eastAsia="lv-LV"/>
        </w:rPr>
        <w:t>tīmekļvietnē</w:t>
      </w:r>
      <w:r w:rsidR="0033413E" w:rsidRPr="009E196C">
        <w:rPr>
          <w:rFonts w:ascii="Times New Roman" w:hAnsi="Times New Roman" w:cs="Times New Roman"/>
          <w:sz w:val="24"/>
        </w:rPr>
        <w:t>:</w:t>
      </w:r>
      <w:r w:rsidR="0085733D" w:rsidRPr="009E196C">
        <w:rPr>
          <w:rFonts w:ascii="Times New Roman" w:hAnsi="Times New Roman" w:cs="Times New Roman"/>
          <w:sz w:val="24"/>
        </w:rPr>
        <w:t xml:space="preserve"> </w:t>
      </w:r>
      <w:hyperlink r:id="rId13" w:history="1">
        <w:r w:rsidRPr="009E196C">
          <w:rPr>
            <w:rStyle w:val="Hyperlink"/>
            <w:rFonts w:ascii="Times New Roman" w:hAnsi="Times New Roman" w:cs="Times New Roman"/>
            <w:sz w:val="24"/>
          </w:rPr>
          <w:t>www.rtu.lv</w:t>
        </w:r>
      </w:hyperlink>
      <w:r w:rsidR="007B6EC1">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49762899" w14:textId="78EC860E"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Pasūtītājs, papildus informāciju, kā arī citu informāciju, kas ir saistīta ar šo iepirkumu, publicē Rīgas Te</w:t>
      </w:r>
      <w:r w:rsidR="00DE0408" w:rsidRPr="009E196C">
        <w:rPr>
          <w:rFonts w:ascii="Times New Roman" w:hAnsi="Times New Roman" w:cs="Times New Roman"/>
          <w:sz w:val="24"/>
        </w:rPr>
        <w:t xml:space="preserve">hniskās universitātes </w:t>
      </w:r>
      <w:r w:rsidR="00CE5B41" w:rsidRPr="00CE5B41">
        <w:rPr>
          <w:rFonts w:ascii="Times New Roman" w:eastAsia="Times New Roman" w:hAnsi="Times New Roman"/>
          <w:sz w:val="24"/>
          <w:lang w:eastAsia="lv-LV"/>
        </w:rPr>
        <w:t>tīmekļvietnē</w:t>
      </w:r>
      <w:r w:rsidRPr="009E196C">
        <w:rPr>
          <w:rFonts w:ascii="Times New Roman" w:hAnsi="Times New Roman" w:cs="Times New Roman"/>
          <w:sz w:val="24"/>
        </w:rPr>
        <w:t xml:space="preserve">: </w:t>
      </w:r>
      <w:hyperlink r:id="rId14" w:history="1">
        <w:r w:rsidRPr="009E196C">
          <w:rPr>
            <w:rFonts w:ascii="Times New Roman" w:hAnsi="Times New Roman" w:cs="Times New Roman"/>
            <w:sz w:val="24"/>
          </w:rPr>
          <w:t>www.rtu.lv</w:t>
        </w:r>
      </w:hyperlink>
      <w:r w:rsidRPr="009E196C">
        <w:rPr>
          <w:rFonts w:ascii="Times New Roman" w:hAnsi="Times New Roman" w:cs="Times New Roman"/>
          <w:sz w:val="24"/>
        </w:rPr>
        <w:t xml:space="preserve"> sadaļā </w:t>
      </w:r>
      <w:r w:rsidR="007B6EC1">
        <w:rPr>
          <w:rFonts w:ascii="Times New Roman" w:hAnsi="Times New Roman" w:cs="Times New Roman"/>
          <w:sz w:val="24"/>
        </w:rPr>
        <w:t>„Publiskie i</w:t>
      </w:r>
      <w:r w:rsidRPr="009E196C">
        <w:rPr>
          <w:rFonts w:ascii="Times New Roman" w:hAnsi="Times New Roman" w:cs="Times New Roman"/>
          <w:sz w:val="24"/>
        </w:rPr>
        <w:t>epirkumi”.</w:t>
      </w:r>
    </w:p>
    <w:p w14:paraId="55005125" w14:textId="625B43C9"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Ieinteresētais piegādātājs pats ir atbildīgs par sekošanu aktuālajai informācijai, kas tiks publicēta RTU </w:t>
      </w:r>
      <w:r w:rsidR="00CE5B41" w:rsidRPr="00CE5B41">
        <w:rPr>
          <w:rFonts w:ascii="Times New Roman" w:eastAsia="Times New Roman" w:hAnsi="Times New Roman"/>
          <w:sz w:val="24"/>
          <w:lang w:eastAsia="lv-LV"/>
        </w:rPr>
        <w:t>tīmekļvietnē</w:t>
      </w:r>
      <w:r w:rsidR="00DE0408" w:rsidRPr="009E196C">
        <w:rPr>
          <w:rFonts w:ascii="Times New Roman" w:hAnsi="Times New Roman" w:cs="Times New Roman"/>
          <w:sz w:val="24"/>
        </w:rPr>
        <w:t>:</w:t>
      </w:r>
      <w:r w:rsidRPr="009E196C">
        <w:rPr>
          <w:rFonts w:ascii="Times New Roman" w:hAnsi="Times New Roman" w:cs="Times New Roman"/>
          <w:sz w:val="24"/>
        </w:rPr>
        <w:t xml:space="preserve"> </w:t>
      </w:r>
      <w:hyperlink r:id="rId15" w:history="1">
        <w:r w:rsidRPr="009E196C">
          <w:rPr>
            <w:rStyle w:val="Hyperlink"/>
            <w:rFonts w:ascii="Times New Roman" w:hAnsi="Times New Roman" w:cs="Times New Roman"/>
            <w:sz w:val="24"/>
          </w:rPr>
          <w:t>www.rtu.lv</w:t>
        </w:r>
      </w:hyperlink>
      <w:r w:rsidRPr="009E196C">
        <w:rPr>
          <w:rFonts w:ascii="Times New Roman" w:hAnsi="Times New Roman" w:cs="Times New Roman"/>
          <w:sz w:val="24"/>
        </w:rPr>
        <w:t xml:space="preserve">  sakarā ar </w:t>
      </w:r>
      <w:r w:rsidR="00D65236" w:rsidRPr="009E196C">
        <w:rPr>
          <w:rFonts w:ascii="Times New Roman" w:hAnsi="Times New Roman" w:cs="Times New Roman"/>
          <w:sz w:val="24"/>
        </w:rPr>
        <w:t>i</w:t>
      </w:r>
      <w:r w:rsidRPr="009E196C">
        <w:rPr>
          <w:rFonts w:ascii="Times New Roman" w:hAnsi="Times New Roman" w:cs="Times New Roman"/>
          <w:sz w:val="24"/>
        </w:rPr>
        <w:t xml:space="preserve">epirkumu. </w:t>
      </w:r>
    </w:p>
    <w:p w14:paraId="0835D0EF" w14:textId="77777777" w:rsidR="00E27555" w:rsidRPr="009E196C" w:rsidRDefault="00E27555" w:rsidP="00E05544">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139D2829" w14:textId="77777777" w:rsidR="00B32C72" w:rsidRPr="009E196C" w:rsidRDefault="00B32C72" w:rsidP="00E05544">
      <w:pPr>
        <w:widowControl w:val="0"/>
        <w:numPr>
          <w:ilvl w:val="1"/>
          <w:numId w:val="10"/>
        </w:numPr>
        <w:ind w:left="567" w:hanging="567"/>
        <w:jc w:val="both"/>
        <w:rPr>
          <w:rFonts w:ascii="Times New Roman" w:hAnsi="Times New Roman" w:cs="Times New Roman"/>
          <w:sz w:val="24"/>
        </w:rPr>
      </w:pPr>
      <w:r w:rsidRPr="009E196C">
        <w:rPr>
          <w:rFonts w:ascii="Times New Roman" w:hAnsi="Times New Roman" w:cs="Times New Roman"/>
          <w:sz w:val="24"/>
        </w:rPr>
        <w:t>Iep</w:t>
      </w:r>
      <w:r w:rsidR="00A60C0D" w:rsidRPr="009E196C">
        <w:rPr>
          <w:rFonts w:ascii="Times New Roman" w:hAnsi="Times New Roman" w:cs="Times New Roman"/>
          <w:sz w:val="24"/>
        </w:rPr>
        <w:t xml:space="preserve">irkuma komisijas, </w:t>
      </w:r>
      <w:r w:rsidRPr="009E196C">
        <w:rPr>
          <w:rFonts w:ascii="Times New Roman" w:hAnsi="Times New Roman" w:cs="Times New Roman"/>
          <w:sz w:val="24"/>
        </w:rPr>
        <w:t>pretendentu tiesības un pienākumi ir noteikti atbilstoši Publisko iepirkumu likumam.</w:t>
      </w:r>
    </w:p>
    <w:p w14:paraId="0F1A5D60" w14:textId="77777777" w:rsidR="0096552C" w:rsidRPr="009E196C" w:rsidRDefault="0096552C" w:rsidP="00061DBE">
      <w:pPr>
        <w:jc w:val="both"/>
        <w:rPr>
          <w:rFonts w:ascii="Times New Roman" w:hAnsi="Times New Roman" w:cs="Times New Roman"/>
          <w:sz w:val="24"/>
        </w:rPr>
      </w:pPr>
    </w:p>
    <w:p w14:paraId="017CF35C" w14:textId="77777777" w:rsidR="00895009" w:rsidRPr="009E196C"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3190CED7" w14:textId="77777777" w:rsidR="00F6092F" w:rsidRPr="009E196C" w:rsidRDefault="00F6092F" w:rsidP="00F6092F">
      <w:pPr>
        <w:pStyle w:val="BodyText"/>
        <w:ind w:left="394"/>
        <w:rPr>
          <w:rFonts w:ascii="Times New Roman" w:hAnsi="Times New Roman"/>
          <w:b/>
          <w:caps/>
          <w:sz w:val="24"/>
          <w:szCs w:val="24"/>
        </w:rPr>
      </w:pPr>
    </w:p>
    <w:p w14:paraId="1B5BCD59" w14:textId="59129FF8"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1A4BEB">
        <w:rPr>
          <w:rFonts w:ascii="Times New Roman" w:hAnsi="Times New Roman"/>
          <w:sz w:val="24"/>
          <w:szCs w:val="24"/>
        </w:rPr>
        <w:t xml:space="preserve">Piedāvājums jāiesniedz līdz </w:t>
      </w:r>
      <w:r w:rsidR="00665573" w:rsidRPr="001A4BEB">
        <w:rPr>
          <w:rFonts w:ascii="Times New Roman" w:hAnsi="Times New Roman"/>
          <w:b/>
          <w:sz w:val="24"/>
          <w:szCs w:val="24"/>
        </w:rPr>
        <w:t>201</w:t>
      </w:r>
      <w:r w:rsidR="008A3D2B" w:rsidRPr="001A4BEB">
        <w:rPr>
          <w:rFonts w:ascii="Times New Roman" w:hAnsi="Times New Roman"/>
          <w:b/>
          <w:sz w:val="24"/>
          <w:szCs w:val="24"/>
        </w:rPr>
        <w:t>6</w:t>
      </w:r>
      <w:r w:rsidR="00665573" w:rsidRPr="001A4BEB">
        <w:rPr>
          <w:rFonts w:ascii="Times New Roman" w:hAnsi="Times New Roman"/>
          <w:b/>
          <w:sz w:val="24"/>
          <w:szCs w:val="24"/>
        </w:rPr>
        <w:t>.gada</w:t>
      </w:r>
      <w:r w:rsidR="00B32792" w:rsidRPr="001A4BEB">
        <w:rPr>
          <w:rFonts w:ascii="Times New Roman" w:hAnsi="Times New Roman"/>
          <w:b/>
          <w:sz w:val="24"/>
          <w:szCs w:val="24"/>
        </w:rPr>
        <w:t xml:space="preserve"> </w:t>
      </w:r>
      <w:r w:rsidR="001A4BEB" w:rsidRPr="001A4BEB">
        <w:rPr>
          <w:rFonts w:ascii="Times New Roman" w:hAnsi="Times New Roman"/>
          <w:b/>
          <w:sz w:val="24"/>
          <w:szCs w:val="24"/>
        </w:rPr>
        <w:t>19</w:t>
      </w:r>
      <w:r w:rsidR="008333B0" w:rsidRPr="001A4BEB">
        <w:rPr>
          <w:rFonts w:ascii="Times New Roman" w:hAnsi="Times New Roman"/>
          <w:b/>
          <w:sz w:val="24"/>
          <w:szCs w:val="24"/>
        </w:rPr>
        <w:t>.decembr</w:t>
      </w:r>
      <w:r w:rsidR="00CE5B41" w:rsidRPr="001A4BEB">
        <w:rPr>
          <w:rFonts w:ascii="Times New Roman" w:hAnsi="Times New Roman"/>
          <w:b/>
          <w:sz w:val="24"/>
          <w:szCs w:val="24"/>
        </w:rPr>
        <w:t>a</w:t>
      </w:r>
      <w:r w:rsidR="00335D58" w:rsidRPr="001A4BEB">
        <w:rPr>
          <w:rFonts w:ascii="Times New Roman" w:hAnsi="Times New Roman"/>
          <w:b/>
          <w:sz w:val="24"/>
          <w:szCs w:val="24"/>
        </w:rPr>
        <w:t>,</w:t>
      </w:r>
      <w:r w:rsidRPr="001A4BEB">
        <w:rPr>
          <w:rFonts w:ascii="Times New Roman" w:hAnsi="Times New Roman"/>
          <w:b/>
          <w:sz w:val="24"/>
          <w:szCs w:val="24"/>
        </w:rPr>
        <w:t xml:space="preserve"> plkst.</w:t>
      </w:r>
      <w:r w:rsidRPr="001A4BEB">
        <w:rPr>
          <w:rFonts w:ascii="Times New Roman" w:hAnsi="Times New Roman"/>
          <w:sz w:val="24"/>
          <w:szCs w:val="24"/>
        </w:rPr>
        <w:t xml:space="preserve"> </w:t>
      </w:r>
      <w:r w:rsidRPr="001A4BEB">
        <w:rPr>
          <w:rFonts w:ascii="Times New Roman" w:hAnsi="Times New Roman"/>
          <w:b/>
          <w:sz w:val="24"/>
          <w:szCs w:val="24"/>
        </w:rPr>
        <w:t>10</w:t>
      </w:r>
      <w:r w:rsidRPr="001A4BEB">
        <w:rPr>
          <w:rFonts w:ascii="Times New Roman" w:hAnsi="Times New Roman"/>
          <w:b/>
          <w:sz w:val="24"/>
          <w:szCs w:val="24"/>
          <w:u w:val="single"/>
          <w:vertAlign w:val="superscript"/>
        </w:rPr>
        <w:t>00</w:t>
      </w:r>
      <w:r w:rsidRPr="001A4BEB">
        <w:rPr>
          <w:rFonts w:ascii="Times New Roman" w:hAnsi="Times New Roman"/>
          <w:b/>
          <w:sz w:val="24"/>
          <w:szCs w:val="24"/>
        </w:rPr>
        <w:t>,</w:t>
      </w:r>
      <w:r w:rsidRPr="001A4BEB">
        <w:rPr>
          <w:rFonts w:ascii="Times New Roman" w:hAnsi="Times New Roman"/>
          <w:sz w:val="24"/>
          <w:szCs w:val="24"/>
        </w:rPr>
        <w:t xml:space="preserve"> Rīgas Tehniskās universitātes Iepirkumu nodaļā</w:t>
      </w:r>
      <w:r w:rsidR="00A41252" w:rsidRPr="001A4BEB">
        <w:rPr>
          <w:rFonts w:ascii="Times New Roman" w:hAnsi="Times New Roman"/>
          <w:sz w:val="24"/>
          <w:szCs w:val="24"/>
        </w:rPr>
        <w:t>,</w:t>
      </w:r>
      <w:r w:rsidRPr="001A4BEB">
        <w:rPr>
          <w:rFonts w:ascii="Times New Roman" w:hAnsi="Times New Roman"/>
          <w:sz w:val="24"/>
          <w:szCs w:val="24"/>
        </w:rPr>
        <w:t xml:space="preserve"> Kaļķu ielā 1 – 3</w:t>
      </w:r>
      <w:r w:rsidR="00061DBE" w:rsidRPr="001A4BEB">
        <w:rPr>
          <w:rFonts w:ascii="Times New Roman" w:hAnsi="Times New Roman"/>
          <w:sz w:val="24"/>
          <w:szCs w:val="24"/>
        </w:rPr>
        <w:t>22</w:t>
      </w:r>
      <w:r w:rsidR="009163DB" w:rsidRPr="001A4BEB">
        <w:rPr>
          <w:rFonts w:ascii="Times New Roman" w:hAnsi="Times New Roman"/>
          <w:sz w:val="24"/>
          <w:szCs w:val="24"/>
        </w:rPr>
        <w:t>.kab</w:t>
      </w:r>
      <w:r w:rsidR="008B3A24" w:rsidRPr="001A4BEB">
        <w:rPr>
          <w:rFonts w:ascii="Times New Roman" w:hAnsi="Times New Roman"/>
          <w:sz w:val="24"/>
          <w:szCs w:val="24"/>
        </w:rPr>
        <w:t>.</w:t>
      </w:r>
      <w:r w:rsidR="00270961" w:rsidRPr="001A4BEB">
        <w:rPr>
          <w:rFonts w:ascii="Times New Roman" w:hAnsi="Times New Roman"/>
          <w:sz w:val="24"/>
          <w:szCs w:val="24"/>
        </w:rPr>
        <w:t>, Rīgā</w:t>
      </w:r>
      <w:r w:rsidRPr="001A4BEB">
        <w:rPr>
          <w:rFonts w:ascii="Times New Roman" w:hAnsi="Times New Roman"/>
          <w:sz w:val="24"/>
          <w:szCs w:val="24"/>
        </w:rPr>
        <w:t>, LV-1658</w:t>
      </w:r>
      <w:r w:rsidR="009163DB" w:rsidRPr="001A4BEB">
        <w:rPr>
          <w:rFonts w:ascii="Times New Roman" w:hAnsi="Times New Roman"/>
          <w:sz w:val="24"/>
          <w:szCs w:val="24"/>
        </w:rPr>
        <w:t>,</w:t>
      </w:r>
      <w:r w:rsidRPr="001A4BEB">
        <w:rPr>
          <w:rFonts w:ascii="Times New Roman" w:hAnsi="Times New Roman"/>
          <w:sz w:val="24"/>
          <w:szCs w:val="24"/>
        </w:rPr>
        <w:t xml:space="preserve"> darba dienās </w:t>
      </w:r>
      <w:r w:rsidR="00957B09" w:rsidRPr="001A4BEB">
        <w:rPr>
          <w:rFonts w:ascii="Times New Roman" w:hAnsi="Times New Roman"/>
          <w:sz w:val="24"/>
        </w:rPr>
        <w:t xml:space="preserve">(no pirmdienas līdz </w:t>
      </w:r>
      <w:r w:rsidR="00815537" w:rsidRPr="001A4BEB">
        <w:rPr>
          <w:rFonts w:ascii="Times New Roman" w:hAnsi="Times New Roman"/>
          <w:sz w:val="24"/>
        </w:rPr>
        <w:t xml:space="preserve">piektdienai) </w:t>
      </w:r>
      <w:r w:rsidR="00CE5B41" w:rsidRPr="001A4BEB">
        <w:rPr>
          <w:rFonts w:ascii="Times New Roman" w:hAnsi="Times New Roman"/>
          <w:sz w:val="24"/>
        </w:rPr>
        <w:t xml:space="preserve">laikā </w:t>
      </w:r>
      <w:r w:rsidR="00815537" w:rsidRPr="001A4BEB">
        <w:rPr>
          <w:rFonts w:ascii="Times New Roman" w:hAnsi="Times New Roman"/>
          <w:sz w:val="24"/>
        </w:rPr>
        <w:t>no plkst.</w:t>
      </w:r>
      <w:r w:rsidR="00815537" w:rsidRPr="00FD1B08">
        <w:rPr>
          <w:rFonts w:ascii="Times New Roman" w:hAnsi="Times New Roman"/>
          <w:sz w:val="24"/>
        </w:rPr>
        <w:t xml:space="preserve"> 8:30 - 17:00</w:t>
      </w:r>
      <w:r w:rsidR="00270961" w:rsidRPr="00FD1B08">
        <w:rPr>
          <w:rFonts w:ascii="Times New Roman" w:hAnsi="Times New Roman"/>
          <w:sz w:val="24"/>
          <w:szCs w:val="24"/>
        </w:rPr>
        <w:t>. Saņemot piedāvājumu, P</w:t>
      </w:r>
      <w:r w:rsidRPr="00FD1B08">
        <w:rPr>
          <w:rFonts w:ascii="Times New Roman" w:hAnsi="Times New Roman"/>
          <w:sz w:val="24"/>
          <w:szCs w:val="24"/>
        </w:rPr>
        <w:t>asūtītāja pārstāvis to reģistrē uz aploksnes norādot piedāvājuma iesniegšanas</w:t>
      </w:r>
      <w:r w:rsidRPr="009E196C">
        <w:rPr>
          <w:rFonts w:ascii="Times New Roman" w:hAnsi="Times New Roman"/>
          <w:sz w:val="24"/>
          <w:szCs w:val="24"/>
        </w:rPr>
        <w:t xml:space="preserve"> datumu un laiku.</w:t>
      </w:r>
    </w:p>
    <w:p w14:paraId="2BE19A00" w14:textId="77777777"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08DDB8D9" w14:textId="77777777"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729C3" w:rsidRPr="009E196C">
        <w:rPr>
          <w:rFonts w:ascii="Times New Roman" w:hAnsi="Times New Roman"/>
          <w:sz w:val="24"/>
          <w:szCs w:val="24"/>
        </w:rPr>
        <w:t>pretendentam</w:t>
      </w:r>
      <w:r w:rsidRPr="009E196C">
        <w:rPr>
          <w:rFonts w:ascii="Times New Roman" w:hAnsi="Times New Roman"/>
          <w:sz w:val="24"/>
          <w:szCs w:val="24"/>
        </w:rPr>
        <w:t>.</w:t>
      </w:r>
    </w:p>
    <w:p w14:paraId="3D091990" w14:textId="77777777"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21267867" w14:textId="77777777" w:rsidR="00A41252" w:rsidRPr="009E196C" w:rsidRDefault="00A41252"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5BE5C35C" w14:textId="77777777" w:rsidR="00751EAD"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w:t>
      </w:r>
      <w:r w:rsidR="00FE21F3" w:rsidRPr="009E196C">
        <w:rPr>
          <w:rFonts w:ascii="Times New Roman" w:hAnsi="Times New Roman"/>
          <w:sz w:val="24"/>
          <w:szCs w:val="24"/>
        </w:rPr>
        <w:t>p</w:t>
      </w:r>
      <w:r w:rsidR="003729C3" w:rsidRPr="009E196C">
        <w:rPr>
          <w:rFonts w:ascii="Times New Roman" w:hAnsi="Times New Roman"/>
          <w:sz w:val="24"/>
          <w:szCs w:val="24"/>
        </w:rPr>
        <w:t>retendentu</w:t>
      </w:r>
      <w:r w:rsidRPr="009E196C">
        <w:rPr>
          <w:rFonts w:ascii="Times New Roman" w:hAnsi="Times New Roman"/>
          <w:sz w:val="24"/>
          <w:szCs w:val="24"/>
        </w:rPr>
        <w:t xml:space="preserve"> </w:t>
      </w:r>
      <w:r w:rsidR="00751EAD" w:rsidRPr="009E196C">
        <w:rPr>
          <w:rFonts w:ascii="Times New Roman" w:hAnsi="Times New Roman"/>
          <w:sz w:val="24"/>
          <w:szCs w:val="24"/>
        </w:rPr>
        <w:t>kvalifikācijas</w:t>
      </w:r>
      <w:r w:rsidRPr="009E196C">
        <w:rPr>
          <w:rFonts w:ascii="Times New Roman" w:hAnsi="Times New Roman"/>
          <w:sz w:val="24"/>
          <w:szCs w:val="24"/>
        </w:rPr>
        <w:t xml:space="preserve"> pārbaudi, tehniskā piedāvājuma atbilstības pārbaudi un finanšu piedāvājuma vērtēšanu </w:t>
      </w:r>
      <w:r w:rsidR="00A41252" w:rsidRPr="009E196C">
        <w:rPr>
          <w:rFonts w:ascii="Times New Roman" w:hAnsi="Times New Roman"/>
          <w:sz w:val="24"/>
          <w:szCs w:val="24"/>
        </w:rPr>
        <w:t>Iepirkuma k</w:t>
      </w:r>
      <w:r w:rsidRPr="009E196C">
        <w:rPr>
          <w:rFonts w:ascii="Times New Roman" w:hAnsi="Times New Roman"/>
          <w:sz w:val="24"/>
          <w:szCs w:val="24"/>
        </w:rPr>
        <w:t>omisija veic slēgtās sēdēs.</w:t>
      </w:r>
    </w:p>
    <w:p w14:paraId="18848641" w14:textId="77777777" w:rsidR="00D90132" w:rsidRDefault="00D90132" w:rsidP="00CB27A3">
      <w:pPr>
        <w:pStyle w:val="BodyText"/>
        <w:rPr>
          <w:rFonts w:ascii="Times New Roman" w:hAnsi="Times New Roman"/>
          <w:sz w:val="24"/>
          <w:szCs w:val="24"/>
        </w:rPr>
      </w:pPr>
    </w:p>
    <w:p w14:paraId="5100BB2A" w14:textId="77777777" w:rsidR="00F909D5" w:rsidRDefault="00F909D5" w:rsidP="00CB27A3">
      <w:pPr>
        <w:pStyle w:val="BodyText"/>
        <w:rPr>
          <w:rFonts w:ascii="Times New Roman" w:hAnsi="Times New Roman"/>
          <w:sz w:val="24"/>
          <w:szCs w:val="24"/>
        </w:rPr>
      </w:pPr>
    </w:p>
    <w:p w14:paraId="24191213" w14:textId="77777777" w:rsidR="00F909D5" w:rsidRPr="009E196C" w:rsidRDefault="00F909D5" w:rsidP="00CB27A3">
      <w:pPr>
        <w:pStyle w:val="BodyText"/>
        <w:rPr>
          <w:rFonts w:ascii="Times New Roman" w:hAnsi="Times New Roman"/>
          <w:sz w:val="24"/>
          <w:szCs w:val="24"/>
        </w:rPr>
      </w:pPr>
    </w:p>
    <w:p w14:paraId="2F1F1952" w14:textId="77777777" w:rsidR="0082393D" w:rsidRPr="009E196C"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lastRenderedPageBreak/>
        <w:t>PIEDĀVĀJUMA NOFORMĒŠANA</w:t>
      </w:r>
    </w:p>
    <w:p w14:paraId="571B30FC" w14:textId="77777777" w:rsidR="00F6092F" w:rsidRPr="009E196C" w:rsidRDefault="00F6092F" w:rsidP="00F6092F">
      <w:pPr>
        <w:pStyle w:val="BodyText"/>
        <w:ind w:left="360"/>
        <w:rPr>
          <w:rFonts w:ascii="Times New Roman" w:hAnsi="Times New Roman"/>
          <w:b/>
          <w:caps/>
          <w:smallCaps/>
          <w:sz w:val="24"/>
          <w:szCs w:val="24"/>
        </w:rPr>
      </w:pPr>
    </w:p>
    <w:p w14:paraId="4933175A" w14:textId="77777777" w:rsidR="005B2ACB" w:rsidRPr="009E196C" w:rsidRDefault="005B2ACB" w:rsidP="005B2ACB">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Visiem dokumentiem jābūt latviešu valodā. Citās valodās iesniegtajiem dokumentiem jāpievieno apliecināts tulkojums latviešu valodā.</w:t>
      </w:r>
    </w:p>
    <w:p w14:paraId="4813AF70" w14:textId="77777777" w:rsidR="0082393D" w:rsidRPr="009E196C" w:rsidRDefault="0082393D" w:rsidP="008E1DA8">
      <w:pPr>
        <w:pStyle w:val="BodyText"/>
        <w:numPr>
          <w:ilvl w:val="1"/>
          <w:numId w:val="7"/>
        </w:numPr>
        <w:tabs>
          <w:tab w:val="num" w:pos="540"/>
        </w:tabs>
        <w:ind w:left="567" w:hanging="540"/>
        <w:rPr>
          <w:rFonts w:ascii="Times New Roman" w:hAnsi="Times New Roman"/>
          <w:sz w:val="24"/>
          <w:szCs w:val="24"/>
        </w:rPr>
      </w:pPr>
      <w:r w:rsidRPr="009E196C">
        <w:rPr>
          <w:rFonts w:ascii="Times New Roman" w:hAnsi="Times New Roman"/>
          <w:sz w:val="24"/>
          <w:szCs w:val="24"/>
        </w:rPr>
        <w:t>Piedāvājums sastāv no viena sējuma. Piedāvājuma dokumenti jāsakārto šādā secībā:</w:t>
      </w:r>
    </w:p>
    <w:p w14:paraId="363E2A10" w14:textId="77777777" w:rsidR="0082393D" w:rsidRPr="009E196C"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 xml:space="preserve">Kvalifikācijas dokumenti, kuriem pievienots </w:t>
      </w:r>
      <w:r w:rsidR="00B70D0A" w:rsidRPr="009E196C">
        <w:rPr>
          <w:rFonts w:ascii="Times New Roman" w:hAnsi="Times New Roman"/>
          <w:sz w:val="24"/>
          <w:szCs w:val="24"/>
        </w:rPr>
        <w:t>p</w:t>
      </w:r>
      <w:r w:rsidRPr="009E196C">
        <w:rPr>
          <w:rFonts w:ascii="Times New Roman" w:hAnsi="Times New Roman"/>
          <w:sz w:val="24"/>
          <w:szCs w:val="24"/>
        </w:rPr>
        <w:t>ieteikums iepirkum</w:t>
      </w:r>
      <w:r w:rsidR="00621174" w:rsidRPr="009E196C">
        <w:rPr>
          <w:rFonts w:ascii="Times New Roman" w:hAnsi="Times New Roman"/>
          <w:sz w:val="24"/>
          <w:szCs w:val="24"/>
        </w:rPr>
        <w:t>am</w:t>
      </w:r>
      <w:r w:rsidR="00E27555" w:rsidRPr="009E196C">
        <w:rPr>
          <w:rFonts w:ascii="Times New Roman" w:hAnsi="Times New Roman"/>
          <w:sz w:val="24"/>
          <w:szCs w:val="24"/>
        </w:rPr>
        <w:t xml:space="preserve"> </w:t>
      </w:r>
      <w:r w:rsidR="002453D9" w:rsidRPr="009E196C">
        <w:rPr>
          <w:rFonts w:ascii="Times New Roman" w:hAnsi="Times New Roman"/>
          <w:sz w:val="24"/>
          <w:szCs w:val="24"/>
        </w:rPr>
        <w:t>(n</w:t>
      </w:r>
      <w:r w:rsidRPr="009E196C">
        <w:rPr>
          <w:rFonts w:ascii="Times New Roman" w:hAnsi="Times New Roman"/>
          <w:sz w:val="24"/>
          <w:szCs w:val="24"/>
        </w:rPr>
        <w:t xml:space="preserve">olikuma pielikumā Nr.1 – Pieteikuma </w:t>
      </w:r>
      <w:r w:rsidR="0005464E" w:rsidRPr="009E196C">
        <w:rPr>
          <w:rFonts w:ascii="Times New Roman" w:hAnsi="Times New Roman"/>
          <w:sz w:val="24"/>
          <w:szCs w:val="24"/>
        </w:rPr>
        <w:t xml:space="preserve">vēstules </w:t>
      </w:r>
      <w:r w:rsidRPr="009E196C">
        <w:rPr>
          <w:rFonts w:ascii="Times New Roman" w:hAnsi="Times New Roman"/>
          <w:sz w:val="24"/>
          <w:szCs w:val="24"/>
        </w:rPr>
        <w:t>forma);</w:t>
      </w:r>
    </w:p>
    <w:p w14:paraId="09E08181" w14:textId="77777777" w:rsidR="0082393D" w:rsidRPr="009E196C" w:rsidRDefault="001C6EA9"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Tehniskais</w:t>
      </w:r>
      <w:r w:rsidR="00042B7A" w:rsidRPr="009E196C">
        <w:rPr>
          <w:rFonts w:ascii="Times New Roman" w:hAnsi="Times New Roman"/>
          <w:sz w:val="24"/>
          <w:szCs w:val="24"/>
        </w:rPr>
        <w:t xml:space="preserve">, </w:t>
      </w:r>
      <w:r w:rsidR="00005DAA" w:rsidRPr="009E196C">
        <w:rPr>
          <w:rFonts w:ascii="Times New Roman" w:hAnsi="Times New Roman"/>
          <w:sz w:val="24"/>
          <w:szCs w:val="24"/>
        </w:rPr>
        <w:t xml:space="preserve">Finanšu </w:t>
      </w:r>
      <w:r w:rsidR="0082393D" w:rsidRPr="009E196C">
        <w:rPr>
          <w:rFonts w:ascii="Times New Roman" w:hAnsi="Times New Roman"/>
          <w:sz w:val="24"/>
          <w:szCs w:val="24"/>
        </w:rPr>
        <w:t>piedāvājums</w:t>
      </w:r>
      <w:r w:rsidR="00E27555" w:rsidRPr="009E196C">
        <w:rPr>
          <w:rFonts w:ascii="Times New Roman" w:hAnsi="Times New Roman"/>
          <w:sz w:val="24"/>
          <w:szCs w:val="24"/>
        </w:rPr>
        <w:t xml:space="preserve"> </w:t>
      </w:r>
      <w:r w:rsidR="009163DB" w:rsidRPr="009E196C">
        <w:rPr>
          <w:rFonts w:ascii="Times New Roman" w:hAnsi="Times New Roman"/>
          <w:sz w:val="24"/>
        </w:rPr>
        <w:t>(Piel</w:t>
      </w:r>
      <w:r w:rsidR="00A41252" w:rsidRPr="009E196C">
        <w:rPr>
          <w:rFonts w:ascii="Times New Roman" w:hAnsi="Times New Roman"/>
          <w:sz w:val="24"/>
        </w:rPr>
        <w:t xml:space="preserve">ikumā Nr.2- Pasūtītāja tehniskā specifikācija </w:t>
      </w:r>
      <w:r w:rsidR="001E244B" w:rsidRPr="009E196C">
        <w:rPr>
          <w:rFonts w:ascii="Times New Roman" w:hAnsi="Times New Roman"/>
          <w:sz w:val="24"/>
        </w:rPr>
        <w:t>-</w:t>
      </w:r>
      <w:r w:rsidR="009163DB" w:rsidRPr="009E196C">
        <w:rPr>
          <w:rFonts w:ascii="Times New Roman" w:hAnsi="Times New Roman"/>
          <w:sz w:val="24"/>
        </w:rPr>
        <w:t xml:space="preserve"> pretendenta tehniskais</w:t>
      </w:r>
      <w:r w:rsidR="00005DAA" w:rsidRPr="009E196C">
        <w:rPr>
          <w:rFonts w:ascii="Times New Roman" w:hAnsi="Times New Roman"/>
          <w:sz w:val="24"/>
        </w:rPr>
        <w:t>, finanšu</w:t>
      </w:r>
      <w:r w:rsidR="0093659A" w:rsidRPr="009E196C">
        <w:rPr>
          <w:rFonts w:ascii="Times New Roman" w:hAnsi="Times New Roman"/>
          <w:sz w:val="24"/>
        </w:rPr>
        <w:t xml:space="preserve"> piedāvājums).</w:t>
      </w:r>
    </w:p>
    <w:p w14:paraId="04D4F59A" w14:textId="77777777" w:rsidR="0082393D" w:rsidRPr="009E196C" w:rsidRDefault="0082393D"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datorrakstā </w:t>
      </w:r>
      <w:r w:rsidR="002146A6" w:rsidRPr="009E196C">
        <w:rPr>
          <w:rFonts w:ascii="Times New Roman" w:hAnsi="Times New Roman"/>
          <w:sz w:val="24"/>
          <w:szCs w:val="24"/>
        </w:rPr>
        <w:t>ar</w:t>
      </w:r>
      <w:r w:rsidRPr="009E196C">
        <w:rPr>
          <w:rFonts w:ascii="Times New Roman" w:hAnsi="Times New Roman"/>
          <w:sz w:val="24"/>
          <w:szCs w:val="24"/>
        </w:rPr>
        <w:t xml:space="preserve"> sanumurētām lapām, caurauklots tā, lai piedāvājumā iekļautās lapas nav iespējams atdalīt vienu no otras, ar uzlīmi, uz uzlīmes jābūt norādītam lapu skaitam un datumam, uzlīmei jābūt apzīmogotai (ja attiecināms) un </w:t>
      </w:r>
      <w:r w:rsidR="00D65236" w:rsidRPr="009E196C">
        <w:rPr>
          <w:rFonts w:ascii="Times New Roman" w:hAnsi="Times New Roman"/>
          <w:sz w:val="24"/>
          <w:szCs w:val="24"/>
        </w:rPr>
        <w:t>p</w:t>
      </w:r>
      <w:r w:rsidRPr="009E196C">
        <w:rPr>
          <w:rFonts w:ascii="Times New Roman" w:hAnsi="Times New Roman"/>
          <w:sz w:val="24"/>
          <w:szCs w:val="24"/>
        </w:rPr>
        <w:t xml:space="preserve">retendenta (amatpersonas ar paraksta tiesībām vai </w:t>
      </w:r>
      <w:r w:rsidR="003729C3" w:rsidRPr="009E196C">
        <w:rPr>
          <w:rFonts w:ascii="Times New Roman" w:hAnsi="Times New Roman"/>
          <w:sz w:val="24"/>
          <w:szCs w:val="24"/>
        </w:rPr>
        <w:t>p</w:t>
      </w:r>
      <w:r w:rsidRPr="009E196C">
        <w:rPr>
          <w:rFonts w:ascii="Times New Roman" w:hAnsi="Times New Roman"/>
          <w:sz w:val="24"/>
          <w:szCs w:val="24"/>
        </w:rPr>
        <w:t>retendenta pilnvarotas personas) parakstītai. Ja uz piedāvājuma lapām tiek izdarīti labojumi, tie jāparaksta iepriekš minētajai personai.</w:t>
      </w:r>
    </w:p>
    <w:p w14:paraId="78DED036" w14:textId="77777777" w:rsidR="0082393D" w:rsidRPr="009E196C" w:rsidRDefault="0082393D"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16E69B76" w14:textId="77777777" w:rsidR="0082393D" w:rsidRPr="009E196C" w:rsidRDefault="0082393D"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Piedāvājuma oriģināls un apliecinājumi jāparaksta </w:t>
      </w:r>
      <w:r w:rsidR="003729C3" w:rsidRPr="009E196C">
        <w:rPr>
          <w:rFonts w:ascii="Times New Roman" w:hAnsi="Times New Roman"/>
          <w:sz w:val="24"/>
          <w:szCs w:val="24"/>
        </w:rPr>
        <w:t>p</w:t>
      </w:r>
      <w:r w:rsidRPr="009E196C">
        <w:rPr>
          <w:rFonts w:ascii="Times New Roman" w:hAnsi="Times New Roman"/>
          <w:sz w:val="24"/>
          <w:szCs w:val="24"/>
        </w:rPr>
        <w:t>retendenta pārstāvim ar pārstāvības</w:t>
      </w:r>
      <w:r w:rsidR="00270961" w:rsidRPr="009E196C">
        <w:rPr>
          <w:rFonts w:ascii="Times New Roman" w:hAnsi="Times New Roman"/>
          <w:sz w:val="24"/>
          <w:szCs w:val="24"/>
        </w:rPr>
        <w:t xml:space="preserve"> (paraksta)</w:t>
      </w:r>
      <w:r w:rsidRPr="009E196C">
        <w:rPr>
          <w:rFonts w:ascii="Times New Roman" w:hAnsi="Times New Roman"/>
          <w:sz w:val="24"/>
          <w:szCs w:val="24"/>
        </w:rPr>
        <w:t xml:space="preserve"> tiesībām. Ja </w:t>
      </w:r>
      <w:r w:rsidR="003729C3" w:rsidRPr="009E196C">
        <w:rPr>
          <w:rFonts w:ascii="Times New Roman" w:hAnsi="Times New Roman"/>
          <w:sz w:val="24"/>
          <w:szCs w:val="24"/>
        </w:rPr>
        <w:t>p</w:t>
      </w:r>
      <w:r w:rsidRPr="009E196C">
        <w:rPr>
          <w:rFonts w:ascii="Times New Roman" w:hAnsi="Times New Roman"/>
          <w:sz w:val="24"/>
          <w:szCs w:val="24"/>
        </w:rPr>
        <w:t xml:space="preserve">retendents ir personu apvienība, pieteikuma oriģināls un apliecinājumi jāparaksta </w:t>
      </w:r>
      <w:r w:rsidR="005016C8" w:rsidRPr="009E196C">
        <w:rPr>
          <w:rFonts w:ascii="Times New Roman" w:hAnsi="Times New Roman"/>
          <w:sz w:val="24"/>
          <w:szCs w:val="24"/>
        </w:rPr>
        <w:t>katrai personu apvienības personai ar</w:t>
      </w:r>
      <w:r w:rsidRPr="009E196C">
        <w:rPr>
          <w:rFonts w:ascii="Times New Roman" w:hAnsi="Times New Roman"/>
          <w:sz w:val="24"/>
          <w:szCs w:val="24"/>
        </w:rPr>
        <w:t xml:space="preserve"> pārstāvības tiesībām.</w:t>
      </w:r>
    </w:p>
    <w:p w14:paraId="27E6AA74" w14:textId="77777777" w:rsidR="0082393D" w:rsidRPr="009E196C" w:rsidRDefault="0082393D" w:rsidP="008E1DA8">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 xml:space="preserve">Piedāvājuma oriģinālu, kopiju un CD, DVD nesēju vai zibatmiņu jāiesaiņo kopā. Līmējuma vietai jābūt apstiprinātai ar </w:t>
      </w:r>
      <w:r w:rsidR="003729C3" w:rsidRPr="009E196C">
        <w:rPr>
          <w:rFonts w:ascii="Times New Roman" w:hAnsi="Times New Roman"/>
          <w:sz w:val="24"/>
          <w:szCs w:val="24"/>
        </w:rPr>
        <w:t>p</w:t>
      </w:r>
      <w:r w:rsidRPr="009E196C">
        <w:rPr>
          <w:rFonts w:ascii="Times New Roman" w:hAnsi="Times New Roman"/>
          <w:sz w:val="24"/>
          <w:szCs w:val="24"/>
        </w:rPr>
        <w:t xml:space="preserve">retendenta (amatpersonas ar paraksta tiesībām vai </w:t>
      </w:r>
      <w:r w:rsidR="003729C3" w:rsidRPr="009E196C">
        <w:rPr>
          <w:rFonts w:ascii="Times New Roman" w:hAnsi="Times New Roman"/>
          <w:sz w:val="24"/>
          <w:szCs w:val="24"/>
        </w:rPr>
        <w:t>p</w:t>
      </w:r>
      <w:r w:rsidRPr="009E196C">
        <w:rPr>
          <w:rFonts w:ascii="Times New Roman" w:hAnsi="Times New Roman"/>
          <w:sz w:val="24"/>
          <w:szCs w:val="24"/>
        </w:rPr>
        <w:t>retendenta pilnvarotas personas) parakstu. Uz kopējā iesaiņojuma jānorāda:</w:t>
      </w:r>
    </w:p>
    <w:p w14:paraId="5725DA8A" w14:textId="77777777" w:rsidR="0082393D" w:rsidRPr="009E196C"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Pasūtītāja nosaukums un adrese;</w:t>
      </w:r>
    </w:p>
    <w:p w14:paraId="623DB506" w14:textId="67039F53" w:rsidR="0082393D" w:rsidRPr="001A4BEB" w:rsidRDefault="00621174" w:rsidP="008E1DA8">
      <w:pPr>
        <w:pStyle w:val="BodyText"/>
        <w:numPr>
          <w:ilvl w:val="2"/>
          <w:numId w:val="7"/>
        </w:numPr>
        <w:tabs>
          <w:tab w:val="clear" w:pos="2228"/>
          <w:tab w:val="num" w:pos="1260"/>
        </w:tabs>
        <w:ind w:left="1276" w:hanging="709"/>
        <w:rPr>
          <w:rFonts w:ascii="Times New Roman" w:hAnsi="Times New Roman"/>
          <w:b/>
          <w:sz w:val="24"/>
          <w:szCs w:val="24"/>
        </w:rPr>
      </w:pPr>
      <w:r w:rsidRPr="009E196C">
        <w:rPr>
          <w:rFonts w:ascii="Times New Roman" w:hAnsi="Times New Roman"/>
          <w:b/>
          <w:sz w:val="24"/>
          <w:szCs w:val="24"/>
        </w:rPr>
        <w:t>Iepirkuma</w:t>
      </w:r>
      <w:r w:rsidR="00AC64ED" w:rsidRPr="009E196C">
        <w:rPr>
          <w:rFonts w:ascii="Times New Roman" w:hAnsi="Times New Roman"/>
          <w:b/>
          <w:sz w:val="24"/>
          <w:szCs w:val="24"/>
        </w:rPr>
        <w:t>m</w:t>
      </w:r>
      <w:r w:rsidR="00005DAA" w:rsidRPr="009E196C">
        <w:rPr>
          <w:rFonts w:ascii="Times New Roman" w:hAnsi="Times New Roman"/>
          <w:b/>
          <w:sz w:val="24"/>
          <w:szCs w:val="24"/>
        </w:rPr>
        <w:t xml:space="preserve"> </w:t>
      </w:r>
      <w:r w:rsidR="005F73C4" w:rsidRPr="009E196C">
        <w:rPr>
          <w:rFonts w:ascii="Times New Roman" w:hAnsi="Times New Roman"/>
          <w:b/>
          <w:bCs/>
          <w:smallCaps/>
          <w:color w:val="000000"/>
          <w:sz w:val="24"/>
        </w:rPr>
        <w:t>„</w:t>
      </w:r>
      <w:r w:rsidR="0035121B" w:rsidRPr="0035121B">
        <w:rPr>
          <w:rFonts w:ascii="Times New Roman" w:eastAsia="Times New Roman" w:hAnsi="Times New Roman"/>
          <w:b/>
          <w:bCs/>
          <w:sz w:val="24"/>
          <w:szCs w:val="24"/>
          <w:lang w:eastAsia="lv-LV"/>
        </w:rPr>
        <w:t>Datortehnikas piederumu iegāde Rīgas Tehniskās universitātes vajadzībām</w:t>
      </w:r>
      <w:r w:rsidRPr="009E196C">
        <w:rPr>
          <w:rFonts w:ascii="Times New Roman" w:hAnsi="Times New Roman"/>
          <w:b/>
          <w:sz w:val="24"/>
          <w:szCs w:val="24"/>
        </w:rPr>
        <w:t>” (</w:t>
      </w:r>
      <w:r w:rsidR="00C7032D" w:rsidRPr="001A4BEB">
        <w:rPr>
          <w:rFonts w:ascii="Times New Roman" w:hAnsi="Times New Roman"/>
          <w:b/>
          <w:sz w:val="24"/>
          <w:szCs w:val="24"/>
        </w:rPr>
        <w:t>iepirkuma ID </w:t>
      </w:r>
      <w:r w:rsidR="002D4549" w:rsidRPr="001A4BEB">
        <w:rPr>
          <w:rFonts w:ascii="Times New Roman" w:hAnsi="Times New Roman"/>
          <w:b/>
          <w:sz w:val="24"/>
          <w:szCs w:val="24"/>
        </w:rPr>
        <w:t>Nr.: RTU</w:t>
      </w:r>
      <w:r w:rsidR="008E281C" w:rsidRPr="001A4BEB">
        <w:rPr>
          <w:rFonts w:ascii="Times New Roman" w:hAnsi="Times New Roman"/>
          <w:b/>
          <w:sz w:val="24"/>
          <w:szCs w:val="24"/>
        </w:rPr>
        <w:t>-</w:t>
      </w:r>
      <w:r w:rsidR="0082393D" w:rsidRPr="001A4BEB">
        <w:rPr>
          <w:rFonts w:ascii="Times New Roman" w:hAnsi="Times New Roman"/>
          <w:b/>
          <w:sz w:val="24"/>
          <w:szCs w:val="24"/>
        </w:rPr>
        <w:t>201</w:t>
      </w:r>
      <w:r w:rsidR="00B70D0A" w:rsidRPr="001A4BEB">
        <w:rPr>
          <w:rFonts w:ascii="Times New Roman" w:hAnsi="Times New Roman"/>
          <w:b/>
          <w:sz w:val="24"/>
          <w:szCs w:val="24"/>
        </w:rPr>
        <w:t>6</w:t>
      </w:r>
      <w:r w:rsidR="00D2207F" w:rsidRPr="001A4BEB">
        <w:rPr>
          <w:rFonts w:ascii="Times New Roman" w:hAnsi="Times New Roman"/>
          <w:b/>
          <w:sz w:val="24"/>
          <w:szCs w:val="24"/>
        </w:rPr>
        <w:t>/</w:t>
      </w:r>
      <w:r w:rsidR="008E281C" w:rsidRPr="001A4BEB">
        <w:rPr>
          <w:rFonts w:ascii="Times New Roman" w:hAnsi="Times New Roman"/>
          <w:b/>
          <w:sz w:val="24"/>
          <w:szCs w:val="24"/>
        </w:rPr>
        <w:t>148</w:t>
      </w:r>
      <w:r w:rsidR="00B23865" w:rsidRPr="001A4BEB">
        <w:rPr>
          <w:rFonts w:ascii="Times New Roman" w:hAnsi="Times New Roman"/>
          <w:b/>
          <w:sz w:val="24"/>
          <w:szCs w:val="24"/>
        </w:rPr>
        <w:t>)</w:t>
      </w:r>
      <w:r w:rsidR="005C3854" w:rsidRPr="001A4BEB">
        <w:rPr>
          <w:rFonts w:ascii="Times New Roman" w:hAnsi="Times New Roman"/>
          <w:b/>
          <w:sz w:val="24"/>
          <w:szCs w:val="24"/>
        </w:rPr>
        <w:t>;</w:t>
      </w:r>
    </w:p>
    <w:p w14:paraId="74569FA9" w14:textId="4A6C02DC" w:rsidR="0082393D" w:rsidRPr="001A4BEB" w:rsidRDefault="0082393D" w:rsidP="008E1DA8">
      <w:pPr>
        <w:pStyle w:val="BodyText"/>
        <w:numPr>
          <w:ilvl w:val="2"/>
          <w:numId w:val="7"/>
        </w:numPr>
        <w:tabs>
          <w:tab w:val="clear" w:pos="2228"/>
          <w:tab w:val="num" w:pos="1260"/>
        </w:tabs>
        <w:ind w:left="1260"/>
        <w:rPr>
          <w:rFonts w:ascii="Times New Roman" w:hAnsi="Times New Roman"/>
          <w:b/>
          <w:sz w:val="24"/>
          <w:szCs w:val="24"/>
        </w:rPr>
      </w:pPr>
      <w:r w:rsidRPr="001A4BEB">
        <w:rPr>
          <w:rFonts w:ascii="Times New Roman" w:hAnsi="Times New Roman"/>
          <w:b/>
          <w:sz w:val="24"/>
          <w:szCs w:val="24"/>
        </w:rPr>
        <w:t>„Neatvērt līdz 201</w:t>
      </w:r>
      <w:r w:rsidR="008A3D2B" w:rsidRPr="001A4BEB">
        <w:rPr>
          <w:rFonts w:ascii="Times New Roman" w:hAnsi="Times New Roman"/>
          <w:b/>
          <w:sz w:val="24"/>
          <w:szCs w:val="24"/>
        </w:rPr>
        <w:t>6</w:t>
      </w:r>
      <w:r w:rsidRPr="001A4BEB">
        <w:rPr>
          <w:rFonts w:ascii="Times New Roman" w:hAnsi="Times New Roman"/>
          <w:b/>
          <w:sz w:val="24"/>
          <w:szCs w:val="24"/>
        </w:rPr>
        <w:t>.gada</w:t>
      </w:r>
      <w:r w:rsidR="004C2E81" w:rsidRPr="001A4BEB">
        <w:rPr>
          <w:rFonts w:ascii="Times New Roman" w:hAnsi="Times New Roman"/>
          <w:b/>
          <w:sz w:val="24"/>
          <w:szCs w:val="24"/>
        </w:rPr>
        <w:t xml:space="preserve"> </w:t>
      </w:r>
      <w:r w:rsidR="001A4BEB" w:rsidRPr="001A4BEB">
        <w:rPr>
          <w:rFonts w:ascii="Times New Roman" w:hAnsi="Times New Roman"/>
          <w:b/>
          <w:sz w:val="24"/>
          <w:szCs w:val="24"/>
        </w:rPr>
        <w:t>19</w:t>
      </w:r>
      <w:r w:rsidR="008333B0" w:rsidRPr="001A4BEB">
        <w:rPr>
          <w:rFonts w:ascii="Times New Roman" w:hAnsi="Times New Roman"/>
          <w:b/>
          <w:sz w:val="24"/>
          <w:szCs w:val="24"/>
        </w:rPr>
        <w:t>.decembr</w:t>
      </w:r>
      <w:r w:rsidR="005C3854" w:rsidRPr="001A4BEB">
        <w:rPr>
          <w:rFonts w:ascii="Times New Roman" w:hAnsi="Times New Roman"/>
          <w:b/>
          <w:sz w:val="24"/>
          <w:szCs w:val="24"/>
        </w:rPr>
        <w:t>a</w:t>
      </w:r>
      <w:r w:rsidRPr="001A4BEB">
        <w:rPr>
          <w:rFonts w:ascii="Times New Roman" w:hAnsi="Times New Roman"/>
          <w:b/>
          <w:sz w:val="24"/>
          <w:szCs w:val="24"/>
        </w:rPr>
        <w:t>, plkst. 10</w:t>
      </w:r>
      <w:r w:rsidRPr="001A4BEB">
        <w:rPr>
          <w:rFonts w:ascii="Times New Roman" w:hAnsi="Times New Roman"/>
          <w:b/>
          <w:sz w:val="24"/>
          <w:szCs w:val="24"/>
          <w:u w:val="single"/>
          <w:vertAlign w:val="superscript"/>
        </w:rPr>
        <w:t>00</w:t>
      </w:r>
      <w:r w:rsidRPr="001A4BEB">
        <w:rPr>
          <w:rFonts w:ascii="Times New Roman" w:hAnsi="Times New Roman"/>
          <w:b/>
          <w:sz w:val="24"/>
          <w:szCs w:val="24"/>
        </w:rPr>
        <w:t>”</w:t>
      </w:r>
      <w:r w:rsidR="00957B09" w:rsidRPr="001A4BEB">
        <w:rPr>
          <w:rFonts w:ascii="Times New Roman" w:hAnsi="Times New Roman"/>
          <w:b/>
          <w:sz w:val="24"/>
          <w:szCs w:val="24"/>
        </w:rPr>
        <w:t>.</w:t>
      </w:r>
    </w:p>
    <w:p w14:paraId="3A381998" w14:textId="77777777" w:rsidR="0082393D" w:rsidRPr="001A4BEB"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1A4BEB">
        <w:rPr>
          <w:rFonts w:ascii="Times New Roman" w:hAnsi="Times New Roman"/>
          <w:sz w:val="24"/>
          <w:szCs w:val="24"/>
        </w:rPr>
        <w:t>Pretendenta nosaukums un adrese.</w:t>
      </w:r>
    </w:p>
    <w:p w14:paraId="153AB829" w14:textId="7B73A059" w:rsidR="00CF7229" w:rsidRPr="00CA5DB4" w:rsidRDefault="00C341CA" w:rsidP="003E1D8A">
      <w:pPr>
        <w:pStyle w:val="Style1"/>
      </w:pPr>
      <w:r w:rsidRPr="001A4BEB">
        <w:t>Pretendents noformē dokumentu</w:t>
      </w:r>
      <w:r w:rsidRPr="009E196C">
        <w:t xml:space="preserve">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08B7AB81" w14:textId="08ACA885" w:rsidR="00E27555" w:rsidRPr="00CA5DB4" w:rsidRDefault="00E27555" w:rsidP="003E1D8A">
      <w:pPr>
        <w:pStyle w:val="Style1"/>
      </w:pPr>
      <w:r w:rsidRPr="00CA5DB4">
        <w:t>Visi piedāvājuma pielikumi ir tā neatņemamas sastāvdaļas.</w:t>
      </w:r>
    </w:p>
    <w:p w14:paraId="093B2698" w14:textId="66958429" w:rsidR="00E27555" w:rsidRPr="00CA5DB4" w:rsidRDefault="00E27555" w:rsidP="003E1D8A">
      <w:pPr>
        <w:pStyle w:val="Style1"/>
        <w:rPr>
          <w:color w:val="000000"/>
        </w:rPr>
      </w:pPr>
      <w:r w:rsidRPr="00CA5DB4">
        <w:t xml:space="preserve">Atbilstoši Publisko iepirkumu likuma 33.panta septītās daļas otrajam teikumam, iesniedzot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w:t>
      </w:r>
      <w:r w:rsidR="003729C3" w:rsidRPr="00CA5DB4">
        <w:t>p</w:t>
      </w:r>
      <w:r w:rsidRPr="00CA5DB4">
        <w:t>retenden</w:t>
      </w:r>
      <w:r w:rsidR="005818A6">
        <w:t>ts norāda pieteikuma vēstulē (pielikums Nr.1</w:t>
      </w:r>
      <w:r w:rsidRPr="00CA5DB4">
        <w:t>) prasīto informāciju un uz attiecīgā dokumenta atvasinājuma vai tulkojuma norāda tā veidu (kopija, izraksts, noraksts vai tulkojums).</w:t>
      </w:r>
    </w:p>
    <w:p w14:paraId="3D444792" w14:textId="546E4ED0" w:rsidR="00E27555" w:rsidRPr="00913E83" w:rsidRDefault="00E27555" w:rsidP="003E1D8A">
      <w:pPr>
        <w:pStyle w:val="Style1"/>
        <w:rPr>
          <w:color w:val="000000"/>
        </w:rPr>
      </w:pPr>
      <w:r w:rsidRPr="00CA5DB4">
        <w:t>Par jebkuru informāciju, kas ir konfidenciāla, jābūt īpašai norādei (konfidenciāla informācija</w:t>
      </w:r>
      <w:r w:rsidRPr="00913E83">
        <w:t xml:space="preserve"> nevar būt informācija, kas Publisko iepirkumu likumā ir noteikta par vispārpieejamu informāciju</w:t>
      </w:r>
      <w:r w:rsidR="00D65236" w:rsidRPr="00913E83">
        <w:t>)</w:t>
      </w:r>
      <w:r w:rsidRPr="00913E83">
        <w:t>.</w:t>
      </w:r>
    </w:p>
    <w:p w14:paraId="7F7A8846" w14:textId="77777777" w:rsidR="00C341CA" w:rsidRPr="00C341CA" w:rsidRDefault="00C341CA" w:rsidP="00D90132">
      <w:pPr>
        <w:pStyle w:val="BodyText"/>
        <w:rPr>
          <w:rFonts w:ascii="Times New Roman" w:hAnsi="Times New Roman"/>
          <w:sz w:val="24"/>
          <w:szCs w:val="24"/>
        </w:rPr>
      </w:pPr>
    </w:p>
    <w:p w14:paraId="1ACAD646" w14:textId="77777777" w:rsidR="003D1865" w:rsidRDefault="003D1865"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14:paraId="728B042F" w14:textId="77777777" w:rsidR="00F6092F" w:rsidRPr="00061DBE" w:rsidRDefault="00F6092F" w:rsidP="00F6092F">
      <w:pPr>
        <w:ind w:left="360" w:right="38"/>
        <w:rPr>
          <w:rFonts w:ascii="Times New Roman" w:hAnsi="Times New Roman" w:cs="Times New Roman"/>
          <w:b/>
          <w:caps/>
          <w:color w:val="000000"/>
          <w:sz w:val="24"/>
        </w:rPr>
      </w:pPr>
    </w:p>
    <w:p w14:paraId="5A2C6739" w14:textId="216E9AB4" w:rsidR="00815537" w:rsidRPr="00913E83" w:rsidRDefault="00815537" w:rsidP="003E1D8A">
      <w:pPr>
        <w:pStyle w:val="Style1"/>
      </w:pPr>
      <w:r w:rsidRPr="00913E83">
        <w:t>Pasūtītājs izslēdz pretendentu no dalības iepirkumā jebkurā no šādiem gadījumiem:</w:t>
      </w:r>
    </w:p>
    <w:p w14:paraId="7480E220"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w:t>
      </w:r>
      <w:r w:rsidRPr="00913E83">
        <w:rPr>
          <w:rFonts w:ascii="Times New Roman" w:hAnsi="Times New Roman"/>
          <w:sz w:val="24"/>
          <w:szCs w:val="24"/>
        </w:rPr>
        <w:lastRenderedPageBreak/>
        <w:t>pārtraukta tā saimnieciskā darbība, uzsākta tiesvedība par tā bankrotu vai tas tiek likvidēts;</w:t>
      </w:r>
    </w:p>
    <w:p w14:paraId="0F6FDF76" w14:textId="37ADF67A"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w:t>
      </w:r>
      <w:r w:rsidR="00CE5B41" w:rsidRPr="00CE5B41">
        <w:rPr>
          <w:rFonts w:ascii="Times New Roman" w:eastAsia="Times New Roman" w:hAnsi="Times New Roman"/>
          <w:sz w:val="24"/>
          <w:szCs w:val="24"/>
          <w:lang w:eastAsia="lv-LV"/>
        </w:rPr>
        <w:t>tīmekļvietnē</w:t>
      </w:r>
      <w:r w:rsidRPr="00913E83">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13E83">
        <w:rPr>
          <w:rFonts w:ascii="Times New Roman" w:hAnsi="Times New Roman"/>
          <w:i/>
          <w:iCs/>
          <w:sz w:val="24"/>
          <w:szCs w:val="24"/>
        </w:rPr>
        <w:t>euro</w:t>
      </w:r>
      <w:proofErr w:type="spellEnd"/>
      <w:r w:rsidRPr="00913E83">
        <w:rPr>
          <w:rFonts w:ascii="Times New Roman" w:hAnsi="Times New Roman"/>
          <w:sz w:val="24"/>
          <w:szCs w:val="24"/>
        </w:rPr>
        <w:t>;</w:t>
      </w:r>
    </w:p>
    <w:p w14:paraId="51DC72D4"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un 4.1.2.apakšpunktā minētie nosacījumi.</w:t>
      </w:r>
    </w:p>
    <w:p w14:paraId="112E1B5D" w14:textId="77777777" w:rsidR="00815537" w:rsidRPr="00913E83" w:rsidRDefault="00815537" w:rsidP="003E1D8A">
      <w:pPr>
        <w:pStyle w:val="Style1"/>
      </w:pPr>
      <w:r w:rsidRPr="00913E83">
        <w:t>Lai pārbaudītu, vai pretendents nav izslēdzams no dalības iepirkumā nolikuma 4.1.punktā minēto apstākļu dēļ, Pasūtītājs:</w:t>
      </w:r>
    </w:p>
    <w:p w14:paraId="30DC8B4A" w14:textId="71648292" w:rsidR="00815537" w:rsidRPr="00913E83" w:rsidRDefault="00815537" w:rsidP="003E1D8A">
      <w:pPr>
        <w:pStyle w:val="Style1"/>
        <w:numPr>
          <w:ilvl w:val="2"/>
          <w:numId w:val="7"/>
        </w:numPr>
        <w:tabs>
          <w:tab w:val="clear" w:pos="2228"/>
          <w:tab w:val="num" w:pos="1560"/>
        </w:tabs>
        <w:ind w:left="1134" w:hanging="567"/>
      </w:pPr>
      <w:r w:rsidRPr="00913E83">
        <w:t>attiecībā uz Latvijā reģistrētu vai pastāvīgi dzīvojošu pretendentu un nolikuma 4.1.3.apakšpunktā minēto personu, izmantojot Ministru kabineta noteikto informācijas sistēmu, Ministru kabineta noteiktajā kārtībā iegūst informāciju:</w:t>
      </w:r>
    </w:p>
    <w:p w14:paraId="17D85AD2" w14:textId="5ED80229" w:rsidR="00605360" w:rsidRDefault="00815537" w:rsidP="003E1D8A">
      <w:pPr>
        <w:pStyle w:val="Style1"/>
        <w:numPr>
          <w:ilvl w:val="3"/>
          <w:numId w:val="7"/>
        </w:numPr>
        <w:tabs>
          <w:tab w:val="num" w:pos="1134"/>
        </w:tabs>
        <w:ind w:left="1134" w:hanging="850"/>
      </w:pPr>
      <w:r w:rsidRPr="00913E83">
        <w:t>par nolikuma 4.1.1.apakšpunktā minētajiem faktiem — no Uzņēmumu reģistra,</w:t>
      </w:r>
    </w:p>
    <w:p w14:paraId="6220E1F6" w14:textId="360145FD" w:rsidR="00815537" w:rsidRPr="00913E83" w:rsidRDefault="00815537" w:rsidP="003E1D8A">
      <w:pPr>
        <w:pStyle w:val="Style1"/>
        <w:numPr>
          <w:ilvl w:val="3"/>
          <w:numId w:val="7"/>
        </w:numPr>
        <w:tabs>
          <w:tab w:val="num" w:pos="1134"/>
        </w:tabs>
        <w:ind w:left="1134" w:hanging="850"/>
      </w:pPr>
      <w:r w:rsidRPr="00913E83">
        <w:t>par nolikuma 4.1.2.apakšpunktā minēto faktu — no Valsts ieņēmumu dienesta. Pasūtītājs attiecīgo informāciju no Valsts ieņēmumu dienesta ir tiesīgs saņemt, neprasot pretendenta un nolikuma 4.1.3.apakšpunktā minētās personas piekrišanu;</w:t>
      </w:r>
    </w:p>
    <w:p w14:paraId="228972A3" w14:textId="77777777" w:rsidR="00815537" w:rsidRPr="00913E83" w:rsidRDefault="00815537" w:rsidP="003E1D8A">
      <w:pPr>
        <w:pStyle w:val="tv213"/>
        <w:numPr>
          <w:ilvl w:val="2"/>
          <w:numId w:val="7"/>
        </w:numPr>
        <w:tabs>
          <w:tab w:val="clear" w:pos="2228"/>
          <w:tab w:val="num" w:pos="1134"/>
        </w:tabs>
        <w:ind w:left="1134" w:hanging="567"/>
        <w:jc w:val="both"/>
      </w:pPr>
      <w:r w:rsidRPr="00913E83">
        <w:t>attiecībā uz ārvalstī reģistrētu vai pastāvīgi dzīvojošu pretendentu un nolikuma 4.1.3.apakšpunktā minēto personu pieprasa, lai pretendents iesniedz attiecīgās kompetentās institūcijas izziņu, kas apliecina, ka uz to un nolikuma 4.1.3.apakšpunktā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0DFF89A5" w14:textId="77777777" w:rsidR="00815537" w:rsidRPr="00913E83" w:rsidRDefault="00815537" w:rsidP="003E1D8A">
      <w:pPr>
        <w:pStyle w:val="Style1"/>
        <w:rPr>
          <w:lang w:eastAsia="lv-LV"/>
        </w:rPr>
      </w:pPr>
      <w:r w:rsidRPr="00913E83">
        <w:t>Atkarībā no atbilstoši nolikuma 4.2.1.2.apakšpunktam veiktās pārbaudes rezultātiem Pasūtītājs:</w:t>
      </w:r>
    </w:p>
    <w:p w14:paraId="1F503BC9" w14:textId="29B83C27" w:rsidR="00605360" w:rsidRDefault="00815537" w:rsidP="003E1D8A">
      <w:pPr>
        <w:pStyle w:val="Style1"/>
        <w:numPr>
          <w:ilvl w:val="2"/>
          <w:numId w:val="7"/>
        </w:numPr>
        <w:tabs>
          <w:tab w:val="clear" w:pos="2228"/>
          <w:tab w:val="num" w:pos="1134"/>
        </w:tabs>
        <w:ind w:left="1134" w:hanging="567"/>
        <w:rPr>
          <w:lang w:eastAsia="lv-LV"/>
        </w:rPr>
      </w:pPr>
      <w:r w:rsidRPr="00913E83">
        <w:t xml:space="preserve">neizslēdz pretendentu no dalības iepirkumā, ja konstatē, ka saskaņā ar Ministru kabineta noteiktajā informācijas sistēmā esošo informāciju pretendentam un nolikuma 4.1.3.apakšpunktā minētajai personai nav nodokļu parādu, tajā skaitā valsts sociālās apdrošināšanas obligāto iemaksu parādu, kas kopsummā pārsniedz 150 </w:t>
      </w:r>
      <w:proofErr w:type="spellStart"/>
      <w:r w:rsidRPr="00913E83">
        <w:rPr>
          <w:i/>
          <w:iCs/>
        </w:rPr>
        <w:t>euro</w:t>
      </w:r>
      <w:proofErr w:type="spellEnd"/>
      <w:r w:rsidRPr="00913E83">
        <w:t>;</w:t>
      </w:r>
    </w:p>
    <w:p w14:paraId="64125460" w14:textId="41F3757A" w:rsidR="00815537" w:rsidRPr="00913E83" w:rsidRDefault="00815537" w:rsidP="003E1D8A">
      <w:pPr>
        <w:pStyle w:val="Style1"/>
        <w:numPr>
          <w:ilvl w:val="2"/>
          <w:numId w:val="7"/>
        </w:numPr>
        <w:tabs>
          <w:tab w:val="clear" w:pos="2228"/>
          <w:tab w:val="num" w:pos="1134"/>
        </w:tabs>
        <w:ind w:left="1134" w:hanging="567"/>
        <w:rPr>
          <w:lang w:eastAsia="lv-LV"/>
        </w:rPr>
      </w:pPr>
      <w:r w:rsidRPr="00913E83">
        <w:t xml:space="preserve">informē pretendentu par to, ka saskaņā ar Valsts ieņēmumu dienesta publiskajā nodokļu parādnieku datubāzē pēdējās datu aktualizācijas datumā ievietoto informāciju ir konstatēts, ka tam vai nolikuma 4.1.3.apakšpunktā minētajai personai dienā, kad paziņojums par plānoto līgumu publicēts Iepirkumu uzraudzības biroja </w:t>
      </w:r>
      <w:r w:rsidR="00CE5B41" w:rsidRPr="00CE5B41">
        <w:rPr>
          <w:rFonts w:eastAsia="Times New Roman"/>
          <w:lang w:eastAsia="lv-LV"/>
        </w:rPr>
        <w:t>tīmekļvietnē</w:t>
      </w:r>
      <w:r w:rsidRPr="00913E83">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Pr="001269E4">
        <w:rPr>
          <w:i/>
          <w:iCs/>
        </w:rPr>
        <w:t>euro</w:t>
      </w:r>
      <w:proofErr w:type="spellEnd"/>
      <w:r w:rsidR="00ED6466">
        <w:t xml:space="preserve">, un nosaka termiņu </w:t>
      </w:r>
      <w:r w:rsidR="00ED6466">
        <w:noBreakHyphen/>
      </w:r>
      <w:r w:rsidRPr="00913E83">
        <w:t xml:space="preserve"> 10 dienas pēc informācijas izsniegšanas vai nosūtīšanas dienas — apliecinājuma iesniegšanai. Pretendents, lai apliecinātu, ka tam un nolikuma 4.1.3.apakšpunktā minētajai personai nebija nodokļu parādu, tajā skaitā valsts sociālās apdrošināšanas obligāto iemaksu parādu, kas kopsummā pārsniedz 150 </w:t>
      </w:r>
      <w:proofErr w:type="spellStart"/>
      <w:r w:rsidRPr="001269E4">
        <w:rPr>
          <w:i/>
          <w:iCs/>
        </w:rPr>
        <w:t>euro</w:t>
      </w:r>
      <w:proofErr w:type="spellEnd"/>
      <w:r w:rsidRPr="00913E83">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1269E4">
        <w:rPr>
          <w:i/>
          <w:iCs/>
        </w:rPr>
        <w:t>euro</w:t>
      </w:r>
      <w:proofErr w:type="spellEnd"/>
      <w:r w:rsidRPr="00913E83">
        <w:t>. Ja noteiktajā termiņā minētais apliecinājums nav iesniegts, pasūtītājs pretendentu izslēdz no dalības iepirkumā.</w:t>
      </w:r>
    </w:p>
    <w:p w14:paraId="2E3BD638" w14:textId="77777777" w:rsidR="008F30E6" w:rsidRDefault="008F30E6" w:rsidP="00061DBE">
      <w:pPr>
        <w:jc w:val="both"/>
        <w:rPr>
          <w:rFonts w:ascii="Times New Roman" w:hAnsi="Times New Roman" w:cs="Times New Roman"/>
          <w:sz w:val="24"/>
        </w:rPr>
      </w:pPr>
    </w:p>
    <w:p w14:paraId="70D7383E" w14:textId="77777777" w:rsidR="00F909D5" w:rsidRDefault="00F909D5" w:rsidP="00061DBE">
      <w:pPr>
        <w:jc w:val="both"/>
        <w:rPr>
          <w:rFonts w:ascii="Times New Roman" w:hAnsi="Times New Roman" w:cs="Times New Roman"/>
          <w:sz w:val="24"/>
        </w:rPr>
      </w:pPr>
    </w:p>
    <w:p w14:paraId="0B959E75" w14:textId="77777777" w:rsidR="00F909D5" w:rsidRPr="00815537" w:rsidRDefault="00F909D5" w:rsidP="00061DBE">
      <w:pPr>
        <w:jc w:val="both"/>
        <w:rPr>
          <w:rFonts w:ascii="Times New Roman" w:hAnsi="Times New Roman" w:cs="Times New Roman"/>
          <w:sz w:val="24"/>
        </w:rPr>
      </w:pPr>
    </w:p>
    <w:p w14:paraId="4895F909" w14:textId="77777777" w:rsidR="006E6443" w:rsidRDefault="006E6443"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3C7FAE2E" w14:textId="77777777" w:rsidR="00F6092F" w:rsidRPr="00061DBE" w:rsidRDefault="00F6092F" w:rsidP="00F6092F">
      <w:pPr>
        <w:ind w:left="360" w:right="38"/>
        <w:rPr>
          <w:rFonts w:ascii="Times New Roman" w:hAnsi="Times New Roman" w:cs="Times New Roman"/>
          <w:b/>
          <w:caps/>
          <w:color w:val="000000"/>
          <w:sz w:val="24"/>
        </w:rPr>
      </w:pPr>
    </w:p>
    <w:p w14:paraId="03DB1C7C" w14:textId="624D77FB" w:rsidR="00246387" w:rsidRPr="00F909D5" w:rsidRDefault="006E6443" w:rsidP="00F909D5">
      <w:pPr>
        <w:numPr>
          <w:ilvl w:val="1"/>
          <w:numId w:val="7"/>
        </w:numPr>
        <w:tabs>
          <w:tab w:val="num" w:pos="540"/>
        </w:tabs>
        <w:ind w:left="567" w:right="38" w:hanging="567"/>
        <w:jc w:val="both"/>
        <w:rPr>
          <w:rFonts w:ascii="Times New Roman" w:hAnsi="Times New Roman" w:cs="Times New Roman"/>
          <w:b/>
          <w:caps/>
          <w:color w:val="000000"/>
          <w:sz w:val="24"/>
        </w:rPr>
      </w:pPr>
      <w:r w:rsidRPr="00061DBE">
        <w:rPr>
          <w:rFonts w:ascii="Times New Roman" w:hAnsi="Times New Roman" w:cs="Times New Roman"/>
          <w:sz w:val="24"/>
        </w:rPr>
        <w:t xml:space="preserve">Pretendentu </w:t>
      </w:r>
      <w:r w:rsidRPr="00FB2CD5">
        <w:rPr>
          <w:rFonts w:ascii="Times New Roman" w:hAnsi="Times New Roman" w:cs="Times New Roman"/>
          <w:sz w:val="24"/>
        </w:rPr>
        <w:t>kvalifikācijas prasības ir obligātas visie</w:t>
      </w:r>
      <w:r w:rsidR="00F3373E" w:rsidRPr="00FB2CD5">
        <w:rPr>
          <w:rFonts w:ascii="Times New Roman" w:hAnsi="Times New Roman" w:cs="Times New Roman"/>
          <w:sz w:val="24"/>
        </w:rPr>
        <w:t xml:space="preserve">m </w:t>
      </w:r>
      <w:r w:rsidR="003729C3" w:rsidRPr="00FB2CD5">
        <w:rPr>
          <w:rFonts w:ascii="Times New Roman" w:hAnsi="Times New Roman" w:cs="Times New Roman"/>
          <w:sz w:val="24"/>
        </w:rPr>
        <w:t>p</w:t>
      </w:r>
      <w:r w:rsidR="00F3373E" w:rsidRPr="00FB2CD5">
        <w:rPr>
          <w:rFonts w:ascii="Times New Roman" w:hAnsi="Times New Roman" w:cs="Times New Roman"/>
          <w:sz w:val="24"/>
        </w:rPr>
        <w:t>retendentiem, kas vēlas</w:t>
      </w:r>
      <w:r w:rsidR="00DE014E" w:rsidRPr="00FB2CD5">
        <w:rPr>
          <w:rFonts w:ascii="Times New Roman" w:hAnsi="Times New Roman" w:cs="Times New Roman"/>
          <w:sz w:val="24"/>
        </w:rPr>
        <w:t xml:space="preserve"> iegūt </w:t>
      </w:r>
      <w:r w:rsidR="00123B3B" w:rsidRPr="00FB2CD5">
        <w:rPr>
          <w:rFonts w:ascii="Times New Roman" w:hAnsi="Times New Roman" w:cs="Times New Roman"/>
          <w:sz w:val="24"/>
        </w:rPr>
        <w:t xml:space="preserve">Vispārīgās vienošanās </w:t>
      </w:r>
      <w:r w:rsidR="00FB2CD5" w:rsidRPr="00FB2CD5">
        <w:rPr>
          <w:rFonts w:ascii="Times New Roman" w:hAnsi="Times New Roman" w:cs="Times New Roman"/>
          <w:sz w:val="24"/>
        </w:rPr>
        <w:t xml:space="preserve">un </w:t>
      </w:r>
      <w:r w:rsidR="00FB2CD5">
        <w:rPr>
          <w:rFonts w:ascii="Times New Roman" w:hAnsi="Times New Roman" w:cs="Times New Roman"/>
          <w:sz w:val="24"/>
        </w:rPr>
        <w:t>līguma Vispārīgās vienošanās ietvaros</w:t>
      </w:r>
      <w:r w:rsidR="00FB2CD5" w:rsidRPr="00061DBE">
        <w:rPr>
          <w:rFonts w:ascii="Times New Roman" w:hAnsi="Times New Roman" w:cs="Times New Roman"/>
          <w:sz w:val="24"/>
        </w:rPr>
        <w:t xml:space="preserve"> slēgšanas tiesības</w:t>
      </w:r>
      <w:r w:rsidR="00FB2CD5">
        <w:rPr>
          <w:rFonts w:ascii="Times New Roman" w:hAnsi="Times New Roman" w:cs="Times New Roman"/>
          <w:sz w:val="24"/>
        </w:rPr>
        <w:t>.</w:t>
      </w:r>
    </w:p>
    <w:p w14:paraId="05ECB2C4" w14:textId="77777777" w:rsidR="00F909D5" w:rsidRPr="00F909D5" w:rsidRDefault="00F909D5" w:rsidP="00F909D5">
      <w:pPr>
        <w:ind w:left="567" w:right="38"/>
        <w:jc w:val="both"/>
        <w:rPr>
          <w:rFonts w:ascii="Times New Roman" w:hAnsi="Times New Roman" w:cs="Times New Roman"/>
          <w:b/>
          <w:caps/>
          <w:color w:val="000000"/>
          <w:sz w:val="24"/>
        </w:rPr>
      </w:pPr>
    </w:p>
    <w:p w14:paraId="2A3AC493" w14:textId="77777777" w:rsidR="00C341CA" w:rsidRDefault="00D90132" w:rsidP="00D90132">
      <w:pPr>
        <w:ind w:left="567" w:right="38"/>
        <w:jc w:val="right"/>
        <w:rPr>
          <w:rFonts w:ascii="Times New Roman" w:hAnsi="Times New Roman" w:cs="Times New Roman"/>
          <w:sz w:val="24"/>
        </w:rPr>
      </w:pPr>
      <w:r>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E27555" w:rsidRPr="003E1D8A" w14:paraId="53446961" w14:textId="77777777" w:rsidTr="001C695E">
        <w:tc>
          <w:tcPr>
            <w:tcW w:w="3828" w:type="dxa"/>
            <w:tcBorders>
              <w:top w:val="single" w:sz="12" w:space="0" w:color="auto"/>
              <w:left w:val="single" w:sz="12" w:space="0" w:color="auto"/>
              <w:bottom w:val="single" w:sz="12" w:space="0" w:color="auto"/>
              <w:right w:val="single" w:sz="12" w:space="0" w:color="auto"/>
            </w:tcBorders>
            <w:shd w:val="clear" w:color="auto" w:fill="auto"/>
          </w:tcPr>
          <w:p w14:paraId="2B93F686" w14:textId="6F1E9B7B" w:rsidR="00E27555" w:rsidRPr="003E1D8A" w:rsidRDefault="00E27555" w:rsidP="003E1D8A">
            <w:pPr>
              <w:pStyle w:val="Style1"/>
              <w:numPr>
                <w:ilvl w:val="0"/>
                <w:numId w:val="0"/>
              </w:numPr>
              <w:rPr>
                <w:sz w:val="20"/>
                <w:szCs w:val="20"/>
              </w:rPr>
            </w:pPr>
            <w:r w:rsidRPr="003E1D8A">
              <w:rPr>
                <w:sz w:val="20"/>
                <w:szCs w:val="20"/>
              </w:rPr>
              <w:t xml:space="preserve">5.2.Pretendentam ir jāatbilst šādām </w:t>
            </w:r>
            <w:r w:rsidR="00E60961" w:rsidRPr="003E1D8A">
              <w:rPr>
                <w:sz w:val="20"/>
                <w:szCs w:val="20"/>
              </w:rPr>
              <w:t>p</w:t>
            </w:r>
            <w:r w:rsidRPr="003E1D8A">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66653238" w14:textId="1B142E6C" w:rsidR="00E27555" w:rsidRPr="003E1D8A" w:rsidRDefault="00E27555" w:rsidP="003E1D8A">
            <w:pPr>
              <w:pStyle w:val="Style1"/>
              <w:numPr>
                <w:ilvl w:val="0"/>
                <w:numId w:val="0"/>
              </w:numPr>
              <w:rPr>
                <w:sz w:val="20"/>
                <w:szCs w:val="20"/>
              </w:rPr>
            </w:pPr>
            <w:r w:rsidRPr="003E1D8A">
              <w:rPr>
                <w:sz w:val="20"/>
                <w:szCs w:val="20"/>
              </w:rPr>
              <w:t xml:space="preserve">5.3.Lai pierādītu atbilstību Pasūtītāja noteiktajām kvalifikācijas prasībām, </w:t>
            </w:r>
            <w:r w:rsidR="00D65236" w:rsidRPr="003E1D8A">
              <w:rPr>
                <w:sz w:val="20"/>
                <w:szCs w:val="20"/>
              </w:rPr>
              <w:t>p</w:t>
            </w:r>
            <w:r w:rsidRPr="003E1D8A">
              <w:rPr>
                <w:sz w:val="20"/>
                <w:szCs w:val="20"/>
              </w:rPr>
              <w:t xml:space="preserve">retendentam jāiesniedz šādi </w:t>
            </w:r>
            <w:r w:rsidR="00E60961" w:rsidRPr="003E1D8A">
              <w:rPr>
                <w:sz w:val="20"/>
                <w:szCs w:val="20"/>
              </w:rPr>
              <w:t>p</w:t>
            </w:r>
            <w:r w:rsidRPr="003E1D8A">
              <w:rPr>
                <w:sz w:val="20"/>
                <w:szCs w:val="20"/>
              </w:rPr>
              <w:t xml:space="preserve">retendenta kvalifikāciju apliecinošie dokumenti: </w:t>
            </w:r>
          </w:p>
        </w:tc>
      </w:tr>
      <w:tr w:rsidR="00E27555" w:rsidRPr="003E1D8A" w14:paraId="1085D2FB" w14:textId="77777777" w:rsidTr="001C695E">
        <w:tc>
          <w:tcPr>
            <w:tcW w:w="3828" w:type="dxa"/>
            <w:tcBorders>
              <w:top w:val="single" w:sz="12" w:space="0" w:color="auto"/>
            </w:tcBorders>
            <w:shd w:val="clear" w:color="auto" w:fill="auto"/>
          </w:tcPr>
          <w:p w14:paraId="028BA2AE" w14:textId="77777777" w:rsidR="00E27555" w:rsidRPr="003E1D8A" w:rsidRDefault="00E27555" w:rsidP="001C695E">
            <w:pPr>
              <w:pStyle w:val="ListParagraph"/>
              <w:ind w:left="34"/>
              <w:rPr>
                <w:rFonts w:ascii="Times New Roman" w:hAnsi="Times New Roman"/>
                <w:sz w:val="20"/>
                <w:szCs w:val="20"/>
                <w:lang w:bidi="bo-CN"/>
              </w:rPr>
            </w:pPr>
            <w:r w:rsidRPr="003E1D8A">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41ECAB07" w14:textId="77777777" w:rsidR="00DE0408" w:rsidRPr="003E1D8A"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5.3.1.Pretendenta pieteikums par piedalīšanos iepirkumā, kas ir aizpildīts atbilstoši nolikuma pielikumam Nr.1 – Pieteikuma vēstules formai.</w:t>
            </w:r>
          </w:p>
          <w:p w14:paraId="2F69FFC4" w14:textId="77777777" w:rsidR="00E27555" w:rsidRPr="003E1D8A"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 xml:space="preserve"> Ja piedāvājumu iesniedz personu apvienība, visi apvienības dalībnieki paraksta pieteikumu par piedalīšanos iepirkumā.</w:t>
            </w:r>
          </w:p>
        </w:tc>
      </w:tr>
      <w:tr w:rsidR="00E27555" w:rsidRPr="003E1D8A" w14:paraId="19051F83" w14:textId="77777777" w:rsidTr="001C695E">
        <w:tc>
          <w:tcPr>
            <w:tcW w:w="3828" w:type="dxa"/>
            <w:shd w:val="clear" w:color="auto" w:fill="auto"/>
          </w:tcPr>
          <w:p w14:paraId="78FB9350" w14:textId="77777777" w:rsidR="00E27555" w:rsidRPr="003E1D8A" w:rsidRDefault="00E27555" w:rsidP="001C695E">
            <w:pPr>
              <w:pStyle w:val="Text1"/>
              <w:tabs>
                <w:tab w:val="num" w:pos="1855"/>
              </w:tabs>
              <w:spacing w:before="0" w:line="240" w:lineRule="auto"/>
              <w:ind w:left="0"/>
              <w:rPr>
                <w:rFonts w:ascii="Times New Roman" w:hAnsi="Times New Roman" w:cs="Times New Roman"/>
                <w:sz w:val="20"/>
                <w:lang w:val="lv-LV"/>
              </w:rPr>
            </w:pPr>
            <w:r w:rsidRPr="003E1D8A">
              <w:rPr>
                <w:rFonts w:ascii="Times New Roman" w:hAnsi="Times New Roman" w:cs="Times New Roman"/>
                <w:sz w:val="20"/>
                <w:lang w:val="lv-LV"/>
              </w:rPr>
              <w:t>5.2.2. Pretendents ir reģistrēts normatīvajos aktos noteiktajos gadījumos un kārtībā (ja normatīvie akti to paredz).</w:t>
            </w:r>
          </w:p>
          <w:p w14:paraId="664F63BD" w14:textId="77777777" w:rsidR="00E27555" w:rsidRPr="003E1D8A"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0EB23749" w14:textId="77777777" w:rsidR="00DE0408" w:rsidRPr="003E1D8A" w:rsidRDefault="00E27555" w:rsidP="003729C3">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5.3.2.Lai pārbaudītu nolikuma 5.2.2.apakšpunkta izpildi, par Latvijas Republikā reģistrētu </w:t>
            </w:r>
            <w:r w:rsidR="003729C3" w:rsidRPr="003E1D8A">
              <w:rPr>
                <w:rFonts w:ascii="Times New Roman" w:hAnsi="Times New Roman"/>
                <w:sz w:val="20"/>
                <w:szCs w:val="20"/>
                <w:lang w:bidi="bo-CN"/>
              </w:rPr>
              <w:t>p</w:t>
            </w:r>
            <w:r w:rsidRPr="003E1D8A">
              <w:rPr>
                <w:rFonts w:ascii="Times New Roman" w:hAnsi="Times New Roman"/>
                <w:sz w:val="20"/>
                <w:szCs w:val="20"/>
                <w:lang w:bidi="bo-CN"/>
              </w:rPr>
              <w:t xml:space="preserve">retendentu reģistrāciju atbilstoši normatīvo aktu prasībām, Iepirkuma komisija pārbaudīs Uzņēmumu reģistra datubāzē. Pretendentam, kas nav reģistrēts Uzņēmumu reģistrā, jāiesniedz dokuments, kas apliecina tā reģistrāciju. </w:t>
            </w:r>
          </w:p>
          <w:p w14:paraId="65FF9507" w14:textId="77777777" w:rsidR="00E27555" w:rsidRPr="003E1D8A" w:rsidRDefault="00E27555" w:rsidP="003729C3">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Ārvalstī reģistrētam </w:t>
            </w:r>
            <w:r w:rsidR="003729C3" w:rsidRPr="003E1D8A">
              <w:rPr>
                <w:rFonts w:ascii="Times New Roman" w:hAnsi="Times New Roman"/>
                <w:sz w:val="20"/>
                <w:szCs w:val="20"/>
                <w:lang w:bidi="bo-CN"/>
              </w:rPr>
              <w:t>p</w:t>
            </w:r>
            <w:r w:rsidRPr="003E1D8A">
              <w:rPr>
                <w:rFonts w:ascii="Times New Roman" w:hAnsi="Times New Roman"/>
                <w:sz w:val="20"/>
                <w:szCs w:val="20"/>
                <w:lang w:bidi="bo-CN"/>
              </w:rPr>
              <w:t xml:space="preserve">retendentam jāiesniedz kompetentas attiecīgās valsts institūcijas izsniegts dokuments, kas apliecina, ka </w:t>
            </w:r>
            <w:r w:rsidR="00D65236" w:rsidRPr="003E1D8A">
              <w:rPr>
                <w:rFonts w:ascii="Times New Roman" w:hAnsi="Times New Roman"/>
                <w:sz w:val="20"/>
                <w:szCs w:val="20"/>
                <w:lang w:bidi="bo-CN"/>
              </w:rPr>
              <w:t>p</w:t>
            </w:r>
            <w:r w:rsidRPr="003E1D8A">
              <w:rPr>
                <w:rFonts w:ascii="Times New Roman" w:hAnsi="Times New Roman"/>
                <w:sz w:val="20"/>
                <w:szCs w:val="20"/>
                <w:lang w:bidi="bo-CN"/>
              </w:rPr>
              <w:t>retendents ir reģistrēts atbilstoši tās valsts normatīvo aktu prasībām.</w:t>
            </w:r>
          </w:p>
        </w:tc>
      </w:tr>
      <w:tr w:rsidR="00E27555" w:rsidRPr="003E1D8A" w14:paraId="36F98865" w14:textId="77777777" w:rsidTr="001C695E">
        <w:tc>
          <w:tcPr>
            <w:tcW w:w="3828" w:type="dxa"/>
            <w:shd w:val="clear" w:color="auto" w:fill="auto"/>
          </w:tcPr>
          <w:p w14:paraId="7496A2A1" w14:textId="77777777" w:rsidR="00E27555" w:rsidRPr="003E1D8A" w:rsidRDefault="00E27555" w:rsidP="00E27555">
            <w:pPr>
              <w:pStyle w:val="ListParagraph"/>
              <w:ind w:left="34"/>
              <w:jc w:val="both"/>
              <w:rPr>
                <w:rFonts w:ascii="Times New Roman" w:hAnsi="Times New Roman"/>
                <w:sz w:val="20"/>
                <w:szCs w:val="20"/>
                <w:lang w:bidi="bo-CN"/>
              </w:rPr>
            </w:pPr>
            <w:r w:rsidRPr="003E1D8A">
              <w:rPr>
                <w:rFonts w:ascii="Times New Roman" w:hAnsi="Times New Roman"/>
                <w:sz w:val="20"/>
                <w:szCs w:val="20"/>
                <w:lang w:bidi="bo-CN"/>
              </w:rPr>
              <w:t>5.2.3.Pretendenta pārstāvim, kas parakstījis piedāvājuma dokumentus, ir pārstāvības (paraksta) tiesības.</w:t>
            </w:r>
          </w:p>
          <w:p w14:paraId="51E9E39D" w14:textId="77777777" w:rsidR="00E27555" w:rsidRPr="003E1D8A"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14CDD1E2" w14:textId="77777777" w:rsidR="00E27555" w:rsidRPr="003E1D8A" w:rsidRDefault="00E27555" w:rsidP="00D65236">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5.3.3.Lai apliecinātu nolikuma 5.2.3.apakšpunkta izpildi, jāiesniedz dokuments, kas apliecina </w:t>
            </w:r>
            <w:r w:rsidR="00D65236" w:rsidRPr="003E1D8A">
              <w:rPr>
                <w:rFonts w:ascii="Times New Roman" w:hAnsi="Times New Roman"/>
                <w:sz w:val="20"/>
                <w:szCs w:val="20"/>
                <w:lang w:bidi="bo-CN"/>
              </w:rPr>
              <w:t>p</w:t>
            </w:r>
            <w:r w:rsidRPr="003E1D8A">
              <w:rPr>
                <w:rFonts w:ascii="Times New Roman" w:hAnsi="Times New Roman"/>
                <w:sz w:val="20"/>
                <w:szCs w:val="20"/>
                <w:lang w:bidi="bo-CN"/>
              </w:rPr>
              <w:t xml:space="preserve">retendenta pārstāvja, kurš paraksta piedāvājumu, paraksta (pārstāvības) tiesības. Ja </w:t>
            </w:r>
            <w:r w:rsidR="00D65236" w:rsidRPr="003E1D8A">
              <w:rPr>
                <w:rFonts w:ascii="Times New Roman" w:hAnsi="Times New Roman"/>
                <w:sz w:val="20"/>
                <w:szCs w:val="20"/>
                <w:lang w:bidi="bo-CN"/>
              </w:rPr>
              <w:t>p</w:t>
            </w:r>
            <w:r w:rsidRPr="003E1D8A">
              <w:rPr>
                <w:rFonts w:ascii="Times New Roman" w:hAnsi="Times New Roman"/>
                <w:sz w:val="20"/>
                <w:szCs w:val="20"/>
                <w:lang w:bidi="bo-CN"/>
              </w:rPr>
              <w:t xml:space="preserve">retendents iesniedz pilnvaru (oriģinālu vai apliecinātu kopiju), tad papildus tam jāiesniedz dokuments, kas apliecina, ka pilnvaras devējam ir </w:t>
            </w:r>
            <w:r w:rsidR="00D65236" w:rsidRPr="003E1D8A">
              <w:rPr>
                <w:rFonts w:ascii="Times New Roman" w:hAnsi="Times New Roman"/>
                <w:sz w:val="20"/>
                <w:szCs w:val="20"/>
                <w:lang w:bidi="bo-CN"/>
              </w:rPr>
              <w:t>p</w:t>
            </w:r>
            <w:r w:rsidRPr="003E1D8A">
              <w:rPr>
                <w:rFonts w:ascii="Times New Roman" w:hAnsi="Times New Roman"/>
                <w:sz w:val="20"/>
                <w:szCs w:val="20"/>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3A2D39" w:rsidRPr="003E1D8A" w14:paraId="5F2EB584" w14:textId="77777777" w:rsidTr="001C695E">
        <w:tc>
          <w:tcPr>
            <w:tcW w:w="3828" w:type="dxa"/>
            <w:vMerge w:val="restart"/>
            <w:shd w:val="clear" w:color="auto" w:fill="auto"/>
          </w:tcPr>
          <w:p w14:paraId="0726F7BA" w14:textId="20897B60" w:rsidR="00A064FD" w:rsidRPr="003E1D8A" w:rsidRDefault="003A2D39" w:rsidP="00042B7A">
            <w:pPr>
              <w:pStyle w:val="ListParagraph"/>
              <w:ind w:left="0" w:right="54"/>
              <w:jc w:val="both"/>
              <w:rPr>
                <w:rFonts w:ascii="Times New Roman" w:hAnsi="Times New Roman"/>
                <w:sz w:val="20"/>
                <w:szCs w:val="20"/>
              </w:rPr>
            </w:pPr>
            <w:r w:rsidRPr="003E1D8A">
              <w:rPr>
                <w:rFonts w:ascii="Times New Roman" w:hAnsi="Times New Roman"/>
                <w:sz w:val="20"/>
                <w:szCs w:val="20"/>
              </w:rPr>
              <w:t>5.2.</w:t>
            </w:r>
            <w:r w:rsidR="00A064FD" w:rsidRPr="003E1D8A">
              <w:rPr>
                <w:rFonts w:ascii="Times New Roman" w:hAnsi="Times New Roman"/>
                <w:sz w:val="20"/>
                <w:szCs w:val="20"/>
              </w:rPr>
              <w:t>4</w:t>
            </w:r>
            <w:r w:rsidRPr="003E1D8A">
              <w:rPr>
                <w:rFonts w:ascii="Times New Roman" w:hAnsi="Times New Roman"/>
                <w:sz w:val="20"/>
                <w:szCs w:val="20"/>
              </w:rPr>
              <w:t>. Pretendentam iepriekšējo 3 gadu laikā ir pieredze vismaz vienas piegādes nodrošināšanā</w:t>
            </w:r>
            <w:r w:rsidR="00A064FD" w:rsidRPr="003E1D8A">
              <w:rPr>
                <w:rFonts w:ascii="Times New Roman" w:hAnsi="Times New Roman"/>
                <w:sz w:val="20"/>
                <w:szCs w:val="20"/>
              </w:rPr>
              <w:t xml:space="preserve"> (līgums)</w:t>
            </w:r>
            <w:r w:rsidRPr="003E1D8A">
              <w:rPr>
                <w:rFonts w:ascii="Times New Roman" w:hAnsi="Times New Roman"/>
                <w:sz w:val="20"/>
                <w:szCs w:val="20"/>
              </w:rPr>
              <w:t xml:space="preserve">, kuras ietvaros ir </w:t>
            </w:r>
            <w:r w:rsidR="00A064FD" w:rsidRPr="003E1D8A">
              <w:rPr>
                <w:rFonts w:ascii="Times New Roman" w:hAnsi="Times New Roman"/>
                <w:sz w:val="20"/>
                <w:szCs w:val="20"/>
              </w:rPr>
              <w:t xml:space="preserve">veikta </w:t>
            </w:r>
            <w:r w:rsidR="00EC1299">
              <w:rPr>
                <w:rFonts w:ascii="Times New Roman" w:hAnsi="Times New Roman"/>
                <w:sz w:val="20"/>
                <w:szCs w:val="20"/>
              </w:rPr>
              <w:t xml:space="preserve">datortehnikas </w:t>
            </w:r>
            <w:r w:rsidR="0035121B">
              <w:rPr>
                <w:rFonts w:ascii="Times New Roman" w:hAnsi="Times New Roman"/>
                <w:sz w:val="20"/>
                <w:szCs w:val="20"/>
              </w:rPr>
              <w:t>piederumu</w:t>
            </w:r>
            <w:r w:rsidR="00A064FD" w:rsidRPr="003E1D8A">
              <w:rPr>
                <w:rFonts w:ascii="Times New Roman" w:hAnsi="Times New Roman"/>
                <w:sz w:val="20"/>
                <w:szCs w:val="20"/>
              </w:rPr>
              <w:t xml:space="preserve"> piegāde par kopējo līgumcenu, kas ir vienāda vai lielāka par paredzamo Vispārīgās vienošanās līgumcenu (</w:t>
            </w:r>
            <w:r w:rsidR="00964C11">
              <w:rPr>
                <w:rFonts w:ascii="Times New Roman" w:hAnsi="Times New Roman"/>
                <w:sz w:val="20"/>
                <w:szCs w:val="20"/>
              </w:rPr>
              <w:t xml:space="preserve">EUR 41 999,00 </w:t>
            </w:r>
            <w:r w:rsidR="00A064FD" w:rsidRPr="003E1D8A">
              <w:rPr>
                <w:rFonts w:ascii="Times New Roman" w:hAnsi="Times New Roman"/>
                <w:sz w:val="20"/>
                <w:szCs w:val="20"/>
              </w:rPr>
              <w:t>bez PVN).</w:t>
            </w:r>
          </w:p>
          <w:p w14:paraId="2439F0A3" w14:textId="77777777" w:rsidR="003A2D39" w:rsidRPr="003E1D8A" w:rsidRDefault="003A2D39" w:rsidP="00042B7A">
            <w:pPr>
              <w:pStyle w:val="ListParagraph"/>
              <w:ind w:left="0" w:right="54"/>
              <w:jc w:val="both"/>
              <w:rPr>
                <w:rFonts w:ascii="Times New Roman" w:hAnsi="Times New Roman"/>
                <w:sz w:val="20"/>
                <w:szCs w:val="20"/>
              </w:rPr>
            </w:pPr>
            <w:r w:rsidRPr="003E1D8A">
              <w:rPr>
                <w:rFonts w:ascii="Times New Roman" w:hAnsi="Times New Roman"/>
                <w:sz w:val="20"/>
                <w:szCs w:val="20"/>
              </w:rPr>
              <w:t>Pretendents, kas dibināts vēlāk, apliecina pieredzi par nostrādāto periodu.</w:t>
            </w:r>
          </w:p>
          <w:p w14:paraId="5DD162D2" w14:textId="77777777" w:rsidR="003A2D39" w:rsidRPr="003E1D8A" w:rsidRDefault="003A2D39" w:rsidP="00042B7A">
            <w:pPr>
              <w:pStyle w:val="Heading2"/>
              <w:keepNext w:val="0"/>
              <w:rPr>
                <w:rFonts w:ascii="Times New Roman" w:hAnsi="Times New Roman"/>
                <w:b w:val="0"/>
                <w:bCs/>
                <w:sz w:val="20"/>
              </w:rPr>
            </w:pPr>
          </w:p>
          <w:p w14:paraId="44C908AD" w14:textId="77777777" w:rsidR="003A2D39" w:rsidRPr="003E1D8A" w:rsidRDefault="003A2D39" w:rsidP="00042B7A">
            <w:pPr>
              <w:pStyle w:val="Heading2"/>
              <w:rPr>
                <w:rFonts w:ascii="Times New Roman" w:hAnsi="Times New Roman"/>
                <w:b w:val="0"/>
                <w:bCs/>
                <w:sz w:val="20"/>
              </w:rPr>
            </w:pPr>
          </w:p>
        </w:tc>
        <w:tc>
          <w:tcPr>
            <w:tcW w:w="5670" w:type="dxa"/>
            <w:shd w:val="clear" w:color="auto" w:fill="auto"/>
          </w:tcPr>
          <w:p w14:paraId="6F5EAE62" w14:textId="16889815" w:rsidR="003A2D39" w:rsidRPr="003E1D8A" w:rsidRDefault="003A2D39" w:rsidP="00042B7A">
            <w:pPr>
              <w:pStyle w:val="BodyText"/>
              <w:widowControl/>
              <w:rPr>
                <w:rFonts w:ascii="Times New Roman" w:hAnsi="Times New Roman"/>
                <w:color w:val="000000"/>
                <w:sz w:val="20"/>
                <w:szCs w:val="20"/>
              </w:rPr>
            </w:pPr>
            <w:r w:rsidRPr="003E1D8A">
              <w:rPr>
                <w:rFonts w:ascii="Times New Roman" w:hAnsi="Times New Roman"/>
                <w:color w:val="000000"/>
                <w:sz w:val="20"/>
                <w:szCs w:val="20"/>
              </w:rPr>
              <w:t>5.3.</w:t>
            </w:r>
            <w:r w:rsidR="00650D3A" w:rsidRPr="003E1D8A">
              <w:rPr>
                <w:rFonts w:ascii="Times New Roman" w:hAnsi="Times New Roman"/>
                <w:color w:val="000000"/>
                <w:sz w:val="20"/>
                <w:szCs w:val="20"/>
              </w:rPr>
              <w:t>4</w:t>
            </w:r>
            <w:r w:rsidRPr="003E1D8A">
              <w:rPr>
                <w:rFonts w:ascii="Times New Roman" w:hAnsi="Times New Roman"/>
                <w:color w:val="000000"/>
                <w:sz w:val="20"/>
                <w:szCs w:val="20"/>
              </w:rPr>
              <w:t>.Lai apliecinātu nolikuma 5.2.</w:t>
            </w:r>
            <w:r w:rsidR="00A064FD" w:rsidRPr="003E1D8A">
              <w:rPr>
                <w:rFonts w:ascii="Times New Roman" w:hAnsi="Times New Roman"/>
                <w:color w:val="000000"/>
                <w:sz w:val="20"/>
                <w:szCs w:val="20"/>
              </w:rPr>
              <w:t>4</w:t>
            </w:r>
            <w:r w:rsidRPr="003E1D8A">
              <w:rPr>
                <w:rFonts w:ascii="Times New Roman" w:hAnsi="Times New Roman"/>
                <w:color w:val="000000"/>
                <w:sz w:val="20"/>
                <w:szCs w:val="20"/>
              </w:rPr>
              <w:t xml:space="preserve">.apakšpunkta izpildi, pretendents </w:t>
            </w:r>
            <w:r w:rsidRPr="003E1D8A">
              <w:rPr>
                <w:rFonts w:ascii="Times New Roman" w:hAnsi="Times New Roman"/>
                <w:sz w:val="20"/>
                <w:szCs w:val="20"/>
              </w:rPr>
              <w:t>iesniedz pretendenta parakstītu pieredzes apliecinājumu</w:t>
            </w:r>
            <w:r w:rsidRPr="003E1D8A">
              <w:rPr>
                <w:rFonts w:ascii="Times New Roman" w:hAnsi="Times New Roman"/>
                <w:color w:val="000000"/>
                <w:sz w:val="20"/>
                <w:szCs w:val="20"/>
              </w:rPr>
              <w:t>, atbilstoši zemāk minētajai tabulai:</w:t>
            </w:r>
          </w:p>
          <w:p w14:paraId="1E54E821" w14:textId="5046B1A7" w:rsidR="003A2D39" w:rsidRPr="003E1D8A" w:rsidRDefault="003A2D39" w:rsidP="00042B7A">
            <w:pPr>
              <w:pStyle w:val="BodyText"/>
              <w:widowControl/>
              <w:jc w:val="right"/>
              <w:rPr>
                <w:rFonts w:ascii="Times New Roman"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18"/>
              <w:gridCol w:w="1134"/>
              <w:gridCol w:w="992"/>
            </w:tblGrid>
            <w:tr w:rsidR="00A064FD" w:rsidRPr="003E1D8A" w14:paraId="50EC82B9" w14:textId="77777777" w:rsidTr="00A064FD">
              <w:trPr>
                <w:jc w:val="center"/>
              </w:trPr>
              <w:tc>
                <w:tcPr>
                  <w:tcW w:w="1606" w:type="dxa"/>
                  <w:shd w:val="clear" w:color="auto" w:fill="auto"/>
                </w:tcPr>
                <w:p w14:paraId="3A59FDA6" w14:textId="77777777"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Pasūtītāja nosaukums, Pasūtītāja kontaktpersona (vārds, uzvārds, tālruņa numurs, e-pasts)</w:t>
                  </w:r>
                </w:p>
              </w:tc>
              <w:tc>
                <w:tcPr>
                  <w:tcW w:w="1418" w:type="dxa"/>
                  <w:shd w:val="clear" w:color="auto" w:fill="auto"/>
                </w:tcPr>
                <w:p w14:paraId="2964A3F8" w14:textId="77777777"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Piegādes apraksts (līguma īss priekšmets)</w:t>
                  </w:r>
                </w:p>
              </w:tc>
              <w:tc>
                <w:tcPr>
                  <w:tcW w:w="1134" w:type="dxa"/>
                </w:tcPr>
                <w:p w14:paraId="50F093C8" w14:textId="304AD6B4"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Kopējā līgumcena (bez PVN)</w:t>
                  </w:r>
                </w:p>
              </w:tc>
              <w:tc>
                <w:tcPr>
                  <w:tcW w:w="992" w:type="dxa"/>
                  <w:shd w:val="clear" w:color="auto" w:fill="auto"/>
                </w:tcPr>
                <w:p w14:paraId="14F332B2" w14:textId="4268FE4C"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Līguma izpildes termiņš (no, līdz)</w:t>
                  </w:r>
                </w:p>
              </w:tc>
            </w:tr>
            <w:tr w:rsidR="00A064FD" w:rsidRPr="003E1D8A" w14:paraId="03524890" w14:textId="77777777" w:rsidTr="00A064FD">
              <w:trPr>
                <w:jc w:val="center"/>
              </w:trPr>
              <w:tc>
                <w:tcPr>
                  <w:tcW w:w="1606" w:type="dxa"/>
                  <w:shd w:val="clear" w:color="auto" w:fill="auto"/>
                </w:tcPr>
                <w:p w14:paraId="1C5FC58E" w14:textId="77777777" w:rsidR="00A064FD" w:rsidRPr="003E1D8A" w:rsidRDefault="00A064FD" w:rsidP="00042B7A">
                  <w:pPr>
                    <w:pStyle w:val="BodyText"/>
                    <w:widowControl/>
                    <w:rPr>
                      <w:rFonts w:ascii="Times New Roman" w:hAnsi="Times New Roman"/>
                      <w:sz w:val="20"/>
                      <w:szCs w:val="20"/>
                    </w:rPr>
                  </w:pPr>
                </w:p>
              </w:tc>
              <w:tc>
                <w:tcPr>
                  <w:tcW w:w="1418" w:type="dxa"/>
                  <w:shd w:val="clear" w:color="auto" w:fill="auto"/>
                </w:tcPr>
                <w:p w14:paraId="212AA3F7" w14:textId="77777777" w:rsidR="00A064FD" w:rsidRPr="003E1D8A" w:rsidRDefault="00A064FD" w:rsidP="00042B7A">
                  <w:pPr>
                    <w:pStyle w:val="BodyText"/>
                    <w:widowControl/>
                    <w:rPr>
                      <w:rFonts w:ascii="Times New Roman" w:hAnsi="Times New Roman"/>
                      <w:sz w:val="20"/>
                      <w:szCs w:val="20"/>
                    </w:rPr>
                  </w:pPr>
                </w:p>
              </w:tc>
              <w:tc>
                <w:tcPr>
                  <w:tcW w:w="1134" w:type="dxa"/>
                </w:tcPr>
                <w:p w14:paraId="2D7AD555" w14:textId="77777777" w:rsidR="00A064FD" w:rsidRPr="003E1D8A" w:rsidRDefault="00A064FD" w:rsidP="00042B7A">
                  <w:pPr>
                    <w:pStyle w:val="BodyText"/>
                    <w:widowControl/>
                    <w:rPr>
                      <w:rFonts w:ascii="Times New Roman" w:hAnsi="Times New Roman"/>
                      <w:sz w:val="20"/>
                      <w:szCs w:val="20"/>
                    </w:rPr>
                  </w:pPr>
                </w:p>
              </w:tc>
              <w:tc>
                <w:tcPr>
                  <w:tcW w:w="992" w:type="dxa"/>
                  <w:shd w:val="clear" w:color="auto" w:fill="auto"/>
                </w:tcPr>
                <w:p w14:paraId="7BE10A3A" w14:textId="38624842" w:rsidR="00A064FD" w:rsidRPr="003E1D8A" w:rsidRDefault="00A064FD" w:rsidP="00042B7A">
                  <w:pPr>
                    <w:pStyle w:val="BodyText"/>
                    <w:widowControl/>
                    <w:rPr>
                      <w:rFonts w:ascii="Times New Roman" w:hAnsi="Times New Roman"/>
                      <w:sz w:val="20"/>
                      <w:szCs w:val="20"/>
                    </w:rPr>
                  </w:pPr>
                </w:p>
              </w:tc>
            </w:tr>
            <w:tr w:rsidR="00A064FD" w:rsidRPr="003E1D8A" w14:paraId="61654367" w14:textId="77777777" w:rsidTr="00A064FD">
              <w:trPr>
                <w:jc w:val="center"/>
              </w:trPr>
              <w:tc>
                <w:tcPr>
                  <w:tcW w:w="1606" w:type="dxa"/>
                  <w:shd w:val="clear" w:color="auto" w:fill="auto"/>
                </w:tcPr>
                <w:p w14:paraId="06B66899" w14:textId="77777777" w:rsidR="00A064FD" w:rsidRPr="003E1D8A" w:rsidRDefault="00A064FD" w:rsidP="00042B7A">
                  <w:pPr>
                    <w:pStyle w:val="BodyText"/>
                    <w:widowControl/>
                    <w:rPr>
                      <w:rFonts w:ascii="Times New Roman" w:hAnsi="Times New Roman"/>
                      <w:sz w:val="20"/>
                      <w:szCs w:val="20"/>
                    </w:rPr>
                  </w:pPr>
                </w:p>
              </w:tc>
              <w:tc>
                <w:tcPr>
                  <w:tcW w:w="1418" w:type="dxa"/>
                  <w:shd w:val="clear" w:color="auto" w:fill="auto"/>
                </w:tcPr>
                <w:p w14:paraId="1ED7767A" w14:textId="77777777" w:rsidR="00A064FD" w:rsidRPr="003E1D8A" w:rsidRDefault="00A064FD" w:rsidP="00042B7A">
                  <w:pPr>
                    <w:pStyle w:val="BodyText"/>
                    <w:widowControl/>
                    <w:rPr>
                      <w:rFonts w:ascii="Times New Roman" w:hAnsi="Times New Roman"/>
                      <w:sz w:val="20"/>
                      <w:szCs w:val="20"/>
                    </w:rPr>
                  </w:pPr>
                </w:p>
              </w:tc>
              <w:tc>
                <w:tcPr>
                  <w:tcW w:w="1134" w:type="dxa"/>
                </w:tcPr>
                <w:p w14:paraId="0E6A4B07" w14:textId="77777777" w:rsidR="00A064FD" w:rsidRPr="003E1D8A" w:rsidRDefault="00A064FD" w:rsidP="00042B7A">
                  <w:pPr>
                    <w:pStyle w:val="BodyText"/>
                    <w:widowControl/>
                    <w:rPr>
                      <w:rFonts w:ascii="Times New Roman" w:hAnsi="Times New Roman"/>
                      <w:sz w:val="20"/>
                      <w:szCs w:val="20"/>
                    </w:rPr>
                  </w:pPr>
                </w:p>
              </w:tc>
              <w:tc>
                <w:tcPr>
                  <w:tcW w:w="992" w:type="dxa"/>
                  <w:shd w:val="clear" w:color="auto" w:fill="auto"/>
                </w:tcPr>
                <w:p w14:paraId="4AE8D5F7" w14:textId="5C56F10C" w:rsidR="00A064FD" w:rsidRPr="003E1D8A" w:rsidRDefault="00A064FD" w:rsidP="00042B7A">
                  <w:pPr>
                    <w:pStyle w:val="BodyText"/>
                    <w:widowControl/>
                    <w:rPr>
                      <w:rFonts w:ascii="Times New Roman" w:hAnsi="Times New Roman"/>
                      <w:sz w:val="20"/>
                      <w:szCs w:val="20"/>
                    </w:rPr>
                  </w:pPr>
                </w:p>
              </w:tc>
            </w:tr>
          </w:tbl>
          <w:p w14:paraId="04D7A056" w14:textId="77777777" w:rsidR="003A2D39" w:rsidRPr="003E1D8A" w:rsidRDefault="003A2D39" w:rsidP="00042B7A">
            <w:pPr>
              <w:pStyle w:val="BodyText"/>
              <w:widowControl/>
              <w:rPr>
                <w:rFonts w:ascii="Times New Roman" w:hAnsi="Times New Roman"/>
                <w:sz w:val="20"/>
                <w:szCs w:val="20"/>
              </w:rPr>
            </w:pPr>
          </w:p>
        </w:tc>
      </w:tr>
      <w:tr w:rsidR="003A2D39" w:rsidRPr="003E1D8A" w14:paraId="35B989F3" w14:textId="77777777" w:rsidTr="001C695E">
        <w:tc>
          <w:tcPr>
            <w:tcW w:w="3828" w:type="dxa"/>
            <w:vMerge/>
            <w:shd w:val="clear" w:color="auto" w:fill="auto"/>
          </w:tcPr>
          <w:p w14:paraId="1DF68496" w14:textId="77777777" w:rsidR="003A2D39" w:rsidRPr="003E1D8A" w:rsidRDefault="003A2D39" w:rsidP="00042B7A">
            <w:pPr>
              <w:pStyle w:val="Heading2"/>
              <w:keepNext w:val="0"/>
              <w:rPr>
                <w:rFonts w:ascii="Times New Roman" w:hAnsi="Times New Roman"/>
                <w:b w:val="0"/>
                <w:bCs/>
                <w:sz w:val="20"/>
              </w:rPr>
            </w:pPr>
          </w:p>
        </w:tc>
        <w:tc>
          <w:tcPr>
            <w:tcW w:w="5670" w:type="dxa"/>
            <w:shd w:val="clear" w:color="auto" w:fill="auto"/>
          </w:tcPr>
          <w:p w14:paraId="15493D18" w14:textId="4B92D7BF" w:rsidR="003A2D39" w:rsidRPr="003E1D8A" w:rsidRDefault="003A2D39" w:rsidP="00650D3A">
            <w:pPr>
              <w:pStyle w:val="BodyText"/>
              <w:widowControl/>
              <w:rPr>
                <w:rFonts w:ascii="Times New Roman" w:hAnsi="Times New Roman"/>
                <w:color w:val="000000"/>
                <w:sz w:val="20"/>
                <w:szCs w:val="20"/>
              </w:rPr>
            </w:pPr>
            <w:r w:rsidRPr="003E1D8A">
              <w:rPr>
                <w:rFonts w:ascii="Times New Roman" w:hAnsi="Times New Roman"/>
                <w:sz w:val="20"/>
                <w:szCs w:val="20"/>
              </w:rPr>
              <w:t>5.3.</w:t>
            </w:r>
            <w:r w:rsidR="00650D3A" w:rsidRPr="003E1D8A">
              <w:rPr>
                <w:rFonts w:ascii="Times New Roman" w:hAnsi="Times New Roman"/>
                <w:sz w:val="20"/>
                <w:szCs w:val="20"/>
              </w:rPr>
              <w:t>5</w:t>
            </w:r>
            <w:r w:rsidRPr="003E1D8A">
              <w:rPr>
                <w:rFonts w:ascii="Times New Roman" w:hAnsi="Times New Roman"/>
                <w:sz w:val="20"/>
                <w:szCs w:val="20"/>
              </w:rPr>
              <w:t>.Vismaz viena rakstveida pozitīva atsauksme, kas apliecina nolikuma 5.2.</w:t>
            </w:r>
            <w:r w:rsidR="00A064FD" w:rsidRPr="003E1D8A">
              <w:rPr>
                <w:rFonts w:ascii="Times New Roman" w:hAnsi="Times New Roman"/>
                <w:sz w:val="20"/>
                <w:szCs w:val="20"/>
              </w:rPr>
              <w:t>4</w:t>
            </w:r>
            <w:r w:rsidRPr="003E1D8A">
              <w:rPr>
                <w:rFonts w:ascii="Times New Roman" w:hAnsi="Times New Roman"/>
                <w:sz w:val="20"/>
                <w:szCs w:val="20"/>
              </w:rPr>
              <w:t>.apakšpunktā noteikto pieredzi iepriekšējo trīs gadu laikā.</w:t>
            </w:r>
          </w:p>
        </w:tc>
      </w:tr>
    </w:tbl>
    <w:p w14:paraId="362D23BB" w14:textId="77777777" w:rsidR="00913E83" w:rsidRDefault="00913E83" w:rsidP="003E1D8A">
      <w:pPr>
        <w:pStyle w:val="Style1"/>
        <w:numPr>
          <w:ilvl w:val="0"/>
          <w:numId w:val="0"/>
        </w:numPr>
        <w:ind w:left="567"/>
      </w:pPr>
    </w:p>
    <w:p w14:paraId="7CC09160" w14:textId="77777777" w:rsidR="00AA5E93" w:rsidRPr="00CF7229" w:rsidRDefault="00AA5E93" w:rsidP="003E1D8A">
      <w:pPr>
        <w:pStyle w:val="Style1"/>
        <w:numPr>
          <w:ilvl w:val="1"/>
          <w:numId w:val="11"/>
        </w:numPr>
        <w:ind w:left="567" w:hanging="567"/>
      </w:pPr>
      <w:r w:rsidRPr="00CF7229">
        <w:t xml:space="preserve">Ja piedāvājumu iesniedz personu apvienība vai personālsabiedrība, </w:t>
      </w:r>
      <w:r w:rsidR="00174022" w:rsidRPr="00CF7229">
        <w:t>n</w:t>
      </w:r>
      <w:r w:rsidRPr="00CF7229">
        <w:t>olikuma 5.3.2., 5.3</w:t>
      </w:r>
      <w:r w:rsidR="00F210A7" w:rsidRPr="00CF7229">
        <w:t>.3.</w:t>
      </w:r>
      <w:r w:rsidR="00270961" w:rsidRPr="00CF7229">
        <w:t>apakšpunktos minētos dokumentus</w:t>
      </w:r>
      <w:r w:rsidRPr="00CF7229">
        <w:t xml:space="preserve">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7538F5" w:rsidRPr="00CF7229">
        <w:t>a</w:t>
      </w:r>
      <w:r w:rsidRPr="00CF7229">
        <w:t xml:space="preserve"> apvienību iepirkumā</w:t>
      </w:r>
      <w:r w:rsidR="00AD5EB9" w:rsidRPr="00CF7229">
        <w:t>.</w:t>
      </w:r>
    </w:p>
    <w:p w14:paraId="724FB2A0" w14:textId="342F89CB" w:rsidR="000B4AD0" w:rsidRPr="00EC1299" w:rsidRDefault="00AA5E93" w:rsidP="00EC1299">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w:t>
      </w:r>
      <w:r w:rsidR="00D65236" w:rsidRPr="00F854A5">
        <w:rPr>
          <w:rFonts w:ascii="Times New Roman" w:hAnsi="Times New Roman"/>
          <w:sz w:val="24"/>
        </w:rPr>
        <w:t>p</w:t>
      </w:r>
      <w:r w:rsidRPr="00F854A5">
        <w:rPr>
          <w:rFonts w:ascii="Times New Roman" w:hAnsi="Times New Roman"/>
          <w:sz w:val="24"/>
        </w:rPr>
        <w:t>retendents savas kvalifikācijas atbilstības apliecināšanai bal</w:t>
      </w:r>
      <w:r w:rsidR="007538F5" w:rsidRPr="00F854A5">
        <w:rPr>
          <w:rFonts w:ascii="Times New Roman" w:hAnsi="Times New Roman"/>
          <w:sz w:val="24"/>
        </w:rPr>
        <w:t xml:space="preserve">stās uz citu personu iespējām, </w:t>
      </w:r>
      <w:r w:rsidR="00D65236" w:rsidRPr="00F854A5">
        <w:rPr>
          <w:rFonts w:ascii="Times New Roman" w:hAnsi="Times New Roman"/>
          <w:sz w:val="24"/>
        </w:rPr>
        <w:t>p</w:t>
      </w:r>
      <w:r w:rsidRPr="00F854A5">
        <w:rPr>
          <w:rFonts w:ascii="Times New Roman" w:hAnsi="Times New Roman"/>
          <w:sz w:val="24"/>
        </w:rPr>
        <w:t>retendentu atlasei papildus jāiesniedz</w:t>
      </w:r>
      <w:r w:rsidR="00F854A5" w:rsidRPr="00F854A5">
        <w:rPr>
          <w:rFonts w:ascii="Times New Roman" w:hAnsi="Times New Roman"/>
          <w:sz w:val="24"/>
        </w:rPr>
        <w:t xml:space="preserve"> objektīvs pierādījums (piemēram, personas, uz kuras iespējām pretendents balstās, apliecinājums vai vienošanās) par sadarbību ar pretendentu </w:t>
      </w:r>
      <w:r w:rsidR="00F854A5" w:rsidRPr="00F854A5">
        <w:rPr>
          <w:rFonts w:ascii="Times New Roman" w:hAnsi="Times New Roman"/>
          <w:sz w:val="24"/>
        </w:rPr>
        <w:lastRenderedPageBreak/>
        <w:t>konkrētā līguma izpildē, no kuras Pasūtītājs var gūt pārliecību, ka pretendenta rīcībā būs nepieciešamie resursi.</w:t>
      </w:r>
    </w:p>
    <w:p w14:paraId="50E6C95A" w14:textId="77777777" w:rsidR="00480813" w:rsidRPr="00061DBE" w:rsidRDefault="00480813" w:rsidP="00234F8C">
      <w:pPr>
        <w:pStyle w:val="Text1"/>
        <w:spacing w:before="0" w:line="240" w:lineRule="auto"/>
        <w:ind w:left="0"/>
        <w:rPr>
          <w:rFonts w:ascii="Times New Roman" w:hAnsi="Times New Roman" w:cs="Times New Roman"/>
          <w:szCs w:val="24"/>
          <w:lang w:val="lv-LV"/>
        </w:rPr>
      </w:pPr>
    </w:p>
    <w:p w14:paraId="5B7C0E9C" w14:textId="77777777" w:rsidR="0050707A" w:rsidRPr="001C5EA6" w:rsidRDefault="004C5B80" w:rsidP="00B1442A">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41496890" w14:textId="77777777" w:rsidR="001C5EA6" w:rsidRPr="00061DBE" w:rsidRDefault="001C5EA6" w:rsidP="001C5EA6">
      <w:pPr>
        <w:tabs>
          <w:tab w:val="left" w:pos="426"/>
        </w:tabs>
        <w:ind w:left="426"/>
        <w:jc w:val="both"/>
        <w:rPr>
          <w:rStyle w:val="Heading31"/>
          <w:rFonts w:ascii="Times New Roman" w:hAnsi="Times New Roman" w:cs="Times New Roman"/>
          <w:b w:val="0"/>
          <w:bCs w:val="0"/>
        </w:rPr>
      </w:pPr>
    </w:p>
    <w:p w14:paraId="40FDBA0F" w14:textId="77777777" w:rsidR="00FB2CD5" w:rsidRDefault="00E27555" w:rsidP="000E0A36">
      <w:pPr>
        <w:pStyle w:val="Style1"/>
        <w:numPr>
          <w:ilvl w:val="1"/>
          <w:numId w:val="14"/>
        </w:numPr>
        <w:ind w:left="567" w:hanging="567"/>
      </w:pPr>
      <w:r w:rsidRPr="00CF7229">
        <w:t xml:space="preserve">Pretendents </w:t>
      </w:r>
      <w:r w:rsidR="00D65236">
        <w:t>t</w:t>
      </w:r>
      <w:r w:rsidRPr="00CF7229">
        <w:t xml:space="preserve">ehnisko piedāvājumu </w:t>
      </w:r>
      <w:r w:rsidRPr="00A2045A">
        <w:t>sagatavo saskaņā ar nolikuma pielikumā Nr.2 „Tehni</w:t>
      </w:r>
      <w:r w:rsidR="00D65236" w:rsidRPr="00A2045A">
        <w:t>skā specifikācija – Tehniskais</w:t>
      </w:r>
      <w:r w:rsidR="00005DAA" w:rsidRPr="00A2045A">
        <w:t>, Finanšu</w:t>
      </w:r>
      <w:r w:rsidR="00D65236" w:rsidRPr="00A2045A">
        <w:t xml:space="preserve"> </w:t>
      </w:r>
      <w:r w:rsidRPr="00A2045A">
        <w:t xml:space="preserve">piedāvājums” noteikto formu. Tehniskajā piedāvājumā pretendentam jānorāda: </w:t>
      </w:r>
      <w:r w:rsidRPr="00650D3A">
        <w:rPr>
          <w:bCs/>
        </w:rPr>
        <w:t>piedāvātās preces</w:t>
      </w:r>
      <w:r w:rsidR="003A6580" w:rsidRPr="00650D3A">
        <w:rPr>
          <w:bCs/>
        </w:rPr>
        <w:t xml:space="preserve"> nosaukumu, </w:t>
      </w:r>
      <w:r w:rsidR="00650D3A" w:rsidRPr="00A2045A">
        <w:rPr>
          <w:bCs/>
        </w:rPr>
        <w:t xml:space="preserve">ražotāju, modeli, kataloga numuru </w:t>
      </w:r>
      <w:r w:rsidR="00650D3A" w:rsidRPr="00681DE1">
        <w:rPr>
          <w:bCs/>
        </w:rPr>
        <w:t xml:space="preserve"> un preces aprakstu</w:t>
      </w:r>
      <w:r w:rsidR="00650D3A" w:rsidRPr="00681DE1">
        <w:t>.</w:t>
      </w:r>
      <w:r w:rsidR="00650D3A">
        <w:t xml:space="preserve"> </w:t>
      </w:r>
    </w:p>
    <w:p w14:paraId="6DF9A765" w14:textId="60D7B4A7" w:rsidR="00650D3A" w:rsidRPr="001A4BEB" w:rsidRDefault="00650D3A" w:rsidP="000E0A36">
      <w:pPr>
        <w:pStyle w:val="Style1"/>
        <w:numPr>
          <w:ilvl w:val="1"/>
          <w:numId w:val="14"/>
        </w:numPr>
        <w:ind w:left="567" w:hanging="567"/>
      </w:pPr>
      <w:r w:rsidRPr="001A4BEB">
        <w:t>Pretendents tehnisko piedāvājumu sagatavo par visu iepirkuma apjomu.</w:t>
      </w:r>
    </w:p>
    <w:p w14:paraId="2C618AEE" w14:textId="209A8D0A" w:rsidR="000B4AD0" w:rsidRPr="001A4BEB" w:rsidRDefault="00650D3A" w:rsidP="000E0A36">
      <w:pPr>
        <w:pStyle w:val="Style1"/>
        <w:numPr>
          <w:ilvl w:val="1"/>
          <w:numId w:val="14"/>
        </w:numPr>
        <w:ind w:left="567" w:hanging="567"/>
      </w:pPr>
      <w:r w:rsidRPr="001A4BEB">
        <w:rPr>
          <w:color w:val="000000"/>
        </w:rPr>
        <w:t xml:space="preserve">Pretendentam </w:t>
      </w:r>
      <w:r w:rsidR="00054CDD" w:rsidRPr="001A4BEB">
        <w:rPr>
          <w:color w:val="000000"/>
        </w:rPr>
        <w:t>pielikumā</w:t>
      </w:r>
      <w:r w:rsidR="00E00047" w:rsidRPr="001A4BEB">
        <w:rPr>
          <w:color w:val="000000"/>
        </w:rPr>
        <w:t xml:space="preserve"> Nr.2</w:t>
      </w:r>
      <w:r w:rsidR="00054CDD" w:rsidRPr="001A4BEB">
        <w:rPr>
          <w:color w:val="000000"/>
        </w:rPr>
        <w:t xml:space="preserve"> jāietver</w:t>
      </w:r>
      <w:r w:rsidRPr="001A4BEB">
        <w:t xml:space="preserve"> nor</w:t>
      </w:r>
      <w:r w:rsidR="00E00047" w:rsidRPr="001A4BEB">
        <w:t>āde uz ražotāja tīmekļ</w:t>
      </w:r>
      <w:r w:rsidR="00054CDD" w:rsidRPr="001A4BEB">
        <w:t xml:space="preserve">vietni </w:t>
      </w:r>
      <w:r w:rsidRPr="001A4BEB">
        <w:t>no kuras Pasūtītājs var gūt nepārprotamu pārliecību par preces</w:t>
      </w:r>
      <w:r w:rsidR="00054CDD" w:rsidRPr="001A4BEB">
        <w:t xml:space="preserve"> (parametru)</w:t>
      </w:r>
      <w:r w:rsidRPr="001A4BEB">
        <w:t xml:space="preserve"> atbilstību tehniskajā specifikācijā noteiktajām prasībām. </w:t>
      </w:r>
    </w:p>
    <w:p w14:paraId="699F973F" w14:textId="77777777" w:rsidR="003A2D39" w:rsidRPr="009E196C" w:rsidRDefault="003A2D39" w:rsidP="00D71B99">
      <w:pPr>
        <w:ind w:left="567"/>
        <w:jc w:val="both"/>
        <w:rPr>
          <w:rFonts w:ascii="Times New Roman" w:hAnsi="Times New Roman" w:cs="Times New Roman"/>
          <w:sz w:val="24"/>
        </w:rPr>
      </w:pPr>
    </w:p>
    <w:p w14:paraId="2A7A469F" w14:textId="44A9ED98" w:rsidR="006E6443" w:rsidRPr="009E196C" w:rsidRDefault="004C5B80" w:rsidP="000E0A36">
      <w:pPr>
        <w:pStyle w:val="ListParagraph"/>
        <w:numPr>
          <w:ilvl w:val="0"/>
          <w:numId w:val="14"/>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2FF40978" w14:textId="77777777" w:rsidR="001C5EA6" w:rsidRPr="009E196C" w:rsidRDefault="001C5EA6" w:rsidP="001C5EA6">
      <w:pPr>
        <w:ind w:left="360"/>
        <w:jc w:val="both"/>
        <w:rPr>
          <w:rFonts w:ascii="Times New Roman" w:hAnsi="Times New Roman" w:cs="Times New Roman"/>
          <w:sz w:val="24"/>
        </w:rPr>
      </w:pPr>
    </w:p>
    <w:p w14:paraId="60702254" w14:textId="3F902931" w:rsidR="00650D3A" w:rsidRPr="00650D3A" w:rsidRDefault="0037327D" w:rsidP="000E0A36">
      <w:pPr>
        <w:pStyle w:val="Style1"/>
        <w:numPr>
          <w:ilvl w:val="1"/>
          <w:numId w:val="14"/>
        </w:numPr>
        <w:ind w:left="567" w:hanging="567"/>
        <w:rPr>
          <w:color w:val="000000"/>
          <w:spacing w:val="-4"/>
        </w:rPr>
      </w:pPr>
      <w:r>
        <w:t>Pretendents f</w:t>
      </w:r>
      <w:r w:rsidR="00650D3A" w:rsidRPr="009E196C">
        <w:t>inanšu piedāvājumu sagatavo saskaņā ar nolikuma pielikumā Nr.2 „Tehniskā specifikācija – Tehniskais</w:t>
      </w:r>
      <w:r w:rsidR="00650D3A" w:rsidRPr="00650D3A">
        <w:t>, Finanšu piedāvājums” noteikto formu.</w:t>
      </w:r>
    </w:p>
    <w:p w14:paraId="48E1DD03" w14:textId="77777777" w:rsidR="00650D3A" w:rsidRPr="00650D3A" w:rsidRDefault="00650D3A" w:rsidP="000E0A36">
      <w:pPr>
        <w:pStyle w:val="Style1"/>
        <w:numPr>
          <w:ilvl w:val="1"/>
          <w:numId w:val="14"/>
        </w:numPr>
        <w:ind w:left="567" w:hanging="567"/>
      </w:pPr>
      <w:r w:rsidRPr="00650D3A">
        <w:t>Piedāvātajā līgumcenā pretendents iekļauj:</w:t>
      </w:r>
    </w:p>
    <w:p w14:paraId="1BE89688" w14:textId="77777777" w:rsidR="00650D3A" w:rsidRPr="00650D3A" w:rsidRDefault="00650D3A" w:rsidP="000E0A36">
      <w:pPr>
        <w:numPr>
          <w:ilvl w:val="2"/>
          <w:numId w:val="14"/>
        </w:numPr>
        <w:ind w:left="1134" w:hanging="567"/>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4E39C19" w14:textId="77777777" w:rsidR="00650D3A" w:rsidRPr="00650D3A" w:rsidRDefault="00650D3A" w:rsidP="000E0A36">
      <w:pPr>
        <w:numPr>
          <w:ilvl w:val="2"/>
          <w:numId w:val="14"/>
        </w:numPr>
        <w:ind w:left="1134" w:hanging="567"/>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6AE849DD" w14:textId="113F2D6E" w:rsidR="00650D3A" w:rsidRPr="00650D3A" w:rsidRDefault="00650D3A" w:rsidP="000E0A36">
      <w:pPr>
        <w:numPr>
          <w:ilvl w:val="2"/>
          <w:numId w:val="14"/>
        </w:numPr>
        <w:ind w:left="1134" w:hanging="567"/>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sidR="00FB2CD5">
        <w:rPr>
          <w:rFonts w:ascii="Times New Roman" w:hAnsi="Times New Roman" w:cs="Times New Roman"/>
          <w:sz w:val="24"/>
        </w:rPr>
        <w:t>, lai nodrošinātu Preces piegādi</w:t>
      </w:r>
      <w:r w:rsidR="009B3E2B">
        <w:rPr>
          <w:rFonts w:ascii="Times New Roman" w:hAnsi="Times New Roman" w:cs="Times New Roman"/>
          <w:sz w:val="24"/>
        </w:rPr>
        <w:t>.</w:t>
      </w:r>
    </w:p>
    <w:p w14:paraId="0AE0AA09" w14:textId="77777777" w:rsidR="00650D3A" w:rsidRPr="00650D3A" w:rsidRDefault="00650D3A" w:rsidP="000E0A36">
      <w:pPr>
        <w:pStyle w:val="Style1"/>
        <w:numPr>
          <w:ilvl w:val="1"/>
          <w:numId w:val="14"/>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rsidRPr="00650D3A">
        <w:t xml:space="preserve">. </w:t>
      </w:r>
    </w:p>
    <w:p w14:paraId="66081740" w14:textId="77777777" w:rsidR="00FB2CD5" w:rsidRPr="00650D3A" w:rsidRDefault="00FB2CD5" w:rsidP="000E0A36">
      <w:pPr>
        <w:pStyle w:val="Style1"/>
        <w:numPr>
          <w:ilvl w:val="1"/>
          <w:numId w:val="14"/>
        </w:numPr>
        <w:ind w:left="567" w:hanging="567"/>
      </w:pPr>
      <w:r w:rsidRPr="00650D3A">
        <w:t>Pretendents pievienotās vērtības nodokli (PVN) norāda atbilstoši Latvijas Republikas spēkā esošajos normatīvajos aktos noteiktajai kārtībai un noteiktajām likmēm.</w:t>
      </w:r>
    </w:p>
    <w:p w14:paraId="5F70CFD6" w14:textId="516DECC3" w:rsidR="00FB2CD5" w:rsidRPr="00650D3A" w:rsidRDefault="00FB2CD5" w:rsidP="000E0A36">
      <w:pPr>
        <w:pStyle w:val="Style1"/>
        <w:numPr>
          <w:ilvl w:val="1"/>
          <w:numId w:val="14"/>
        </w:numPr>
        <w:ind w:left="567" w:hanging="567"/>
      </w:pPr>
      <w:r>
        <w:t>Vienību c</w:t>
      </w:r>
      <w:r w:rsidRPr="00650D3A">
        <w:t>ena</w:t>
      </w:r>
      <w:r>
        <w:t>s</w:t>
      </w:r>
      <w:r w:rsidRPr="00650D3A">
        <w:t>, kur</w:t>
      </w:r>
      <w:r>
        <w:t>as</w:t>
      </w:r>
      <w:r w:rsidRPr="00650D3A">
        <w:t xml:space="preserve"> piedāvā </w:t>
      </w:r>
      <w:r>
        <w:t>p</w:t>
      </w:r>
      <w:r w:rsidRPr="00650D3A">
        <w:t>retendents, ir noteikta uz visu Vispārīgās vienošanās izpildes laiku un ir lielākā</w:t>
      </w:r>
      <w:r>
        <w:t>s</w:t>
      </w:r>
      <w:r w:rsidRPr="00650D3A">
        <w:t xml:space="preserve"> vienas attiecīgās </w:t>
      </w:r>
      <w:r>
        <w:t>datortehnikas piederumu</w:t>
      </w:r>
      <w:r w:rsidRPr="00650D3A">
        <w:t xml:space="preserve"> vienības cena, kuru katrs Vispārīgās vienošanās dalībnieks piedāvā Pasūtītājam, Vispārīgās vienošanās ietvaros iesniedzot piedāvājumu konkrētam </w:t>
      </w:r>
      <w:r>
        <w:t>L</w:t>
      </w:r>
      <w:r w:rsidRPr="00650D3A">
        <w:t>īgumam.</w:t>
      </w:r>
    </w:p>
    <w:p w14:paraId="3E505DB6" w14:textId="77777777" w:rsidR="00F3231A" w:rsidRPr="00061DBE" w:rsidRDefault="00F3231A" w:rsidP="00061DBE">
      <w:pPr>
        <w:widowControl w:val="0"/>
        <w:jc w:val="both"/>
        <w:rPr>
          <w:rFonts w:ascii="Times New Roman" w:hAnsi="Times New Roman" w:cs="Times New Roman"/>
          <w:b/>
          <w:sz w:val="24"/>
        </w:rPr>
      </w:pPr>
    </w:p>
    <w:p w14:paraId="2C27F7B8" w14:textId="77777777" w:rsidR="001C5EA6" w:rsidRDefault="004C5B80" w:rsidP="000E0A36">
      <w:pPr>
        <w:widowControl w:val="0"/>
        <w:numPr>
          <w:ilvl w:val="0"/>
          <w:numId w:val="14"/>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14571734" w14:textId="77777777" w:rsidR="005F73C4" w:rsidRPr="005F73C4" w:rsidRDefault="005F73C4" w:rsidP="005F73C4">
      <w:pPr>
        <w:widowControl w:val="0"/>
        <w:ind w:left="567"/>
        <w:jc w:val="both"/>
        <w:rPr>
          <w:rFonts w:ascii="Times New Roman" w:hAnsi="Times New Roman" w:cs="Times New Roman"/>
          <w:b/>
          <w:smallCaps/>
          <w:sz w:val="24"/>
        </w:rPr>
      </w:pPr>
    </w:p>
    <w:p w14:paraId="6C21D2B2" w14:textId="361EA17D" w:rsidR="00DD635A" w:rsidRPr="00061DBE" w:rsidRDefault="00AD16F0" w:rsidP="000E0A36">
      <w:pPr>
        <w:widowControl w:val="0"/>
        <w:numPr>
          <w:ilvl w:val="1"/>
          <w:numId w:val="14"/>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Iepirkuma k</w:t>
      </w:r>
      <w:r w:rsidR="006E6443" w:rsidRPr="00061DBE">
        <w:rPr>
          <w:rFonts w:ascii="Times New Roman" w:hAnsi="Times New Roman" w:cs="Times New Roman"/>
          <w:sz w:val="24"/>
        </w:rPr>
        <w:t xml:space="preserve">omisija veic piedāvājumu noformējuma un </w:t>
      </w:r>
      <w:r w:rsidR="00804CBE">
        <w:rPr>
          <w:rFonts w:ascii="Times New Roman" w:hAnsi="Times New Roman" w:cs="Times New Roman"/>
          <w:sz w:val="24"/>
        </w:rPr>
        <w:t>p</w:t>
      </w:r>
      <w:r w:rsidR="006E6443" w:rsidRPr="00061DBE">
        <w:rPr>
          <w:rFonts w:ascii="Times New Roman" w:hAnsi="Times New Roman" w:cs="Times New Roman"/>
          <w:sz w:val="24"/>
        </w:rPr>
        <w:t xml:space="preserve">retendentu kvalifikācijas pārbaudi slēgtās sēdēs, </w:t>
      </w:r>
      <w:r w:rsidR="0044478C">
        <w:rPr>
          <w:rFonts w:ascii="Times New Roman" w:hAnsi="Times New Roman" w:cs="Times New Roman"/>
          <w:color w:val="000000"/>
          <w:spacing w:val="-6"/>
          <w:sz w:val="24"/>
        </w:rPr>
        <w:t xml:space="preserve">kuras laikā </w:t>
      </w:r>
      <w:r w:rsidRPr="00061DBE">
        <w:rPr>
          <w:rFonts w:ascii="Times New Roman" w:hAnsi="Times New Roman" w:cs="Times New Roman"/>
          <w:color w:val="000000"/>
          <w:spacing w:val="-6"/>
          <w:sz w:val="24"/>
        </w:rPr>
        <w:t>Iepirkuma k</w:t>
      </w:r>
      <w:r w:rsidR="006E6443" w:rsidRPr="00061DBE">
        <w:rPr>
          <w:rFonts w:ascii="Times New Roman" w:hAnsi="Times New Roman" w:cs="Times New Roman"/>
          <w:color w:val="000000"/>
          <w:spacing w:val="-6"/>
          <w:sz w:val="24"/>
        </w:rPr>
        <w:t xml:space="preserve">omisija pārbauda piedāvājumu atbilstību </w:t>
      </w:r>
      <w:r w:rsidR="00751EAD" w:rsidRPr="00061DBE">
        <w:rPr>
          <w:rFonts w:ascii="Times New Roman" w:hAnsi="Times New Roman" w:cs="Times New Roman"/>
          <w:color w:val="000000"/>
          <w:spacing w:val="-6"/>
          <w:sz w:val="24"/>
        </w:rPr>
        <w:t>n</w:t>
      </w:r>
      <w:r w:rsidR="006E6443" w:rsidRPr="00061DBE">
        <w:rPr>
          <w:rFonts w:ascii="Times New Roman" w:hAnsi="Times New Roman" w:cs="Times New Roman"/>
          <w:color w:val="000000"/>
          <w:spacing w:val="-6"/>
          <w:sz w:val="24"/>
        </w:rPr>
        <w:t xml:space="preserve">olikumā noteiktajām noformējuma prasībām un </w:t>
      </w:r>
      <w:r w:rsidR="00804CBE">
        <w:rPr>
          <w:rFonts w:ascii="Times New Roman" w:hAnsi="Times New Roman" w:cs="Times New Roman"/>
          <w:color w:val="000000"/>
          <w:spacing w:val="-6"/>
          <w:sz w:val="24"/>
        </w:rPr>
        <w:t>p</w:t>
      </w:r>
      <w:r w:rsidR="006E6443" w:rsidRPr="00061DBE">
        <w:rPr>
          <w:rFonts w:ascii="Times New Roman" w:hAnsi="Times New Roman" w:cs="Times New Roman"/>
          <w:sz w:val="24"/>
        </w:rPr>
        <w:t xml:space="preserve">retendenta atbilstību </w:t>
      </w:r>
      <w:r w:rsidR="002508A7" w:rsidRPr="00061DBE">
        <w:rPr>
          <w:rFonts w:ascii="Times New Roman" w:hAnsi="Times New Roman" w:cs="Times New Roman"/>
          <w:sz w:val="24"/>
        </w:rPr>
        <w:t>n</w:t>
      </w:r>
      <w:r w:rsidR="00F210A7" w:rsidRPr="00061DBE">
        <w:rPr>
          <w:rFonts w:ascii="Times New Roman" w:hAnsi="Times New Roman" w:cs="Times New Roman"/>
          <w:sz w:val="24"/>
        </w:rPr>
        <w:t>olikuma 5.</w:t>
      </w:r>
      <w:r w:rsidR="00F3231A">
        <w:rPr>
          <w:rFonts w:ascii="Times New Roman" w:hAnsi="Times New Roman" w:cs="Times New Roman"/>
          <w:sz w:val="24"/>
        </w:rPr>
        <w:t>punkt</w:t>
      </w:r>
      <w:r w:rsidR="001C5EA6">
        <w:rPr>
          <w:rFonts w:ascii="Times New Roman" w:hAnsi="Times New Roman" w:cs="Times New Roman"/>
          <w:sz w:val="24"/>
        </w:rPr>
        <w:t>ā</w:t>
      </w:r>
      <w:r w:rsidR="006E6443" w:rsidRPr="00061DBE">
        <w:rPr>
          <w:rFonts w:ascii="Times New Roman" w:hAnsi="Times New Roman" w:cs="Times New Roman"/>
          <w:sz w:val="24"/>
        </w:rPr>
        <w:t xml:space="preserve"> noteiktajām kvalifikācijas prasībām. </w:t>
      </w:r>
    </w:p>
    <w:p w14:paraId="689CE854" w14:textId="77777777" w:rsidR="00474BB4" w:rsidRPr="00061DBE" w:rsidRDefault="00AD16F0" w:rsidP="000E0A36">
      <w:pPr>
        <w:widowControl w:val="0"/>
        <w:numPr>
          <w:ilvl w:val="1"/>
          <w:numId w:val="14"/>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Iepirkuma k</w:t>
      </w:r>
      <w:r w:rsidR="00474BB4" w:rsidRPr="00061DBE">
        <w:rPr>
          <w:rFonts w:ascii="Times New Roman" w:hAnsi="Times New Roman" w:cs="Times New Roman"/>
          <w:bCs/>
          <w:sz w:val="24"/>
        </w:rPr>
        <w:t xml:space="preserve">omisija, </w:t>
      </w:r>
      <w:r w:rsidR="00474BB4" w:rsidRPr="00061DBE">
        <w:rPr>
          <w:rFonts w:ascii="Times New Roman" w:hAnsi="Times New Roman" w:cs="Times New Roman"/>
          <w:sz w:val="24"/>
        </w:rPr>
        <w:t xml:space="preserve">saskaņā ar Publisko iepirkumu likumu un </w:t>
      </w:r>
      <w:r w:rsidR="002508A7" w:rsidRPr="00061DBE">
        <w:rPr>
          <w:rFonts w:ascii="Times New Roman" w:hAnsi="Times New Roman" w:cs="Times New Roman"/>
          <w:sz w:val="24"/>
        </w:rPr>
        <w:t>n</w:t>
      </w:r>
      <w:r w:rsidR="007538F5" w:rsidRPr="00061DBE">
        <w:rPr>
          <w:rFonts w:ascii="Times New Roman" w:hAnsi="Times New Roman" w:cs="Times New Roman"/>
          <w:sz w:val="24"/>
        </w:rPr>
        <w:t>olikumu</w:t>
      </w:r>
      <w:r w:rsidR="00474BB4" w:rsidRPr="00061DBE">
        <w:rPr>
          <w:rFonts w:ascii="Times New Roman" w:hAnsi="Times New Roman" w:cs="Times New Roman"/>
          <w:sz w:val="24"/>
        </w:rPr>
        <w:t>, pieņem lēmumu par piedāvājuma noraidīšanu vai tālāku piedāvājuma vērtēšanu.</w:t>
      </w:r>
    </w:p>
    <w:p w14:paraId="6689CD7B" w14:textId="77777777" w:rsidR="0016461B" w:rsidRPr="005D1C01" w:rsidRDefault="006E6443" w:rsidP="000E0A36">
      <w:pPr>
        <w:widowControl w:val="0"/>
        <w:numPr>
          <w:ilvl w:val="1"/>
          <w:numId w:val="14"/>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w:t>
      </w:r>
      <w:r w:rsidR="002508A7" w:rsidRPr="00061DBE">
        <w:rPr>
          <w:rFonts w:ascii="Times New Roman" w:hAnsi="Times New Roman" w:cs="Times New Roman"/>
          <w:sz w:val="24"/>
        </w:rPr>
        <w:t>n</w:t>
      </w:r>
      <w:r w:rsidRPr="00061DBE">
        <w:rPr>
          <w:rFonts w:ascii="Times New Roman" w:hAnsi="Times New Roman" w:cs="Times New Roman"/>
          <w:sz w:val="24"/>
        </w:rPr>
        <w:t xml:space="preserve">olikumā noteiktajām kvalifikācijas prasībām, tiek virzīts tehniskā piedāvājuma atbilstības </w:t>
      </w:r>
      <w:r w:rsidR="00681DE1">
        <w:rPr>
          <w:rFonts w:ascii="Times New Roman" w:hAnsi="Times New Roman" w:cs="Times New Roman"/>
          <w:sz w:val="24"/>
        </w:rPr>
        <w:t>t</w:t>
      </w:r>
      <w:r w:rsidRPr="00061DBE">
        <w:rPr>
          <w:rFonts w:ascii="Times New Roman" w:hAnsi="Times New Roman" w:cs="Times New Roman"/>
          <w:sz w:val="24"/>
        </w:rPr>
        <w:t>ehniskajai specifikācijai pārbaudei.</w:t>
      </w:r>
    </w:p>
    <w:p w14:paraId="4F9CE843" w14:textId="77777777" w:rsidR="00217765" w:rsidRPr="00061DBE" w:rsidRDefault="00217765" w:rsidP="00217765">
      <w:pPr>
        <w:widowControl w:val="0"/>
        <w:jc w:val="both"/>
        <w:rPr>
          <w:rFonts w:ascii="Times New Roman" w:hAnsi="Times New Roman" w:cs="Times New Roman"/>
          <w:b/>
          <w:sz w:val="24"/>
        </w:rPr>
      </w:pPr>
    </w:p>
    <w:p w14:paraId="5187207D" w14:textId="77777777" w:rsidR="001C5EA6" w:rsidRPr="001C5EA6" w:rsidRDefault="00AD16F0" w:rsidP="000E0A36">
      <w:pPr>
        <w:pStyle w:val="ListParagraph"/>
        <w:widowControl w:val="0"/>
        <w:numPr>
          <w:ilvl w:val="0"/>
          <w:numId w:val="14"/>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47F6468F" w14:textId="77777777" w:rsidR="006E6443" w:rsidRPr="00061DBE" w:rsidRDefault="00AD16F0" w:rsidP="001C5EA6">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4DFDAC0C" w14:textId="77777777" w:rsidR="006E6443" w:rsidRPr="00061DBE" w:rsidRDefault="006E6443" w:rsidP="000E0A36">
      <w:pPr>
        <w:widowControl w:val="0"/>
        <w:numPr>
          <w:ilvl w:val="1"/>
          <w:numId w:val="14"/>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sidR="00804CBE">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AD16F0" w:rsidRPr="00061DBE">
        <w:rPr>
          <w:rFonts w:ascii="Times New Roman" w:hAnsi="Times New Roman" w:cs="Times New Roman"/>
          <w:sz w:val="24"/>
        </w:rPr>
        <w:t>Iepirkuma k</w:t>
      </w:r>
      <w:r w:rsidR="00625C94" w:rsidRPr="00061DBE">
        <w:rPr>
          <w:rFonts w:ascii="Times New Roman" w:hAnsi="Times New Roman" w:cs="Times New Roman"/>
          <w:sz w:val="24"/>
        </w:rPr>
        <w:t xml:space="preserve">omisija </w:t>
      </w:r>
      <w:r w:rsidRPr="00061DBE">
        <w:rPr>
          <w:rFonts w:ascii="Times New Roman" w:hAnsi="Times New Roman" w:cs="Times New Roman"/>
          <w:sz w:val="24"/>
        </w:rPr>
        <w:t xml:space="preserve">slēgtā sēdē veic </w:t>
      </w:r>
      <w:r w:rsidR="00804CBE">
        <w:rPr>
          <w:rFonts w:ascii="Times New Roman" w:hAnsi="Times New Roman" w:cs="Times New Roman"/>
          <w:sz w:val="24"/>
        </w:rPr>
        <w:t>p</w:t>
      </w:r>
      <w:r w:rsidR="00474BB4" w:rsidRPr="00061DBE">
        <w:rPr>
          <w:rFonts w:ascii="Times New Roman" w:hAnsi="Times New Roman" w:cs="Times New Roman"/>
          <w:sz w:val="24"/>
        </w:rPr>
        <w:t xml:space="preserve">retendentu </w:t>
      </w:r>
      <w:r w:rsidRPr="00061DBE">
        <w:rPr>
          <w:rFonts w:ascii="Times New Roman" w:hAnsi="Times New Roman" w:cs="Times New Roman"/>
          <w:sz w:val="24"/>
        </w:rPr>
        <w:t xml:space="preserve">tehnisko piedāvājumu atbilstības pārbaudi </w:t>
      </w:r>
      <w:r w:rsidR="00804CBE">
        <w:rPr>
          <w:rFonts w:ascii="Times New Roman" w:hAnsi="Times New Roman" w:cs="Times New Roman"/>
          <w:sz w:val="24"/>
        </w:rPr>
        <w:t>t</w:t>
      </w:r>
      <w:r w:rsidRPr="00061DBE">
        <w:rPr>
          <w:rFonts w:ascii="Times New Roman" w:hAnsi="Times New Roman" w:cs="Times New Roman"/>
          <w:sz w:val="24"/>
        </w:rPr>
        <w:t>ehnisk</w:t>
      </w:r>
      <w:r w:rsidR="00DF0197" w:rsidRPr="00061DBE">
        <w:rPr>
          <w:rFonts w:ascii="Times New Roman" w:hAnsi="Times New Roman" w:cs="Times New Roman"/>
          <w:sz w:val="24"/>
        </w:rPr>
        <w:t>aj</w:t>
      </w:r>
      <w:r w:rsidRPr="00061DBE">
        <w:rPr>
          <w:rFonts w:ascii="Times New Roman" w:hAnsi="Times New Roman" w:cs="Times New Roman"/>
          <w:sz w:val="24"/>
        </w:rPr>
        <w:t>ā specifikācijā noteiktajām prasībām</w:t>
      </w:r>
      <w:r w:rsidRPr="00061DBE">
        <w:rPr>
          <w:rFonts w:ascii="Times New Roman" w:hAnsi="Times New Roman" w:cs="Times New Roman"/>
          <w:color w:val="000000"/>
          <w:spacing w:val="-6"/>
          <w:sz w:val="24"/>
        </w:rPr>
        <w:t>.</w:t>
      </w:r>
    </w:p>
    <w:p w14:paraId="17BE28DF" w14:textId="77777777" w:rsidR="006E6443" w:rsidRPr="00061DBE" w:rsidRDefault="006E6443" w:rsidP="000E0A36">
      <w:pPr>
        <w:widowControl w:val="0"/>
        <w:numPr>
          <w:ilvl w:val="1"/>
          <w:numId w:val="14"/>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Pretendenta piedāvājums tiek </w:t>
      </w:r>
      <w:r w:rsidR="006502F8" w:rsidRPr="00061DBE">
        <w:rPr>
          <w:rFonts w:ascii="Times New Roman" w:hAnsi="Times New Roman" w:cs="Times New Roman"/>
          <w:sz w:val="24"/>
        </w:rPr>
        <w:t xml:space="preserve">noraidīts </w:t>
      </w:r>
      <w:r w:rsidRPr="00061DBE">
        <w:rPr>
          <w:rFonts w:ascii="Times New Roman" w:hAnsi="Times New Roman" w:cs="Times New Roman"/>
          <w:sz w:val="24"/>
        </w:rPr>
        <w:t>no dalība</w:t>
      </w:r>
      <w:r w:rsidR="00681DE1">
        <w:rPr>
          <w:rFonts w:ascii="Times New Roman" w:hAnsi="Times New Roman" w:cs="Times New Roman"/>
          <w:sz w:val="24"/>
        </w:rPr>
        <w:t>s i</w:t>
      </w:r>
      <w:r w:rsidRPr="00061DBE">
        <w:rPr>
          <w:rFonts w:ascii="Times New Roman" w:hAnsi="Times New Roman" w:cs="Times New Roman"/>
          <w:sz w:val="24"/>
        </w:rPr>
        <w:t>epirkumā</w:t>
      </w:r>
      <w:r w:rsidR="00AD16F0" w:rsidRPr="00061DBE">
        <w:rPr>
          <w:rFonts w:ascii="Times New Roman" w:hAnsi="Times New Roman" w:cs="Times New Roman"/>
          <w:sz w:val="24"/>
        </w:rPr>
        <w:t xml:space="preserve"> un netiek tālāk izvērtēts, ja Iepirkuma k</w:t>
      </w:r>
      <w:r w:rsidRPr="00061DBE">
        <w:rPr>
          <w:rFonts w:ascii="Times New Roman" w:hAnsi="Times New Roman" w:cs="Times New Roman"/>
          <w:sz w:val="24"/>
        </w:rPr>
        <w:t>omisija konstatē, ka:</w:t>
      </w:r>
    </w:p>
    <w:p w14:paraId="7532A4B0" w14:textId="77777777" w:rsidR="006E6443" w:rsidRPr="00061DBE" w:rsidRDefault="006E6443" w:rsidP="000E0A36">
      <w:pPr>
        <w:widowControl w:val="0"/>
        <w:numPr>
          <w:ilvl w:val="2"/>
          <w:numId w:val="14"/>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w:t>
      </w:r>
      <w:r w:rsidR="00751EAD" w:rsidRPr="00061DBE">
        <w:rPr>
          <w:rFonts w:ascii="Times New Roman" w:hAnsi="Times New Roman" w:cs="Times New Roman"/>
          <w:sz w:val="24"/>
        </w:rPr>
        <w:t>n</w:t>
      </w:r>
      <w:r w:rsidRPr="00061DBE">
        <w:rPr>
          <w:rFonts w:ascii="Times New Roman" w:hAnsi="Times New Roman" w:cs="Times New Roman"/>
          <w:sz w:val="24"/>
        </w:rPr>
        <w:t xml:space="preserve">olikuma un </w:t>
      </w:r>
      <w:r w:rsidR="00804CBE">
        <w:rPr>
          <w:rFonts w:ascii="Times New Roman" w:hAnsi="Times New Roman" w:cs="Times New Roman"/>
          <w:sz w:val="24"/>
        </w:rPr>
        <w:t>t</w:t>
      </w:r>
      <w:r w:rsidRPr="00061DBE">
        <w:rPr>
          <w:rFonts w:ascii="Times New Roman" w:hAnsi="Times New Roman" w:cs="Times New Roman"/>
          <w:sz w:val="24"/>
        </w:rPr>
        <w:t>ehniskās specifikācijas prasībām;</w:t>
      </w:r>
    </w:p>
    <w:p w14:paraId="32E4DE30" w14:textId="77777777" w:rsidR="006E6443" w:rsidRPr="00061DBE" w:rsidRDefault="00812D81" w:rsidP="000E0A36">
      <w:pPr>
        <w:widowControl w:val="0"/>
        <w:numPr>
          <w:ilvl w:val="2"/>
          <w:numId w:val="14"/>
        </w:numPr>
        <w:ind w:left="1134" w:right="-81" w:hanging="567"/>
        <w:jc w:val="both"/>
        <w:rPr>
          <w:rFonts w:ascii="Times New Roman" w:hAnsi="Times New Roman" w:cs="Times New Roman"/>
          <w:sz w:val="24"/>
        </w:rPr>
      </w:pPr>
      <w:r>
        <w:rPr>
          <w:rFonts w:ascii="Times New Roman" w:hAnsi="Times New Roman" w:cs="Times New Roman"/>
          <w:sz w:val="24"/>
        </w:rPr>
        <w:lastRenderedPageBreak/>
        <w:t>p</w:t>
      </w:r>
      <w:r w:rsidR="006E6443" w:rsidRPr="00061DBE">
        <w:rPr>
          <w:rFonts w:ascii="Times New Roman" w:hAnsi="Times New Roman" w:cs="Times New Roman"/>
          <w:sz w:val="24"/>
        </w:rPr>
        <w:t xml:space="preserve">retendents nepiekrīt </w:t>
      </w:r>
      <w:r w:rsidR="00751EAD" w:rsidRPr="00061DBE">
        <w:rPr>
          <w:rFonts w:ascii="Times New Roman" w:hAnsi="Times New Roman" w:cs="Times New Roman"/>
          <w:sz w:val="24"/>
        </w:rPr>
        <w:t>n</w:t>
      </w:r>
      <w:r w:rsidR="006E6443" w:rsidRPr="00061DBE">
        <w:rPr>
          <w:rFonts w:ascii="Times New Roman" w:hAnsi="Times New Roman" w:cs="Times New Roman"/>
          <w:sz w:val="24"/>
        </w:rPr>
        <w:t>olikuma noteikumiem.</w:t>
      </w:r>
    </w:p>
    <w:p w14:paraId="112CA0CC" w14:textId="77777777" w:rsidR="00A12EC1" w:rsidRDefault="006E6443" w:rsidP="000E0A36">
      <w:pPr>
        <w:widowControl w:val="0"/>
        <w:numPr>
          <w:ilvl w:val="1"/>
          <w:numId w:val="14"/>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sidR="00812D81">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sidR="00804CBE">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sidR="00804CBE">
        <w:rPr>
          <w:rFonts w:ascii="Times New Roman" w:hAnsi="Times New Roman" w:cs="Times New Roman"/>
          <w:sz w:val="24"/>
        </w:rPr>
        <w:t>f</w:t>
      </w:r>
      <w:r w:rsidRPr="00061DBE">
        <w:rPr>
          <w:rFonts w:ascii="Times New Roman" w:hAnsi="Times New Roman" w:cs="Times New Roman"/>
          <w:sz w:val="24"/>
        </w:rPr>
        <w:t>inanšu piedāvājuma vērtēšanai.</w:t>
      </w:r>
    </w:p>
    <w:p w14:paraId="78215EEA" w14:textId="77777777" w:rsidR="00A12EC1" w:rsidRPr="00061DBE" w:rsidRDefault="00A12EC1" w:rsidP="001874F2">
      <w:pPr>
        <w:widowControl w:val="0"/>
        <w:ind w:right="-81"/>
        <w:jc w:val="both"/>
        <w:rPr>
          <w:rFonts w:ascii="Times New Roman" w:hAnsi="Times New Roman" w:cs="Times New Roman"/>
          <w:sz w:val="24"/>
        </w:rPr>
      </w:pPr>
    </w:p>
    <w:p w14:paraId="334328AD" w14:textId="77777777" w:rsidR="006E6443" w:rsidRPr="001C5EA6" w:rsidRDefault="00AD16F0" w:rsidP="000E0A36">
      <w:pPr>
        <w:widowControl w:val="0"/>
        <w:numPr>
          <w:ilvl w:val="0"/>
          <w:numId w:val="14"/>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327C3D74" w14:textId="77777777" w:rsidR="001C5EA6" w:rsidRPr="00061DBE" w:rsidRDefault="001C5EA6" w:rsidP="00217765">
      <w:pPr>
        <w:widowControl w:val="0"/>
        <w:tabs>
          <w:tab w:val="left" w:pos="540"/>
        </w:tabs>
        <w:ind w:right="-79"/>
        <w:jc w:val="both"/>
        <w:rPr>
          <w:rFonts w:ascii="Times New Roman" w:hAnsi="Times New Roman" w:cs="Times New Roman"/>
          <w:smallCaps/>
          <w:sz w:val="24"/>
        </w:rPr>
      </w:pPr>
    </w:p>
    <w:p w14:paraId="634E655A" w14:textId="3054E744" w:rsidR="006E6443" w:rsidRPr="00CF7229" w:rsidRDefault="00AD16F0" w:rsidP="000E0A36">
      <w:pPr>
        <w:pStyle w:val="BodyTextIndent3"/>
        <w:widowControl w:val="0"/>
        <w:numPr>
          <w:ilvl w:val="1"/>
          <w:numId w:val="14"/>
        </w:numPr>
        <w:spacing w:after="0"/>
        <w:ind w:left="567" w:right="-79" w:hanging="540"/>
        <w:jc w:val="both"/>
        <w:rPr>
          <w:rFonts w:ascii="Times New Roman" w:hAnsi="Times New Roman"/>
          <w:bCs/>
          <w:sz w:val="24"/>
          <w:szCs w:val="24"/>
        </w:rPr>
      </w:pPr>
      <w:r w:rsidRPr="00CF7229">
        <w:rPr>
          <w:rFonts w:ascii="Times New Roman" w:hAnsi="Times New Roman"/>
          <w:sz w:val="24"/>
          <w:szCs w:val="24"/>
        </w:rPr>
        <w:t>Iepirkuma k</w:t>
      </w:r>
      <w:r w:rsidR="006E6443" w:rsidRPr="00CF7229">
        <w:rPr>
          <w:rFonts w:ascii="Times New Roman" w:hAnsi="Times New Roman"/>
          <w:sz w:val="24"/>
          <w:szCs w:val="24"/>
        </w:rPr>
        <w:t xml:space="preserve">omisija veic aritmētisko kļūdu pārbaudi </w:t>
      </w:r>
      <w:r w:rsidR="00804CBE">
        <w:rPr>
          <w:rFonts w:ascii="Times New Roman" w:hAnsi="Times New Roman"/>
          <w:sz w:val="24"/>
          <w:szCs w:val="24"/>
        </w:rPr>
        <w:t>p</w:t>
      </w:r>
      <w:r w:rsidR="006E6443" w:rsidRPr="00CF7229">
        <w:rPr>
          <w:rFonts w:ascii="Times New Roman" w:hAnsi="Times New Roman"/>
          <w:sz w:val="24"/>
          <w:szCs w:val="24"/>
        </w:rPr>
        <w:t>retendentu</w:t>
      </w:r>
      <w:r w:rsidRPr="00CF7229">
        <w:rPr>
          <w:rFonts w:ascii="Times New Roman" w:hAnsi="Times New Roman"/>
          <w:sz w:val="24"/>
          <w:szCs w:val="24"/>
        </w:rPr>
        <w:t xml:space="preserve"> finanšu piedāvājumos. Ja </w:t>
      </w:r>
      <w:r w:rsidR="00E42356">
        <w:rPr>
          <w:rFonts w:ascii="Times New Roman" w:hAnsi="Times New Roman"/>
          <w:sz w:val="24"/>
          <w:szCs w:val="24"/>
        </w:rPr>
        <w:t>pārbaudes laikā tiek</w:t>
      </w:r>
      <w:r w:rsidR="006E6443" w:rsidRPr="00CF7229">
        <w:rPr>
          <w:rFonts w:ascii="Times New Roman" w:hAnsi="Times New Roman"/>
          <w:sz w:val="24"/>
          <w:szCs w:val="24"/>
        </w:rPr>
        <w:t xml:space="preserve"> </w:t>
      </w:r>
      <w:r w:rsidRPr="00CF7229">
        <w:rPr>
          <w:rFonts w:ascii="Times New Roman" w:hAnsi="Times New Roman"/>
          <w:sz w:val="24"/>
          <w:szCs w:val="24"/>
        </w:rPr>
        <w:t>konstatēs aritmētiskās kļūdas, Iepirkuma k</w:t>
      </w:r>
      <w:r w:rsidR="00E42356">
        <w:rPr>
          <w:rFonts w:ascii="Times New Roman" w:hAnsi="Times New Roman"/>
          <w:sz w:val="24"/>
          <w:szCs w:val="24"/>
        </w:rPr>
        <w:t>omisija šīs kļūdas izlabo</w:t>
      </w:r>
      <w:r w:rsidR="006E6443" w:rsidRPr="00CF7229">
        <w:rPr>
          <w:rFonts w:ascii="Times New Roman" w:hAnsi="Times New Roman"/>
          <w:sz w:val="24"/>
          <w:szCs w:val="24"/>
        </w:rPr>
        <w:t>. Par konstatētajām</w:t>
      </w:r>
      <w:r w:rsidRPr="00CF7229">
        <w:rPr>
          <w:rFonts w:ascii="Times New Roman" w:hAnsi="Times New Roman"/>
          <w:sz w:val="24"/>
          <w:szCs w:val="24"/>
        </w:rPr>
        <w:t xml:space="preserve"> kļūdām un laboto piedāvājumu, Iepirkuma k</w:t>
      </w:r>
      <w:r w:rsidR="006E6443" w:rsidRPr="00CF7229">
        <w:rPr>
          <w:rFonts w:ascii="Times New Roman" w:hAnsi="Times New Roman"/>
          <w:sz w:val="24"/>
          <w:szCs w:val="24"/>
        </w:rPr>
        <w:t xml:space="preserve">omisija informē </w:t>
      </w:r>
      <w:r w:rsidR="00804CBE">
        <w:rPr>
          <w:rFonts w:ascii="Times New Roman" w:hAnsi="Times New Roman"/>
          <w:sz w:val="24"/>
          <w:szCs w:val="24"/>
        </w:rPr>
        <w:t>p</w:t>
      </w:r>
      <w:r w:rsidR="006E6443" w:rsidRPr="00CF7229">
        <w:rPr>
          <w:rFonts w:ascii="Times New Roman" w:hAnsi="Times New Roman"/>
          <w:sz w:val="24"/>
          <w:szCs w:val="24"/>
        </w:rPr>
        <w:t xml:space="preserve">retendentu, kura piedāvājumā kļūdas tika konstatētas un </w:t>
      </w:r>
      <w:r w:rsidRPr="00CF7229">
        <w:rPr>
          <w:rFonts w:ascii="Times New Roman" w:hAnsi="Times New Roman"/>
          <w:sz w:val="24"/>
          <w:szCs w:val="24"/>
        </w:rPr>
        <w:t>labotas. Vērtējot piedāvājumu, Iepirkuma k</w:t>
      </w:r>
      <w:r w:rsidR="006E6443" w:rsidRPr="00CF7229">
        <w:rPr>
          <w:rFonts w:ascii="Times New Roman" w:hAnsi="Times New Roman"/>
          <w:sz w:val="24"/>
          <w:szCs w:val="24"/>
        </w:rPr>
        <w:t>omisija vērā ņem veiktos labojumus</w:t>
      </w:r>
      <w:r w:rsidR="006E6443" w:rsidRPr="00CF7229">
        <w:rPr>
          <w:rFonts w:ascii="Times New Roman" w:hAnsi="Times New Roman"/>
          <w:bCs/>
          <w:sz w:val="24"/>
          <w:szCs w:val="24"/>
        </w:rPr>
        <w:t>.</w:t>
      </w:r>
    </w:p>
    <w:p w14:paraId="51932235" w14:textId="77777777" w:rsidR="001F2A26" w:rsidRPr="00CF7229" w:rsidRDefault="001F2A26" w:rsidP="000E0A36">
      <w:pPr>
        <w:pStyle w:val="Style1"/>
        <w:numPr>
          <w:ilvl w:val="1"/>
          <w:numId w:val="14"/>
        </w:numPr>
        <w:ind w:left="567" w:hanging="540"/>
        <w:rPr>
          <w:rFonts w:eastAsia="Calibri"/>
          <w:bCs/>
          <w:kern w:val="56"/>
        </w:rPr>
      </w:pPr>
      <w:r w:rsidRPr="00CF7229">
        <w:t>Ja piedāvājumu vērtēšanas laikā Iepirkuma komisijai ir šaubas, ka pretendenta iesniegtais finanšu piedāvājums varētu būt nepamatoti lēts (šaubu gadījumā), Iepirkuma komisija pieprasa detalizētu paskaidrojumu par būtiskajiem piedāvājuma nosacījumiem, tajā skaitā par īpašiem nosacījumiem, tehnoloģijām vai cita veida nosacījumiem, kas ļauj piedāvāt šādu cenu.</w:t>
      </w:r>
    </w:p>
    <w:p w14:paraId="14943668" w14:textId="77777777" w:rsidR="001F2A26" w:rsidRDefault="001F2A26" w:rsidP="001F2A26">
      <w:pPr>
        <w:ind w:left="567"/>
        <w:jc w:val="both"/>
        <w:rPr>
          <w:rFonts w:ascii="Times New Roman" w:hAnsi="Times New Roman" w:cs="Times New Roman"/>
          <w:sz w:val="24"/>
        </w:rPr>
      </w:pPr>
      <w:r w:rsidRPr="00CF7229">
        <w:rPr>
          <w:rFonts w:ascii="Times New Roman" w:hAnsi="Times New Roman" w:cs="Times New Roman"/>
          <w:sz w:val="24"/>
        </w:rPr>
        <w:t>Iepirkuma komisija izvērtē pretendenta sniegto skaidrojumu un pieņem lēmumu par piedāvājuma noraidīšanu vai tālāku piedāvājuma vērtēšanu.</w:t>
      </w:r>
    </w:p>
    <w:p w14:paraId="14F7DD85" w14:textId="77777777" w:rsidR="008D7C72" w:rsidRDefault="008D7C72" w:rsidP="001F2A26">
      <w:pPr>
        <w:ind w:left="567"/>
        <w:jc w:val="both"/>
        <w:rPr>
          <w:rFonts w:ascii="Times New Roman" w:hAnsi="Times New Roman" w:cs="Times New Roman"/>
          <w:sz w:val="24"/>
        </w:rPr>
      </w:pPr>
    </w:p>
    <w:p w14:paraId="03F9F177" w14:textId="0564D12C" w:rsidR="006E6443" w:rsidRPr="00FB2CD5" w:rsidRDefault="00FB2CD5" w:rsidP="000E0A36">
      <w:pPr>
        <w:widowControl w:val="0"/>
        <w:numPr>
          <w:ilvl w:val="0"/>
          <w:numId w:val="14"/>
        </w:numPr>
        <w:ind w:left="567" w:right="-81" w:hanging="567"/>
        <w:jc w:val="both"/>
        <w:rPr>
          <w:rFonts w:ascii="Times New Roman" w:hAnsi="Times New Roman" w:cs="Times New Roman"/>
          <w:smallCaps/>
          <w:sz w:val="24"/>
        </w:rPr>
      </w:pPr>
      <w:r w:rsidRPr="00FB2CD5">
        <w:rPr>
          <w:rFonts w:ascii="Times New Roman" w:hAnsi="Times New Roman" w:cs="Times New Roman"/>
          <w:b/>
          <w:smallCaps/>
          <w:sz w:val="24"/>
        </w:rPr>
        <w:t>LĪGUMSLĒGŠANAS TIESĪBU PIEŠĶIRŠANA</w:t>
      </w:r>
      <w:r w:rsidR="007B7531" w:rsidRPr="00FB2CD5">
        <w:rPr>
          <w:rFonts w:ascii="Times New Roman" w:hAnsi="Times New Roman" w:cs="Times New Roman"/>
          <w:b/>
          <w:smallCaps/>
          <w:sz w:val="24"/>
        </w:rPr>
        <w:t xml:space="preserve">, </w:t>
      </w:r>
      <w:r w:rsidR="00FA5A0E" w:rsidRPr="00FB2CD5">
        <w:rPr>
          <w:rFonts w:ascii="Times New Roman" w:hAnsi="Times New Roman" w:cs="Times New Roman"/>
          <w:b/>
          <w:smallCaps/>
          <w:sz w:val="24"/>
        </w:rPr>
        <w:t xml:space="preserve">VISPĀRĪGĀS VIENOŠANĀS </w:t>
      </w:r>
      <w:r w:rsidRPr="00FB2CD5">
        <w:rPr>
          <w:rFonts w:ascii="Times New Roman" w:hAnsi="Times New Roman" w:cs="Times New Roman"/>
          <w:b/>
          <w:smallCaps/>
          <w:sz w:val="24"/>
        </w:rPr>
        <w:t xml:space="preserve">UN LĪGUMA </w:t>
      </w:r>
      <w:r w:rsidR="007B7531" w:rsidRPr="00FB2CD5">
        <w:rPr>
          <w:rFonts w:ascii="Times New Roman" w:hAnsi="Times New Roman" w:cs="Times New Roman"/>
          <w:b/>
          <w:smallCaps/>
          <w:sz w:val="24"/>
        </w:rPr>
        <w:t xml:space="preserve">NOSLĒGŠANA </w:t>
      </w:r>
    </w:p>
    <w:p w14:paraId="26B113E9" w14:textId="77777777" w:rsidR="008E4AAB" w:rsidRPr="00061DBE" w:rsidRDefault="008E4AAB" w:rsidP="008E4AAB">
      <w:pPr>
        <w:widowControl w:val="0"/>
        <w:ind w:left="426" w:right="-81"/>
        <w:jc w:val="both"/>
        <w:rPr>
          <w:rFonts w:ascii="Times New Roman" w:hAnsi="Times New Roman" w:cs="Times New Roman"/>
          <w:smallCaps/>
          <w:sz w:val="24"/>
        </w:rPr>
      </w:pPr>
    </w:p>
    <w:p w14:paraId="44789291" w14:textId="5ECFD0DD" w:rsidR="00FA5A0E" w:rsidRDefault="00FA5A0E" w:rsidP="000E0A36">
      <w:pPr>
        <w:pStyle w:val="Style1"/>
        <w:numPr>
          <w:ilvl w:val="1"/>
          <w:numId w:val="14"/>
        </w:numPr>
        <w:ind w:left="567" w:hanging="567"/>
      </w:pPr>
      <w:r w:rsidRPr="00264F70">
        <w:t xml:space="preserve">Vispārīgā vienošanās tiks slēgta ar 3 (trīs) pretendentiem, kuri būs atbilstoši </w:t>
      </w:r>
      <w:r>
        <w:t>nolikumā izvirzītajām</w:t>
      </w:r>
      <w:r w:rsidRPr="00264F70">
        <w:t xml:space="preserve"> prasībām un būs piedāvājumi ar viszemākajām cenām</w:t>
      </w:r>
      <w:r>
        <w:t xml:space="preserve"> (nolikuma 1.11.punkts)</w:t>
      </w:r>
      <w:r w:rsidRPr="00264F70">
        <w:t>. Gadījumā, ja tiks izvēlēti mazāk par 3 (trīs) pretendentiem, Pasūtītājs slēgs Vispārīgo vienošanos ar tik pretendentiem, kuri būs atbilstoši nolikuma prasībām.</w:t>
      </w:r>
    </w:p>
    <w:p w14:paraId="450ED614" w14:textId="7D3E1823" w:rsidR="00FA5A0E" w:rsidRPr="00FA5A0E" w:rsidRDefault="00FA5A0E" w:rsidP="000E0A36">
      <w:pPr>
        <w:pStyle w:val="Style1"/>
        <w:numPr>
          <w:ilvl w:val="1"/>
          <w:numId w:val="14"/>
        </w:numPr>
        <w:ind w:left="567" w:hanging="567"/>
      </w:pPr>
      <w:r w:rsidRPr="00FA5A0E">
        <w:t>Gadījumā, ja tiks saņemti 2 (divi) nolikuma prasībām atbilstoši piedāvājumi ar viszemāko cenu, kuriem ir vienādas cenas, Iepir</w:t>
      </w:r>
      <w:r>
        <w:t>k</w:t>
      </w:r>
      <w:r w:rsidRPr="00FA5A0E">
        <w:t>uma komisija ir tiesīga izvēlēties lielāku skaitu piedāvājumus, kuri atbilst visām nolikumā noteiktajām prasībām un ir ar viszemāko cenu, bet ne vairāk kā 4 (četrus) piedāvājumus.</w:t>
      </w:r>
    </w:p>
    <w:p w14:paraId="415818FF" w14:textId="7A1CB738" w:rsidR="00FA5A0E" w:rsidRPr="00FA5A0E" w:rsidRDefault="00FA5A0E" w:rsidP="000E0A36">
      <w:pPr>
        <w:widowControl w:val="0"/>
        <w:numPr>
          <w:ilvl w:val="1"/>
          <w:numId w:val="14"/>
        </w:numPr>
        <w:ind w:left="567" w:right="-81" w:hanging="567"/>
        <w:jc w:val="both"/>
        <w:rPr>
          <w:rFonts w:ascii="Times New Roman" w:hAnsi="Times New Roman" w:cs="Times New Roman"/>
          <w:caps/>
          <w:sz w:val="24"/>
        </w:rPr>
      </w:pPr>
      <w:r w:rsidRPr="001F2A26">
        <w:rPr>
          <w:rFonts w:ascii="Times New Roman" w:hAnsi="Times New Roman" w:cs="Times New Roman"/>
          <w:sz w:val="24"/>
        </w:rPr>
        <w:t xml:space="preserve">Lēmumu par </w:t>
      </w:r>
      <w:r>
        <w:rPr>
          <w:rFonts w:ascii="Times New Roman" w:hAnsi="Times New Roman" w:cs="Times New Roman"/>
          <w:sz w:val="24"/>
        </w:rPr>
        <w:t>i</w:t>
      </w:r>
      <w:r w:rsidRPr="001F2A26">
        <w:rPr>
          <w:rFonts w:ascii="Times New Roman" w:hAnsi="Times New Roman" w:cs="Times New Roman"/>
          <w:sz w:val="24"/>
        </w:rPr>
        <w:t xml:space="preserve">epirkuma rezultātiem Iepirkuma komisija visiem </w:t>
      </w:r>
      <w:r>
        <w:rPr>
          <w:rFonts w:ascii="Times New Roman" w:hAnsi="Times New Roman" w:cs="Times New Roman"/>
          <w:sz w:val="24"/>
        </w:rPr>
        <w:t>p</w:t>
      </w:r>
      <w:r w:rsidRPr="001F2A26">
        <w:rPr>
          <w:rFonts w:ascii="Times New Roman" w:hAnsi="Times New Roman" w:cs="Times New Roman"/>
          <w:sz w:val="24"/>
        </w:rPr>
        <w:t xml:space="preserve">retendentiem </w:t>
      </w:r>
      <w:r w:rsidR="00B97A27">
        <w:rPr>
          <w:rFonts w:ascii="Times New Roman" w:hAnsi="Times New Roman" w:cs="Times New Roman"/>
          <w:sz w:val="24"/>
        </w:rPr>
        <w:t>paziņo rakstiski 3 (trīs) darb</w:t>
      </w:r>
      <w:r w:rsidRPr="001F2A26">
        <w:rPr>
          <w:rFonts w:ascii="Times New Roman" w:hAnsi="Times New Roman" w:cs="Times New Roman"/>
          <w:sz w:val="24"/>
        </w:rPr>
        <w:t>dienu laikā pēc tam, kad Iepirkuma komisija pieņēmusi lēmumu</w:t>
      </w:r>
      <w:r w:rsidR="00E137B7">
        <w:rPr>
          <w:rFonts w:ascii="Times New Roman" w:hAnsi="Times New Roman" w:cs="Times New Roman"/>
          <w:sz w:val="24"/>
        </w:rPr>
        <w:t xml:space="preserve"> par iepirkumā izraudzīto pretendentu vai pretendentiem, </w:t>
      </w:r>
      <w:r w:rsidRPr="001F2A26">
        <w:rPr>
          <w:rFonts w:ascii="Times New Roman" w:hAnsi="Times New Roman" w:cs="Times New Roman"/>
          <w:sz w:val="24"/>
        </w:rPr>
        <w:t xml:space="preserve">vai pārtraukt iepirkumu, neizvēloties nevienu no </w:t>
      </w:r>
      <w:r>
        <w:rPr>
          <w:rFonts w:ascii="Times New Roman" w:hAnsi="Times New Roman" w:cs="Times New Roman"/>
          <w:sz w:val="24"/>
        </w:rPr>
        <w:t>p</w:t>
      </w:r>
      <w:r w:rsidRPr="001F2A26">
        <w:rPr>
          <w:rFonts w:ascii="Times New Roman" w:hAnsi="Times New Roman" w:cs="Times New Roman"/>
          <w:sz w:val="24"/>
        </w:rPr>
        <w:t xml:space="preserve">retendentu iesniegtajiem piedāvājumiem. Kā arī savā </w:t>
      </w:r>
      <w:r w:rsidR="00CE5B41" w:rsidRPr="00CE5B41">
        <w:rPr>
          <w:rFonts w:ascii="Times New Roman" w:eastAsia="Times New Roman" w:hAnsi="Times New Roman"/>
          <w:sz w:val="24"/>
          <w:lang w:eastAsia="lv-LV"/>
        </w:rPr>
        <w:t>tīmekļvietnē</w:t>
      </w:r>
      <w:r w:rsidRPr="001F2A26">
        <w:rPr>
          <w:rFonts w:ascii="Times New Roman" w:hAnsi="Times New Roman" w:cs="Times New Roman"/>
          <w:sz w:val="24"/>
        </w:rPr>
        <w:t xml:space="preserve"> nodrošinās brīvu un tiešu elektronisku pieeju informatīvajam paziņojumam par Iepirkuma komisijas pieņemto lēmumu.</w:t>
      </w:r>
    </w:p>
    <w:p w14:paraId="51114071" w14:textId="77777777" w:rsidR="00FA5A0E" w:rsidRPr="00061DBE" w:rsidRDefault="00FA5A0E" w:rsidP="000E0A36">
      <w:pPr>
        <w:widowControl w:val="0"/>
        <w:numPr>
          <w:ilvl w:val="1"/>
          <w:numId w:val="14"/>
        </w:numPr>
        <w:ind w:left="540" w:right="-81" w:hanging="567"/>
        <w:jc w:val="both"/>
        <w:rPr>
          <w:rFonts w:ascii="Times New Roman" w:hAnsi="Times New Roman" w:cs="Times New Roman"/>
          <w:caps/>
          <w:sz w:val="24"/>
        </w:rPr>
      </w:pPr>
      <w:r w:rsidRPr="00061DBE">
        <w:rPr>
          <w:rFonts w:ascii="Times New Roman" w:hAnsi="Times New Roman" w:cs="Times New Roman"/>
          <w:sz w:val="24"/>
        </w:rPr>
        <w:t>Ja i</w:t>
      </w:r>
      <w:r>
        <w:rPr>
          <w:rFonts w:ascii="Times New Roman" w:hAnsi="Times New Roman" w:cs="Times New Roman"/>
          <w:sz w:val="24"/>
        </w:rPr>
        <w:t xml:space="preserve">epirkuma uzvarētājs atsakās no Vispārīgās vienošanās </w:t>
      </w:r>
      <w:r w:rsidRPr="00061DBE">
        <w:rPr>
          <w:rFonts w:ascii="Times New Roman" w:hAnsi="Times New Roman" w:cs="Times New Roman"/>
          <w:sz w:val="24"/>
        </w:rPr>
        <w:t xml:space="preserve">noslēgšanas vai atsauc savu piedāvājumu, Iepirkuma komisija var atzīt par uzvarētāju </w:t>
      </w:r>
      <w:r>
        <w:rPr>
          <w:rFonts w:ascii="Times New Roman" w:hAnsi="Times New Roman" w:cs="Times New Roman"/>
          <w:sz w:val="24"/>
        </w:rPr>
        <w:t>p</w:t>
      </w:r>
      <w:r w:rsidRPr="00061DBE">
        <w:rPr>
          <w:rFonts w:ascii="Times New Roman" w:hAnsi="Times New Roman" w:cs="Times New Roman"/>
          <w:sz w:val="24"/>
        </w:rPr>
        <w:t>retendentu, kurš iesniedzis nākamo lētāko pied</w:t>
      </w:r>
      <w:r>
        <w:rPr>
          <w:rFonts w:ascii="Times New Roman" w:hAnsi="Times New Roman" w:cs="Times New Roman"/>
          <w:sz w:val="24"/>
        </w:rPr>
        <w:t>āvājumu vai pārtraukt iepirkum</w:t>
      </w:r>
      <w:r w:rsidRPr="00061DBE">
        <w:rPr>
          <w:rFonts w:ascii="Times New Roman" w:hAnsi="Times New Roman" w:cs="Times New Roman"/>
          <w:sz w:val="24"/>
        </w:rPr>
        <w:t>u, neizvēloties nevienu piedāvājumu.</w:t>
      </w:r>
    </w:p>
    <w:p w14:paraId="1DE1FD81" w14:textId="77777777" w:rsidR="00FA5A0E" w:rsidRDefault="00FA5A0E" w:rsidP="000E0A36">
      <w:pPr>
        <w:widowControl w:val="0"/>
        <w:numPr>
          <w:ilvl w:val="1"/>
          <w:numId w:val="14"/>
        </w:numPr>
        <w:ind w:left="540" w:hanging="567"/>
        <w:jc w:val="both"/>
        <w:rPr>
          <w:rFonts w:ascii="Times New Roman" w:hAnsi="Times New Roman" w:cs="Times New Roman"/>
          <w:sz w:val="24"/>
        </w:rPr>
      </w:pPr>
      <w:r w:rsidRPr="00061DBE">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14:paraId="2297B54F" w14:textId="77777777" w:rsidR="00FD7081" w:rsidRPr="00FD7081" w:rsidRDefault="00FD7081" w:rsidP="000E0A36">
      <w:pPr>
        <w:widowControl w:val="0"/>
        <w:numPr>
          <w:ilvl w:val="1"/>
          <w:numId w:val="14"/>
        </w:numPr>
        <w:ind w:left="540" w:hanging="567"/>
        <w:jc w:val="both"/>
        <w:rPr>
          <w:rFonts w:ascii="Times New Roman" w:hAnsi="Times New Roman" w:cs="Times New Roman"/>
          <w:sz w:val="24"/>
        </w:rPr>
      </w:pPr>
      <w:r w:rsidRPr="00FD7081">
        <w:rPr>
          <w:rFonts w:ascii="Times New Roman" w:hAnsi="Times New Roman" w:cs="Times New Roman"/>
          <w:color w:val="000000"/>
          <w:sz w:val="24"/>
        </w:rPr>
        <w:t xml:space="preserve">Grozījumus Vispārīgajā vienošanās, kas noslēdzams Publisko iepirkumu likuma 67.panta noteiktajā kārtībā, izdara, ievērojot Publisko iepirkumu likuma </w:t>
      </w:r>
      <w:hyperlink r:id="rId16" w:anchor="p67.1" w:history="1">
        <w:r w:rsidRPr="00FD7081">
          <w:rPr>
            <w:rStyle w:val="Hyperlink"/>
            <w:rFonts w:ascii="Times New Roman" w:hAnsi="Times New Roman" w:cs="Times New Roman"/>
            <w:color w:val="000000"/>
            <w:sz w:val="24"/>
            <w:u w:val="none"/>
          </w:rPr>
          <w:t>67.</w:t>
        </w:r>
        <w:r w:rsidRPr="00FD7081">
          <w:rPr>
            <w:rStyle w:val="Hyperlink"/>
            <w:rFonts w:ascii="Times New Roman" w:hAnsi="Times New Roman" w:cs="Times New Roman"/>
            <w:color w:val="000000"/>
            <w:sz w:val="24"/>
            <w:u w:val="none"/>
            <w:vertAlign w:val="superscript"/>
          </w:rPr>
          <w:t>1</w:t>
        </w:r>
      </w:hyperlink>
      <w:r w:rsidRPr="00FD7081">
        <w:rPr>
          <w:rFonts w:ascii="Times New Roman" w:hAnsi="Times New Roman" w:cs="Times New Roman"/>
          <w:color w:val="000000"/>
          <w:sz w:val="24"/>
        </w:rPr>
        <w:t xml:space="preserve"> panta noteikumus.</w:t>
      </w:r>
    </w:p>
    <w:p w14:paraId="01C6F829" w14:textId="3AADE22B" w:rsidR="00FA5A0E" w:rsidRDefault="00FA5A0E" w:rsidP="000E0A36">
      <w:pPr>
        <w:widowControl w:val="0"/>
        <w:numPr>
          <w:ilvl w:val="1"/>
          <w:numId w:val="14"/>
        </w:numPr>
        <w:ind w:left="540" w:hanging="567"/>
        <w:jc w:val="both"/>
        <w:rPr>
          <w:rFonts w:ascii="Times New Roman" w:hAnsi="Times New Roman" w:cs="Times New Roman"/>
          <w:sz w:val="24"/>
        </w:rPr>
      </w:pPr>
      <w:r w:rsidRPr="00FD7081">
        <w:rPr>
          <w:rFonts w:ascii="Times New Roman" w:hAnsi="Times New Roman" w:cs="Times New Roman"/>
          <w:sz w:val="24"/>
        </w:rPr>
        <w:t>Atbilstoši Publisko iepirkumu likuma 8.</w:t>
      </w:r>
      <w:r w:rsidRPr="00FD7081">
        <w:rPr>
          <w:rFonts w:ascii="Times New Roman" w:hAnsi="Times New Roman" w:cs="Times New Roman"/>
          <w:sz w:val="24"/>
          <w:vertAlign w:val="superscript"/>
        </w:rPr>
        <w:t>2</w:t>
      </w:r>
      <w:r w:rsidRPr="00FD7081">
        <w:rPr>
          <w:rFonts w:ascii="Times New Roman" w:hAnsi="Times New Roman" w:cs="Times New Roman"/>
          <w:sz w:val="24"/>
        </w:rPr>
        <w:t xml:space="preserve">panta trīspadsmitajai daļai, ne vēlāk kā dienā, kad stājas spēkā </w:t>
      </w:r>
      <w:r w:rsidR="009312BF" w:rsidRPr="00FD7081">
        <w:rPr>
          <w:rFonts w:ascii="Times New Roman" w:hAnsi="Times New Roman" w:cs="Times New Roman"/>
          <w:sz w:val="24"/>
        </w:rPr>
        <w:t>Vispārīgā vienošanās</w:t>
      </w:r>
      <w:r w:rsidRPr="00FD7081">
        <w:rPr>
          <w:rFonts w:ascii="Times New Roman" w:hAnsi="Times New Roman" w:cs="Times New Roman"/>
          <w:sz w:val="24"/>
        </w:rPr>
        <w:t xml:space="preserve"> vai tā grozījumi, Pasūtītājs savā </w:t>
      </w:r>
      <w:r w:rsidR="00CE5B41" w:rsidRPr="00CE5B41">
        <w:rPr>
          <w:rFonts w:ascii="Times New Roman" w:eastAsia="Times New Roman" w:hAnsi="Times New Roman"/>
          <w:sz w:val="24"/>
          <w:lang w:eastAsia="lv-LV"/>
        </w:rPr>
        <w:t>tīmekļvietnē</w:t>
      </w:r>
      <w:r w:rsidRPr="00FD7081">
        <w:rPr>
          <w:rFonts w:ascii="Times New Roman" w:hAnsi="Times New Roman" w:cs="Times New Roman"/>
          <w:sz w:val="24"/>
        </w:rPr>
        <w:t xml:space="preserve"> ievieto attiecīgi </w:t>
      </w:r>
      <w:r w:rsidR="009312BF" w:rsidRPr="00FD7081">
        <w:rPr>
          <w:rFonts w:ascii="Times New Roman" w:hAnsi="Times New Roman" w:cs="Times New Roman"/>
          <w:sz w:val="24"/>
        </w:rPr>
        <w:t>Vispārīgās vienošanās</w:t>
      </w:r>
      <w:r w:rsidRPr="00FD7081">
        <w:rPr>
          <w:rFonts w:ascii="Times New Roman" w:hAnsi="Times New Roman" w:cs="Times New Roman"/>
          <w:sz w:val="24"/>
        </w:rPr>
        <w:t xml:space="preserve"> vai tā grozījumu tekstu, atbilstoši normatīvajos aktos noteiktajai kārtībai ievērojot komercnoslēpuma aizsardzības prasības.</w:t>
      </w:r>
    </w:p>
    <w:p w14:paraId="5B71456F" w14:textId="1639BAA7" w:rsidR="00FA5A0E" w:rsidRPr="00FD7081" w:rsidRDefault="00FA5A0E" w:rsidP="000E0A36">
      <w:pPr>
        <w:widowControl w:val="0"/>
        <w:numPr>
          <w:ilvl w:val="1"/>
          <w:numId w:val="14"/>
        </w:numPr>
        <w:ind w:left="540" w:hanging="567"/>
        <w:jc w:val="both"/>
        <w:rPr>
          <w:rFonts w:ascii="Times New Roman" w:hAnsi="Times New Roman" w:cs="Times New Roman"/>
          <w:sz w:val="24"/>
        </w:rPr>
      </w:pPr>
      <w:r w:rsidRPr="00FD7081">
        <w:rPr>
          <w:rFonts w:ascii="Times New Roman" w:hAnsi="Times New Roman" w:cs="Times New Roman"/>
          <w:sz w:val="24"/>
        </w:rPr>
        <w:t>Vispārīgā vienošanās</w:t>
      </w:r>
      <w:r w:rsidR="009312BF" w:rsidRPr="00FD7081">
        <w:rPr>
          <w:rFonts w:ascii="Times New Roman" w:hAnsi="Times New Roman" w:cs="Times New Roman"/>
          <w:sz w:val="24"/>
        </w:rPr>
        <w:t>:</w:t>
      </w:r>
    </w:p>
    <w:p w14:paraId="4BE91DCA" w14:textId="550D4549" w:rsidR="00FD7081" w:rsidRPr="00C27EA8" w:rsidRDefault="009312BF" w:rsidP="000E0A36">
      <w:pPr>
        <w:widowControl w:val="0"/>
        <w:numPr>
          <w:ilvl w:val="2"/>
          <w:numId w:val="14"/>
        </w:numPr>
        <w:ind w:left="1276" w:hanging="709"/>
        <w:jc w:val="both"/>
        <w:rPr>
          <w:rFonts w:ascii="Times New Roman" w:hAnsi="Times New Roman" w:cs="Times New Roman"/>
          <w:sz w:val="24"/>
        </w:rPr>
      </w:pPr>
      <w:r w:rsidRPr="00FD7081">
        <w:rPr>
          <w:rFonts w:ascii="Times New Roman" w:hAnsi="Times New Roman" w:cs="Times New Roman"/>
          <w:bCs/>
          <w:sz w:val="24"/>
        </w:rPr>
        <w:t>Vispārīgā</w:t>
      </w:r>
      <w:r w:rsidR="00FA5A0E" w:rsidRPr="00FD7081">
        <w:rPr>
          <w:rFonts w:ascii="Times New Roman" w:hAnsi="Times New Roman" w:cs="Times New Roman"/>
          <w:bCs/>
          <w:sz w:val="24"/>
        </w:rPr>
        <w:t xml:space="preserve"> </w:t>
      </w:r>
      <w:r w:rsidR="00FD7081" w:rsidRPr="00C27EA8">
        <w:rPr>
          <w:rFonts w:ascii="Times New Roman" w:hAnsi="Times New Roman" w:cs="Times New Roman"/>
          <w:bCs/>
          <w:sz w:val="24"/>
        </w:rPr>
        <w:t>vienošanās (nolikuma Pielikums Nr.</w:t>
      </w:r>
      <w:r w:rsidR="00FD7081">
        <w:rPr>
          <w:rFonts w:ascii="Times New Roman" w:hAnsi="Times New Roman" w:cs="Times New Roman"/>
          <w:bCs/>
          <w:sz w:val="24"/>
        </w:rPr>
        <w:t>3</w:t>
      </w:r>
      <w:r w:rsidR="00FD7081" w:rsidRPr="00C27EA8">
        <w:rPr>
          <w:rFonts w:ascii="Times New Roman" w:hAnsi="Times New Roman" w:cs="Times New Roman"/>
          <w:bCs/>
          <w:sz w:val="24"/>
        </w:rPr>
        <w:t>) no</w:t>
      </w:r>
      <w:r w:rsidR="00FD7081">
        <w:rPr>
          <w:rFonts w:ascii="Times New Roman" w:hAnsi="Times New Roman" w:cs="Times New Roman"/>
          <w:bCs/>
          <w:sz w:val="24"/>
        </w:rPr>
        <w:t>saka</w:t>
      </w:r>
      <w:r w:rsidR="00FD7081" w:rsidRPr="00C27EA8">
        <w:rPr>
          <w:rFonts w:ascii="Times New Roman" w:hAnsi="Times New Roman" w:cs="Times New Roman"/>
          <w:bCs/>
          <w:sz w:val="24"/>
        </w:rPr>
        <w:t xml:space="preserve"> Pasūtītāja un </w:t>
      </w:r>
      <w:r w:rsidR="00FD7081">
        <w:rPr>
          <w:rFonts w:ascii="Times New Roman" w:hAnsi="Times New Roman" w:cs="Times New Roman"/>
          <w:bCs/>
          <w:sz w:val="24"/>
        </w:rPr>
        <w:t>p</w:t>
      </w:r>
      <w:r w:rsidR="00FD7081" w:rsidRPr="00C27EA8">
        <w:rPr>
          <w:rFonts w:ascii="Times New Roman" w:hAnsi="Times New Roman" w:cs="Times New Roman"/>
          <w:bCs/>
          <w:sz w:val="24"/>
        </w:rPr>
        <w:t xml:space="preserve">retendenta (Vispārīgās vienošanās dalībnieka) sadarbības principus un </w:t>
      </w:r>
      <w:r w:rsidR="00FD7081">
        <w:rPr>
          <w:rFonts w:ascii="Times New Roman" w:hAnsi="Times New Roman" w:cs="Times New Roman"/>
          <w:bCs/>
          <w:sz w:val="24"/>
        </w:rPr>
        <w:t>L</w:t>
      </w:r>
      <w:r w:rsidR="00FD7081" w:rsidRPr="00C27EA8">
        <w:rPr>
          <w:rFonts w:ascii="Times New Roman" w:hAnsi="Times New Roman" w:cs="Times New Roman"/>
          <w:bCs/>
          <w:sz w:val="24"/>
        </w:rPr>
        <w:t>īguma (Vispārīgās vienošanās projekta Pielikums Nr.</w:t>
      </w:r>
      <w:r w:rsidR="00FD7081">
        <w:rPr>
          <w:rFonts w:ascii="Times New Roman" w:hAnsi="Times New Roman" w:cs="Times New Roman"/>
          <w:bCs/>
          <w:sz w:val="24"/>
        </w:rPr>
        <w:t>3</w:t>
      </w:r>
      <w:r w:rsidR="00FD7081" w:rsidRPr="00C27EA8">
        <w:rPr>
          <w:rFonts w:ascii="Times New Roman" w:hAnsi="Times New Roman" w:cs="Times New Roman"/>
          <w:bCs/>
          <w:sz w:val="24"/>
        </w:rPr>
        <w:t xml:space="preserve">) noslēgšanas kārtību </w:t>
      </w:r>
      <w:r w:rsidR="00FD7081">
        <w:rPr>
          <w:rFonts w:ascii="Times New Roman" w:hAnsi="Times New Roman" w:cs="Times New Roman"/>
          <w:bCs/>
          <w:sz w:val="24"/>
        </w:rPr>
        <w:t xml:space="preserve">datortehnikas piederumu </w:t>
      </w:r>
      <w:r w:rsidR="00FD7081" w:rsidRPr="00C27EA8">
        <w:rPr>
          <w:rFonts w:ascii="Times New Roman" w:hAnsi="Times New Roman" w:cs="Times New Roman"/>
          <w:bCs/>
          <w:sz w:val="24"/>
        </w:rPr>
        <w:t>piegādes nepieciešamības gadījumā.</w:t>
      </w:r>
    </w:p>
    <w:p w14:paraId="5C71345D" w14:textId="4B7A6B64" w:rsidR="00FA5A0E" w:rsidRDefault="00FA5A0E" w:rsidP="000E0A36">
      <w:pPr>
        <w:widowControl w:val="0"/>
        <w:numPr>
          <w:ilvl w:val="2"/>
          <w:numId w:val="14"/>
        </w:numPr>
        <w:ind w:left="1276" w:hanging="709"/>
        <w:jc w:val="both"/>
        <w:rPr>
          <w:rFonts w:ascii="Times New Roman" w:hAnsi="Times New Roman" w:cs="Times New Roman"/>
          <w:sz w:val="24"/>
        </w:rPr>
      </w:pPr>
      <w:r w:rsidRPr="00C27EA8">
        <w:rPr>
          <w:rFonts w:ascii="Times New Roman" w:hAnsi="Times New Roman" w:cs="Times New Roman"/>
          <w:sz w:val="24"/>
        </w:rPr>
        <w:t xml:space="preserve">Vispārīgo vienošanās Pasūtītājs slēdz, saskaņā ar iepirkuma nolikumu un pretendenta </w:t>
      </w:r>
      <w:r w:rsidRPr="00C27EA8">
        <w:rPr>
          <w:rFonts w:ascii="Times New Roman" w:hAnsi="Times New Roman" w:cs="Times New Roman"/>
          <w:sz w:val="24"/>
        </w:rPr>
        <w:lastRenderedPageBreak/>
        <w:t>piedāvājumu.</w:t>
      </w:r>
    </w:p>
    <w:p w14:paraId="09F69135" w14:textId="77777777" w:rsidR="00FD7081" w:rsidRPr="00FD7081" w:rsidRDefault="00FD7081" w:rsidP="000E0A36">
      <w:pPr>
        <w:widowControl w:val="0"/>
        <w:numPr>
          <w:ilvl w:val="2"/>
          <w:numId w:val="14"/>
        </w:numPr>
        <w:ind w:left="1276" w:hanging="709"/>
        <w:jc w:val="both"/>
        <w:rPr>
          <w:rFonts w:ascii="Times New Roman" w:hAnsi="Times New Roman" w:cs="Times New Roman"/>
          <w:sz w:val="24"/>
        </w:rPr>
      </w:pPr>
      <w:r w:rsidRPr="00FD7081">
        <w:rPr>
          <w:rFonts w:ascii="Times New Roman" w:hAnsi="Times New Roman" w:cs="Times New Roman"/>
          <w:sz w:val="24"/>
        </w:rPr>
        <w:t>Pasūtītājs Līgumus Vispārīgās vienošanās ietvaros slēgs vienu reizi pusgadā veicot cenu aptauju, atbilstoši Publisko iepirkumu likuma un Vispārīgās vienošanās nosacījumiem. Ar pretendentu, kas būs iesniedzis piedāvājumu ar viszemāko kopējo vienas vienības cenu (par visām preču pozīcijām), tiks slēgts līgums. Ja Piegādātājs, ar kuru noslēgts līgums nespēj piegādāt pasūtītās preces, Pasūtītājam ir tiesības preces pasūtīt no tā Piegādātāja, kurš piedāvājis nākamo zemāko cenu slēdzot Līgumu.</w:t>
      </w:r>
    </w:p>
    <w:p w14:paraId="6574F167" w14:textId="08315BE9" w:rsidR="00FD7081" w:rsidRDefault="00FD7081" w:rsidP="00FD7081">
      <w:pPr>
        <w:widowControl w:val="0"/>
        <w:ind w:left="1276"/>
        <w:jc w:val="both"/>
        <w:rPr>
          <w:rFonts w:ascii="Times New Roman" w:hAnsi="Times New Roman" w:cs="Times New Roman"/>
          <w:sz w:val="24"/>
        </w:rPr>
      </w:pPr>
      <w:r w:rsidRPr="00FD7081">
        <w:rPr>
          <w:rFonts w:ascii="Times New Roman" w:hAnsi="Times New Roman" w:cs="Times New Roman"/>
          <w:sz w:val="24"/>
        </w:rPr>
        <w:t>Par pirmo pusgadu Pasūtītājs Līgumu slēgs ar pretendentu, kas iepirkuma ietvaros būs iesniedzis piedāvājumu ar viszemāko kopējo vienas vienības cen</w:t>
      </w:r>
      <w:r w:rsidR="00260C72">
        <w:rPr>
          <w:rFonts w:ascii="Times New Roman" w:hAnsi="Times New Roman" w:cs="Times New Roman"/>
          <w:sz w:val="24"/>
        </w:rPr>
        <w:t>as</w:t>
      </w:r>
      <w:r w:rsidRPr="00FD7081">
        <w:rPr>
          <w:rFonts w:ascii="Times New Roman" w:hAnsi="Times New Roman" w:cs="Times New Roman"/>
          <w:sz w:val="24"/>
        </w:rPr>
        <w:t xml:space="preserve"> kopsummu. Iepirkuma līgums par pirmo pusgadu tiks slēgt par kopējo līgumcenu EUR </w:t>
      </w:r>
      <w:r w:rsidR="00454822">
        <w:rPr>
          <w:rFonts w:ascii="Times New Roman" w:hAnsi="Times New Roman" w:cs="Times New Roman"/>
          <w:sz w:val="24"/>
        </w:rPr>
        <w:t>21</w:t>
      </w:r>
      <w:r w:rsidRPr="00FD7081">
        <w:rPr>
          <w:rFonts w:ascii="Times New Roman" w:hAnsi="Times New Roman" w:cs="Times New Roman"/>
          <w:sz w:val="24"/>
        </w:rPr>
        <w:t xml:space="preserve"> </w:t>
      </w:r>
      <w:r w:rsidR="00454822">
        <w:rPr>
          <w:rFonts w:ascii="Times New Roman" w:hAnsi="Times New Roman" w:cs="Times New Roman"/>
          <w:sz w:val="24"/>
        </w:rPr>
        <w:t>0</w:t>
      </w:r>
      <w:r w:rsidRPr="00FD7081">
        <w:rPr>
          <w:rFonts w:ascii="Times New Roman" w:hAnsi="Times New Roman" w:cs="Times New Roman"/>
          <w:sz w:val="24"/>
        </w:rPr>
        <w:t>00,00</w:t>
      </w:r>
      <w:r w:rsidR="00CE5B41">
        <w:rPr>
          <w:rFonts w:ascii="Times New Roman" w:hAnsi="Times New Roman" w:cs="Times New Roman"/>
          <w:sz w:val="24"/>
        </w:rPr>
        <w:t xml:space="preserve"> (bez PVN)</w:t>
      </w:r>
      <w:r w:rsidRPr="00FD7081">
        <w:rPr>
          <w:rFonts w:ascii="Times New Roman" w:hAnsi="Times New Roman" w:cs="Times New Roman"/>
          <w:sz w:val="24"/>
        </w:rPr>
        <w:t xml:space="preserve">. </w:t>
      </w:r>
    </w:p>
    <w:p w14:paraId="63A26BCC" w14:textId="03AF7133" w:rsidR="00FD7081" w:rsidRPr="00FD7081" w:rsidRDefault="00FD7081" w:rsidP="000E0A36">
      <w:pPr>
        <w:pStyle w:val="ListParagraph"/>
        <w:widowControl w:val="0"/>
        <w:numPr>
          <w:ilvl w:val="2"/>
          <w:numId w:val="14"/>
        </w:numPr>
        <w:ind w:left="1276" w:hanging="709"/>
        <w:jc w:val="both"/>
        <w:rPr>
          <w:rFonts w:ascii="Times New Roman" w:hAnsi="Times New Roman"/>
          <w:sz w:val="24"/>
        </w:rPr>
      </w:pPr>
      <w:r w:rsidRPr="00FD7081">
        <w:rPr>
          <w:rFonts w:ascii="Times New Roman" w:hAnsi="Times New Roman"/>
          <w:sz w:val="24"/>
        </w:rPr>
        <w:t xml:space="preserve">Iepirkuma uzvarētājiem Vispārīgā vienošanās jāparaksta 10 (desmit) dienu laikā, no Pasūtītāja nosūtītā uzaicinājuma parakstīt </w:t>
      </w:r>
      <w:r>
        <w:rPr>
          <w:rFonts w:ascii="Times New Roman" w:hAnsi="Times New Roman"/>
          <w:sz w:val="24"/>
        </w:rPr>
        <w:t>V</w:t>
      </w:r>
      <w:r w:rsidRPr="00FD7081">
        <w:rPr>
          <w:rFonts w:ascii="Times New Roman" w:hAnsi="Times New Roman"/>
          <w:sz w:val="24"/>
        </w:rPr>
        <w:t xml:space="preserve">ispārīgo vienošanos, izsūtīšanas dienas. Ja norādītajā termiņā uzvarētājs neparaksta Vispārīgo vienošanos, tas tiek uzskatīts par atteikumu slēgt Vispārīgo vienošanos un Iepirkuma komisija rīkojas saskaņā ar Publisko iepirkumu likumu. </w:t>
      </w:r>
    </w:p>
    <w:p w14:paraId="193A10C7" w14:textId="77777777" w:rsidR="00FD7081" w:rsidRPr="00FD7081" w:rsidRDefault="00FD7081" w:rsidP="00FD7081">
      <w:pPr>
        <w:widowControl w:val="0"/>
        <w:ind w:left="1276"/>
        <w:jc w:val="both"/>
        <w:rPr>
          <w:rFonts w:ascii="Times New Roman" w:hAnsi="Times New Roman" w:cs="Times New Roman"/>
          <w:sz w:val="24"/>
        </w:rPr>
      </w:pPr>
    </w:p>
    <w:p w14:paraId="2F180816" w14:textId="77777777" w:rsidR="00EC1299" w:rsidRPr="00061DBE" w:rsidRDefault="00EC1299" w:rsidP="009924C2">
      <w:pPr>
        <w:widowControl w:val="0"/>
        <w:ind w:right="-81"/>
        <w:jc w:val="both"/>
        <w:rPr>
          <w:rFonts w:ascii="Times New Roman" w:hAnsi="Times New Roman" w:cs="Times New Roman"/>
          <w:caps/>
          <w:sz w:val="24"/>
        </w:rPr>
      </w:pPr>
    </w:p>
    <w:p w14:paraId="0C6D244A" w14:textId="77777777" w:rsidR="009360F1" w:rsidRDefault="007F3C76" w:rsidP="000E0A36">
      <w:pPr>
        <w:numPr>
          <w:ilvl w:val="0"/>
          <w:numId w:val="14"/>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5215E9D3" w14:textId="77777777" w:rsidR="00BE1F2E" w:rsidRPr="007F3C76" w:rsidRDefault="00BE1F2E" w:rsidP="00BE1F2E">
      <w:pPr>
        <w:ind w:left="567"/>
        <w:rPr>
          <w:rFonts w:ascii="Times New Roman" w:hAnsi="Times New Roman" w:cs="Times New Roman"/>
          <w:b/>
          <w:bCs/>
          <w:sz w:val="24"/>
        </w:rPr>
      </w:pPr>
    </w:p>
    <w:p w14:paraId="2DB8244D" w14:textId="77777777" w:rsidR="009360F1" w:rsidRPr="00061DBE" w:rsidRDefault="009360F1" w:rsidP="000E0A36">
      <w:pPr>
        <w:widowControl w:val="0"/>
        <w:numPr>
          <w:ilvl w:val="1"/>
          <w:numId w:val="14"/>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w:t>
      </w:r>
      <w:r w:rsidR="00AB313C" w:rsidRPr="00061DBE">
        <w:rPr>
          <w:rFonts w:ascii="Times New Roman" w:hAnsi="Times New Roman" w:cs="Times New Roman"/>
          <w:sz w:val="24"/>
        </w:rPr>
        <w:t>n</w:t>
      </w:r>
      <w:r w:rsidRPr="00061DBE">
        <w:rPr>
          <w:rFonts w:ascii="Times New Roman" w:hAnsi="Times New Roman" w:cs="Times New Roman"/>
          <w:sz w:val="24"/>
        </w:rPr>
        <w:t xml:space="preserve">olikuma pielikumi </w:t>
      </w:r>
      <w:r w:rsidR="008E031F">
        <w:rPr>
          <w:rFonts w:ascii="Times New Roman" w:hAnsi="Times New Roman" w:cs="Times New Roman"/>
          <w:sz w:val="24"/>
        </w:rPr>
        <w:t xml:space="preserve">ir neatņemamas tā sastāvdaļas: </w:t>
      </w:r>
    </w:p>
    <w:p w14:paraId="0C5574AB" w14:textId="77777777" w:rsidR="009360F1" w:rsidRPr="00061DBE" w:rsidRDefault="004F1B73" w:rsidP="000E0A36">
      <w:pPr>
        <w:widowControl w:val="0"/>
        <w:numPr>
          <w:ilvl w:val="2"/>
          <w:numId w:val="14"/>
        </w:numPr>
        <w:ind w:left="567" w:hanging="851"/>
        <w:jc w:val="both"/>
        <w:rPr>
          <w:rFonts w:ascii="Times New Roman" w:hAnsi="Times New Roman" w:cs="Times New Roman"/>
          <w:sz w:val="24"/>
        </w:rPr>
      </w:pPr>
      <w:r>
        <w:rPr>
          <w:rFonts w:ascii="Times New Roman" w:hAnsi="Times New Roman" w:cs="Times New Roman"/>
          <w:sz w:val="24"/>
        </w:rPr>
        <w:t>Pielikums Nr.1</w:t>
      </w:r>
      <w:r w:rsidR="009360F1" w:rsidRPr="00061DBE">
        <w:rPr>
          <w:rFonts w:ascii="Times New Roman" w:hAnsi="Times New Roman" w:cs="Times New Roman"/>
          <w:sz w:val="24"/>
        </w:rPr>
        <w:t xml:space="preserve"> - Pieteikuma vēstules forma;</w:t>
      </w:r>
    </w:p>
    <w:p w14:paraId="45697DAB" w14:textId="77777777" w:rsidR="009360F1" w:rsidRDefault="009360F1" w:rsidP="000E0A36">
      <w:pPr>
        <w:widowControl w:val="0"/>
        <w:numPr>
          <w:ilvl w:val="2"/>
          <w:numId w:val="14"/>
        </w:numPr>
        <w:ind w:left="567" w:hanging="851"/>
        <w:jc w:val="both"/>
        <w:rPr>
          <w:rFonts w:ascii="Times New Roman" w:hAnsi="Times New Roman" w:cs="Times New Roman"/>
          <w:sz w:val="24"/>
        </w:rPr>
      </w:pPr>
      <w:r w:rsidRPr="00061DBE">
        <w:rPr>
          <w:rFonts w:ascii="Times New Roman" w:hAnsi="Times New Roman" w:cs="Times New Roman"/>
          <w:sz w:val="24"/>
        </w:rPr>
        <w:t>Pielikums Nr.</w:t>
      </w:r>
      <w:r w:rsidR="0050707A" w:rsidRPr="00061DBE">
        <w:rPr>
          <w:rFonts w:ascii="Times New Roman" w:hAnsi="Times New Roman" w:cs="Times New Roman"/>
          <w:sz w:val="24"/>
        </w:rPr>
        <w:t>2</w:t>
      </w:r>
      <w:r w:rsidRPr="00061DBE">
        <w:rPr>
          <w:rFonts w:ascii="Times New Roman" w:hAnsi="Times New Roman" w:cs="Times New Roman"/>
          <w:sz w:val="24"/>
        </w:rPr>
        <w:t xml:space="preserve"> – Tehniskā </w:t>
      </w:r>
      <w:r w:rsidR="00F24918" w:rsidRPr="00061DBE">
        <w:rPr>
          <w:rFonts w:ascii="Times New Roman" w:hAnsi="Times New Roman" w:cs="Times New Roman"/>
          <w:sz w:val="24"/>
        </w:rPr>
        <w:t xml:space="preserve">specifikācija </w:t>
      </w:r>
      <w:r w:rsidR="002146A6" w:rsidRPr="00061DBE">
        <w:rPr>
          <w:rFonts w:ascii="Times New Roman" w:hAnsi="Times New Roman" w:cs="Times New Roman"/>
          <w:sz w:val="24"/>
        </w:rPr>
        <w:t>–</w:t>
      </w:r>
      <w:r w:rsidR="00F24918" w:rsidRPr="00061DBE">
        <w:rPr>
          <w:rFonts w:ascii="Times New Roman" w:hAnsi="Times New Roman" w:cs="Times New Roman"/>
          <w:sz w:val="24"/>
        </w:rPr>
        <w:t xml:space="preserve"> </w:t>
      </w:r>
      <w:r w:rsidR="00174022" w:rsidRPr="00061DBE">
        <w:rPr>
          <w:rFonts w:ascii="Times New Roman" w:hAnsi="Times New Roman" w:cs="Times New Roman"/>
          <w:sz w:val="24"/>
        </w:rPr>
        <w:t>T</w:t>
      </w:r>
      <w:r w:rsidR="002146A6" w:rsidRPr="00061DBE">
        <w:rPr>
          <w:rFonts w:ascii="Times New Roman" w:hAnsi="Times New Roman" w:cs="Times New Roman"/>
          <w:sz w:val="24"/>
        </w:rPr>
        <w:t>ehniskais</w:t>
      </w:r>
      <w:r w:rsidR="00005DAA">
        <w:rPr>
          <w:rFonts w:ascii="Times New Roman" w:hAnsi="Times New Roman" w:cs="Times New Roman"/>
          <w:sz w:val="24"/>
        </w:rPr>
        <w:t>, Finanšu</w:t>
      </w:r>
      <w:r w:rsidR="00CF7229">
        <w:rPr>
          <w:rFonts w:ascii="Times New Roman" w:hAnsi="Times New Roman" w:cs="Times New Roman"/>
          <w:sz w:val="24"/>
        </w:rPr>
        <w:t xml:space="preserve"> piedāvājums </w:t>
      </w:r>
      <w:r w:rsidR="00724576" w:rsidRPr="00061DBE">
        <w:rPr>
          <w:rFonts w:ascii="Times New Roman" w:hAnsi="Times New Roman" w:cs="Times New Roman"/>
          <w:sz w:val="24"/>
        </w:rPr>
        <w:t>forma</w:t>
      </w:r>
      <w:r w:rsidR="00EE6A73" w:rsidRPr="00061DBE">
        <w:rPr>
          <w:rFonts w:ascii="Times New Roman" w:hAnsi="Times New Roman" w:cs="Times New Roman"/>
          <w:sz w:val="24"/>
        </w:rPr>
        <w:t>;</w:t>
      </w:r>
    </w:p>
    <w:p w14:paraId="7B06CFC6" w14:textId="7C1F1421" w:rsidR="006A5678" w:rsidRPr="006A5678" w:rsidRDefault="009360F1" w:rsidP="000E0A36">
      <w:pPr>
        <w:widowControl w:val="0"/>
        <w:numPr>
          <w:ilvl w:val="2"/>
          <w:numId w:val="14"/>
        </w:numPr>
        <w:ind w:left="567" w:hanging="851"/>
        <w:jc w:val="both"/>
        <w:rPr>
          <w:rFonts w:ascii="Times New Roman" w:hAnsi="Times New Roman" w:cs="Times New Roman"/>
          <w:sz w:val="24"/>
        </w:rPr>
      </w:pPr>
      <w:r w:rsidRPr="006A5678">
        <w:rPr>
          <w:rFonts w:ascii="Times New Roman" w:hAnsi="Times New Roman" w:cs="Times New Roman"/>
          <w:sz w:val="24"/>
        </w:rPr>
        <w:t>Pielikums Nr.</w:t>
      </w:r>
      <w:r w:rsidR="00005DAA" w:rsidRPr="006A5678">
        <w:rPr>
          <w:rFonts w:ascii="Times New Roman" w:hAnsi="Times New Roman" w:cs="Times New Roman"/>
          <w:sz w:val="24"/>
        </w:rPr>
        <w:t>3</w:t>
      </w:r>
      <w:r w:rsidRPr="006A5678">
        <w:rPr>
          <w:rFonts w:ascii="Times New Roman" w:hAnsi="Times New Roman" w:cs="Times New Roman"/>
          <w:sz w:val="24"/>
        </w:rPr>
        <w:t xml:space="preserve"> – </w:t>
      </w:r>
      <w:r w:rsidR="00C27EA8">
        <w:rPr>
          <w:rFonts w:ascii="Times New Roman" w:hAnsi="Times New Roman" w:cs="Times New Roman"/>
          <w:sz w:val="24"/>
        </w:rPr>
        <w:t>Vispārīgās vienošanās projekts ar pielikumiem</w:t>
      </w:r>
      <w:r w:rsidR="001B77E9">
        <w:rPr>
          <w:rFonts w:ascii="Times New Roman" w:hAnsi="Times New Roman" w:cs="Times New Roman"/>
          <w:sz w:val="24"/>
        </w:rPr>
        <w:t>.</w:t>
      </w:r>
    </w:p>
    <w:p w14:paraId="4F5DEA25" w14:textId="77777777" w:rsidR="007B7531" w:rsidRPr="008E281C" w:rsidRDefault="007B7531" w:rsidP="006A5678">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00235878" w:rsidRPr="006A5678">
        <w:rPr>
          <w:rFonts w:ascii="Times New Roman" w:hAnsi="Times New Roman" w:cs="Times New Roman"/>
          <w:sz w:val="20"/>
          <w:szCs w:val="20"/>
        </w:rPr>
        <w:lastRenderedPageBreak/>
        <w:t xml:space="preserve"> </w:t>
      </w:r>
      <w:r w:rsidR="00235878" w:rsidRPr="008E281C">
        <w:rPr>
          <w:rFonts w:ascii="Times New Roman" w:hAnsi="Times New Roman" w:cs="Times New Roman"/>
          <w:sz w:val="20"/>
          <w:szCs w:val="20"/>
        </w:rPr>
        <w:t>P</w:t>
      </w:r>
      <w:r w:rsidR="009360F1" w:rsidRPr="008E281C">
        <w:rPr>
          <w:rFonts w:ascii="Times New Roman" w:hAnsi="Times New Roman" w:cs="Times New Roman"/>
          <w:sz w:val="20"/>
          <w:szCs w:val="20"/>
        </w:rPr>
        <w:t>ielikums</w:t>
      </w:r>
      <w:r w:rsidR="00235878" w:rsidRPr="008E281C">
        <w:rPr>
          <w:rFonts w:ascii="Times New Roman" w:hAnsi="Times New Roman" w:cs="Times New Roman"/>
          <w:sz w:val="20"/>
          <w:szCs w:val="20"/>
        </w:rPr>
        <w:t xml:space="preserve"> Nr.1</w:t>
      </w:r>
    </w:p>
    <w:p w14:paraId="60EC7A29" w14:textId="77777777" w:rsidR="009360F1" w:rsidRPr="008E281C" w:rsidRDefault="009360F1" w:rsidP="00061DBE">
      <w:pPr>
        <w:jc w:val="right"/>
        <w:rPr>
          <w:rFonts w:ascii="Times New Roman" w:hAnsi="Times New Roman" w:cs="Times New Roman"/>
          <w:vanish/>
          <w:sz w:val="20"/>
          <w:szCs w:val="20"/>
          <w:specVanish/>
        </w:rPr>
      </w:pPr>
      <w:r w:rsidRPr="008E281C">
        <w:rPr>
          <w:rFonts w:ascii="Times New Roman" w:hAnsi="Times New Roman" w:cs="Times New Roman"/>
          <w:sz w:val="20"/>
          <w:szCs w:val="20"/>
        </w:rPr>
        <w:t xml:space="preserve"> </w:t>
      </w:r>
    </w:p>
    <w:p w14:paraId="6B17663C" w14:textId="38DDF726" w:rsidR="009360F1" w:rsidRPr="008E281C" w:rsidRDefault="007B7531" w:rsidP="00061DBE">
      <w:pPr>
        <w:jc w:val="right"/>
        <w:rPr>
          <w:rFonts w:ascii="Times New Roman" w:hAnsi="Times New Roman" w:cs="Times New Roman"/>
          <w:sz w:val="20"/>
          <w:szCs w:val="20"/>
        </w:rPr>
      </w:pPr>
      <w:r w:rsidRPr="008E281C">
        <w:rPr>
          <w:rFonts w:ascii="Times New Roman" w:hAnsi="Times New Roman" w:cs="Times New Roman"/>
          <w:sz w:val="20"/>
          <w:szCs w:val="20"/>
        </w:rPr>
        <w:t xml:space="preserve"> </w:t>
      </w:r>
      <w:r w:rsidR="009360F1" w:rsidRPr="008E281C">
        <w:rPr>
          <w:rFonts w:ascii="Times New Roman" w:hAnsi="Times New Roman" w:cs="Times New Roman"/>
          <w:sz w:val="20"/>
          <w:szCs w:val="20"/>
        </w:rPr>
        <w:t>Nolikumam ID Nr. RTU-201</w:t>
      </w:r>
      <w:r w:rsidR="008D6D7F" w:rsidRPr="008E281C">
        <w:rPr>
          <w:rFonts w:ascii="Times New Roman" w:hAnsi="Times New Roman" w:cs="Times New Roman"/>
          <w:sz w:val="20"/>
          <w:szCs w:val="20"/>
        </w:rPr>
        <w:t>6</w:t>
      </w:r>
      <w:r w:rsidR="00376B59" w:rsidRPr="008E281C">
        <w:rPr>
          <w:rFonts w:ascii="Times New Roman" w:hAnsi="Times New Roman" w:cs="Times New Roman"/>
          <w:sz w:val="20"/>
          <w:szCs w:val="20"/>
        </w:rPr>
        <w:t>/</w:t>
      </w:r>
      <w:r w:rsidR="008E281C" w:rsidRPr="008E281C">
        <w:rPr>
          <w:rFonts w:ascii="Times New Roman" w:hAnsi="Times New Roman" w:cs="Times New Roman"/>
          <w:sz w:val="20"/>
          <w:szCs w:val="20"/>
        </w:rPr>
        <w:t>148</w:t>
      </w:r>
    </w:p>
    <w:p w14:paraId="7BBA08D9" w14:textId="77777777" w:rsidR="008D74F9" w:rsidRPr="008E281C" w:rsidRDefault="008D74F9" w:rsidP="00061DBE">
      <w:pPr>
        <w:ind w:left="4500" w:hanging="4500"/>
        <w:jc w:val="right"/>
        <w:rPr>
          <w:rFonts w:ascii="Times New Roman" w:hAnsi="Times New Roman" w:cs="Times New Roman"/>
          <w:sz w:val="16"/>
          <w:szCs w:val="16"/>
        </w:rPr>
      </w:pPr>
    </w:p>
    <w:p w14:paraId="2AF2732E" w14:textId="77777777" w:rsidR="008D74F9" w:rsidRPr="008E281C" w:rsidRDefault="008D74F9" w:rsidP="00061DBE">
      <w:pPr>
        <w:jc w:val="center"/>
        <w:rPr>
          <w:rFonts w:ascii="Times New Roman" w:hAnsi="Times New Roman" w:cs="Times New Roman"/>
          <w:b/>
          <w:bCs/>
          <w:iCs/>
          <w:sz w:val="24"/>
        </w:rPr>
      </w:pPr>
      <w:r w:rsidRPr="008E281C">
        <w:rPr>
          <w:rFonts w:ascii="Times New Roman" w:hAnsi="Times New Roman" w:cs="Times New Roman"/>
          <w:b/>
          <w:bCs/>
          <w:iCs/>
          <w:sz w:val="24"/>
        </w:rPr>
        <w:t>PIETEIKUMA VĒSTULES FORMA</w:t>
      </w:r>
    </w:p>
    <w:p w14:paraId="3239796A" w14:textId="77777777" w:rsidR="00EE6A73" w:rsidRPr="008E281C" w:rsidRDefault="00EE6A73" w:rsidP="00EE6A73">
      <w:pPr>
        <w:ind w:right="28"/>
        <w:jc w:val="both"/>
        <w:rPr>
          <w:rFonts w:ascii="Times New Roman" w:hAnsi="Times New Roman" w:cs="Times New Roman"/>
          <w:i/>
          <w:sz w:val="20"/>
          <w:szCs w:val="20"/>
        </w:rPr>
      </w:pPr>
      <w:r w:rsidRPr="008E281C">
        <w:rPr>
          <w:rFonts w:ascii="Times New Roman" w:hAnsi="Times New Roman" w:cs="Times New Roman"/>
          <w:b/>
          <w:sz w:val="20"/>
          <w:szCs w:val="20"/>
        </w:rPr>
        <w:t>Piezīme</w:t>
      </w:r>
      <w:r w:rsidRPr="008E281C">
        <w:rPr>
          <w:rFonts w:ascii="Times New Roman" w:hAnsi="Times New Roman" w:cs="Times New Roman"/>
          <w:sz w:val="20"/>
          <w:szCs w:val="20"/>
        </w:rPr>
        <w:t xml:space="preserve">: </w:t>
      </w:r>
      <w:r w:rsidRPr="008E281C">
        <w:rPr>
          <w:rFonts w:ascii="Times New Roman" w:hAnsi="Times New Roman" w:cs="Times New Roman"/>
          <w:i/>
          <w:sz w:val="20"/>
          <w:szCs w:val="20"/>
        </w:rPr>
        <w:t>Iepirkuma pretendentam jāaizpilda tukšās vietas šajā formā.</w:t>
      </w:r>
    </w:p>
    <w:p w14:paraId="61F398D8" w14:textId="77777777" w:rsidR="00EE6A73" w:rsidRPr="008E281C" w:rsidRDefault="00EE6A73" w:rsidP="00EE6A73">
      <w:pPr>
        <w:jc w:val="both"/>
        <w:rPr>
          <w:rFonts w:ascii="Times New Roman" w:hAnsi="Times New Roman" w:cs="Times New Roman"/>
          <w:sz w:val="16"/>
          <w:szCs w:val="16"/>
        </w:rPr>
      </w:pPr>
    </w:p>
    <w:p w14:paraId="593B7F4B" w14:textId="019BA8CE" w:rsidR="00EE6A73" w:rsidRPr="00EE6A73" w:rsidRDefault="00FD6457" w:rsidP="00EE6A73">
      <w:pPr>
        <w:jc w:val="both"/>
        <w:rPr>
          <w:rFonts w:ascii="Times New Roman" w:hAnsi="Times New Roman" w:cs="Times New Roman"/>
          <w:sz w:val="24"/>
        </w:rPr>
      </w:pPr>
      <w:r w:rsidRPr="008E281C">
        <w:rPr>
          <w:rFonts w:ascii="Times New Roman" w:hAnsi="Times New Roman" w:cs="Times New Roman"/>
          <w:sz w:val="24"/>
        </w:rPr>
        <w:t>Iepirkums</w:t>
      </w:r>
      <w:r w:rsidR="00EE6A73" w:rsidRPr="008E281C">
        <w:rPr>
          <w:rFonts w:ascii="Times New Roman" w:hAnsi="Times New Roman" w:cs="Times New Roman"/>
          <w:sz w:val="24"/>
        </w:rPr>
        <w:t>: „</w:t>
      </w:r>
      <w:r w:rsidR="0035121B" w:rsidRPr="008E281C">
        <w:rPr>
          <w:rFonts w:ascii="Times New Roman" w:eastAsia="Times New Roman" w:hAnsi="Times New Roman" w:cs="Times New Roman"/>
          <w:bCs/>
          <w:sz w:val="24"/>
          <w:lang w:eastAsia="lv-LV"/>
        </w:rPr>
        <w:t>Datortehnikas piederumu iegāde Rīgas Tehniskās universitātes vajadzībām</w:t>
      </w:r>
      <w:r w:rsidR="00EE6A73" w:rsidRPr="008E281C">
        <w:rPr>
          <w:rFonts w:ascii="Times New Roman" w:hAnsi="Times New Roman" w:cs="Times New Roman"/>
          <w:sz w:val="24"/>
        </w:rPr>
        <w:t>”, iepirkuma ID Nr.: </w:t>
      </w:r>
      <w:r w:rsidR="00911306" w:rsidRPr="008E281C">
        <w:rPr>
          <w:rFonts w:ascii="Times New Roman" w:hAnsi="Times New Roman" w:cs="Times New Roman"/>
          <w:sz w:val="24"/>
        </w:rPr>
        <w:t>RTU</w:t>
      </w:r>
      <w:r w:rsidR="00911306" w:rsidRPr="008E281C">
        <w:rPr>
          <w:rFonts w:ascii="Times New Roman" w:hAnsi="Times New Roman" w:cs="Times New Roman"/>
          <w:sz w:val="24"/>
        </w:rPr>
        <w:noBreakHyphen/>
      </w:r>
      <w:r w:rsidR="00EE6A73" w:rsidRPr="008E281C">
        <w:rPr>
          <w:rFonts w:ascii="Times New Roman" w:hAnsi="Times New Roman" w:cs="Times New Roman"/>
          <w:sz w:val="24"/>
        </w:rPr>
        <w:t>201</w:t>
      </w:r>
      <w:r w:rsidR="008D6D7F" w:rsidRPr="008E281C">
        <w:rPr>
          <w:rFonts w:ascii="Times New Roman" w:hAnsi="Times New Roman" w:cs="Times New Roman"/>
          <w:sz w:val="24"/>
        </w:rPr>
        <w:t>6</w:t>
      </w:r>
      <w:r w:rsidR="00EE6A73" w:rsidRPr="008E281C">
        <w:rPr>
          <w:rFonts w:ascii="Times New Roman" w:hAnsi="Times New Roman" w:cs="Times New Roman"/>
          <w:sz w:val="24"/>
        </w:rPr>
        <w:t>/</w:t>
      </w:r>
      <w:r w:rsidR="008E281C" w:rsidRPr="008E281C">
        <w:rPr>
          <w:rFonts w:ascii="Times New Roman" w:hAnsi="Times New Roman" w:cs="Times New Roman"/>
          <w:sz w:val="24"/>
        </w:rPr>
        <w:t>148</w:t>
      </w:r>
      <w:r w:rsidR="001F2A26" w:rsidRPr="008E281C">
        <w:rPr>
          <w:rFonts w:ascii="Times New Roman" w:hAnsi="Times New Roman" w:cs="Times New Roman"/>
          <w:sz w:val="24"/>
        </w:rPr>
        <w:t>.</w:t>
      </w:r>
    </w:p>
    <w:p w14:paraId="5A8F3E81" w14:textId="77777777" w:rsidR="00EE6A73" w:rsidRPr="00B80D57" w:rsidRDefault="00EE6A73" w:rsidP="00EE6A73">
      <w:pPr>
        <w:jc w:val="both"/>
        <w:rPr>
          <w:rFonts w:ascii="Times New Roman" w:hAnsi="Times New Roman" w:cs="Times New Roman"/>
          <w:sz w:val="16"/>
          <w:szCs w:val="16"/>
        </w:rPr>
      </w:pPr>
    </w:p>
    <w:p w14:paraId="445DC809"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CCFCDB2"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B1309FF" w14:textId="48DBA9ED" w:rsidR="00EE6A73" w:rsidRPr="003C11E4" w:rsidRDefault="00EE6A73" w:rsidP="00EE6A73">
      <w:pPr>
        <w:pStyle w:val="Header"/>
        <w:jc w:val="both"/>
        <w:rPr>
          <w:rFonts w:ascii="Times New Roman" w:hAnsi="Times New Roman"/>
          <w:sz w:val="24"/>
        </w:rPr>
      </w:pPr>
      <w:r w:rsidRPr="00005DAA">
        <w:rPr>
          <w:rFonts w:ascii="Times New Roman" w:hAnsi="Times New Roman"/>
          <w:sz w:val="24"/>
        </w:rPr>
        <w:t xml:space="preserve">Saskaņā ar </w:t>
      </w:r>
      <w:r w:rsidR="009312BF">
        <w:rPr>
          <w:rFonts w:ascii="Times New Roman" w:hAnsi="Times New Roman"/>
          <w:sz w:val="24"/>
        </w:rPr>
        <w:t>i</w:t>
      </w:r>
      <w:r w:rsidRPr="003C11E4">
        <w:rPr>
          <w:rFonts w:ascii="Times New Roman" w:hAnsi="Times New Roman"/>
          <w:sz w:val="24"/>
        </w:rPr>
        <w:t xml:space="preserve">epirkuma nolikumu, mēs, apakšā parakstījušies, apstiprinām, ka </w:t>
      </w:r>
      <w:r w:rsidR="008333B0">
        <w:rPr>
          <w:rFonts w:ascii="Times New Roman" w:hAnsi="Times New Roman"/>
          <w:sz w:val="24"/>
        </w:rPr>
        <w:t xml:space="preserve">pilnībā </w:t>
      </w:r>
      <w:r w:rsidRPr="003C11E4">
        <w:rPr>
          <w:rFonts w:ascii="Times New Roman" w:hAnsi="Times New Roman"/>
          <w:sz w:val="24"/>
        </w:rPr>
        <w:t xml:space="preserve">piekrītam </w:t>
      </w:r>
      <w:r w:rsidR="00FD6457" w:rsidRPr="003C11E4">
        <w:rPr>
          <w:rFonts w:ascii="Times New Roman" w:hAnsi="Times New Roman"/>
          <w:sz w:val="24"/>
        </w:rPr>
        <w:t>iepirkuma</w:t>
      </w:r>
      <w:r w:rsidRPr="003C11E4">
        <w:rPr>
          <w:rFonts w:ascii="Times New Roman" w:hAnsi="Times New Roman"/>
          <w:sz w:val="24"/>
        </w:rPr>
        <w:t xml:space="preserve"> noteikumiem. Piedāvājam </w:t>
      </w:r>
      <w:r w:rsidR="001F2A26" w:rsidRPr="003C11E4">
        <w:rPr>
          <w:rFonts w:ascii="Times New Roman" w:hAnsi="Times New Roman"/>
          <w:sz w:val="24"/>
        </w:rPr>
        <w:t>nodrošināt</w:t>
      </w:r>
      <w:r w:rsidR="00AA1462" w:rsidRPr="003C11E4">
        <w:rPr>
          <w:rFonts w:ascii="Times New Roman" w:hAnsi="Times New Roman"/>
          <w:bCs/>
          <w:color w:val="000000"/>
          <w:sz w:val="24"/>
        </w:rPr>
        <w:t xml:space="preserve"> </w:t>
      </w:r>
      <w:r w:rsidR="0035121B">
        <w:rPr>
          <w:rFonts w:ascii="Times New Roman" w:hAnsi="Times New Roman"/>
          <w:sz w:val="24"/>
        </w:rPr>
        <w:t>datortehnikas piederumu</w:t>
      </w:r>
      <w:r w:rsidR="003C11E4" w:rsidRPr="003C11E4">
        <w:rPr>
          <w:rFonts w:ascii="Times New Roman" w:hAnsi="Times New Roman"/>
          <w:sz w:val="24"/>
        </w:rPr>
        <w:t xml:space="preserve"> piegādi Rīgas Tehniskās universitātes vajadzībām</w:t>
      </w:r>
      <w:r w:rsidRPr="003C11E4">
        <w:rPr>
          <w:rFonts w:ascii="Times New Roman" w:hAnsi="Times New Roman"/>
          <w:sz w:val="24"/>
        </w:rPr>
        <w:t xml:space="preserve">, saskaņā ar nolikuma prasībām. </w:t>
      </w:r>
    </w:p>
    <w:p w14:paraId="1473376F" w14:textId="77777777" w:rsidR="00EE6A73" w:rsidRPr="00005DAA" w:rsidRDefault="00EE6A73" w:rsidP="00EE6A73">
      <w:pPr>
        <w:ind w:left="567"/>
        <w:jc w:val="both"/>
        <w:rPr>
          <w:rFonts w:ascii="Times New Roman" w:hAnsi="Times New Roman" w:cs="Times New Roman"/>
          <w:sz w:val="24"/>
        </w:rPr>
      </w:pPr>
    </w:p>
    <w:p w14:paraId="7637DD81" w14:textId="42DADEB0" w:rsidR="00EE6A73" w:rsidRPr="00005DAA" w:rsidRDefault="00E137B7"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A</w:t>
      </w:r>
      <w:r w:rsidR="00EE6A73" w:rsidRPr="00005DAA">
        <w:rPr>
          <w:rFonts w:ascii="Times New Roman" w:hAnsi="Times New Roman" w:cs="Times New Roman"/>
          <w:sz w:val="24"/>
        </w:rPr>
        <w:t>pstiprinām, ka visi pievienotie dokumenti veido šo piedāvājumu.</w:t>
      </w:r>
    </w:p>
    <w:p w14:paraId="583995AC" w14:textId="02259561" w:rsidR="00EE6A73" w:rsidRPr="00005DAA" w:rsidRDefault="00E137B7"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P</w:t>
      </w:r>
      <w:r w:rsidR="003C11E4">
        <w:rPr>
          <w:rFonts w:ascii="Times New Roman" w:hAnsi="Times New Roman" w:cs="Times New Roman"/>
          <w:sz w:val="24"/>
        </w:rPr>
        <w:t>iekrītam, ka Vispārīgā vienošanās</w:t>
      </w:r>
      <w:r w:rsidR="00EE6A73" w:rsidRPr="00005DAA">
        <w:rPr>
          <w:rFonts w:ascii="Times New Roman" w:hAnsi="Times New Roman" w:cs="Times New Roman"/>
          <w:sz w:val="24"/>
        </w:rPr>
        <w:t xml:space="preserve"> stājas spēkā pēc abpusējas parakstīšanas saskaņā ar Jūsu noteikumiem.</w:t>
      </w:r>
    </w:p>
    <w:p w14:paraId="342FD268" w14:textId="1AA5AE11" w:rsidR="00EE6A73" w:rsidRPr="00005DAA" w:rsidRDefault="00E137B7"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A</w:t>
      </w:r>
      <w:r w:rsidR="00EE6A73" w:rsidRPr="00005DAA">
        <w:rPr>
          <w:rFonts w:ascii="Times New Roman" w:hAnsi="Times New Roman" w:cs="Times New Roman"/>
          <w:sz w:val="24"/>
        </w:rPr>
        <w:t>pliecinām, ka neesam ieinteresēti nevienā citā piedāvājumā, kas iesniegts šajā iepirkumā.</w:t>
      </w:r>
    </w:p>
    <w:p w14:paraId="29A7C157" w14:textId="60300E02" w:rsidR="00EE6A73" w:rsidRPr="00005DAA" w:rsidRDefault="00E137B7"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Apliecinām, ka mums ir</w:t>
      </w:r>
      <w:r w:rsidR="00EE6A73" w:rsidRPr="00005DAA">
        <w:rPr>
          <w:rFonts w:ascii="Times New Roman" w:hAnsi="Times New Roman" w:cs="Times New Roman"/>
          <w:sz w:val="24"/>
        </w:rPr>
        <w:t xml:space="preserve"> pietiekami finanšu un tehniskie resursi </w:t>
      </w:r>
      <w:r w:rsidR="00FD7081">
        <w:rPr>
          <w:rFonts w:ascii="Times New Roman" w:hAnsi="Times New Roman" w:cs="Times New Roman"/>
          <w:sz w:val="24"/>
        </w:rPr>
        <w:t>līguma izpildei</w:t>
      </w:r>
      <w:r w:rsidR="00EE6A73" w:rsidRPr="00005DAA">
        <w:rPr>
          <w:rFonts w:ascii="Times New Roman" w:hAnsi="Times New Roman" w:cs="Times New Roman"/>
          <w:sz w:val="24"/>
        </w:rPr>
        <w:t>;</w:t>
      </w:r>
    </w:p>
    <w:p w14:paraId="23B0ED1D"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55854873" w14:textId="77777777" w:rsidR="00EE6A73" w:rsidRPr="00005DAA" w:rsidRDefault="00EE6A73" w:rsidP="00EE6A73">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75395896"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Reģistrēts: __________________________________________</w:t>
      </w:r>
    </w:p>
    <w:p w14:paraId="34087984" w14:textId="6E68E3BF" w:rsidR="00EE6A73" w:rsidRPr="00005DAA" w:rsidRDefault="00E137B7" w:rsidP="00EE6A73">
      <w:pPr>
        <w:numPr>
          <w:ilvl w:val="1"/>
          <w:numId w:val="4"/>
        </w:numPr>
        <w:ind w:left="1134" w:right="28"/>
        <w:jc w:val="both"/>
        <w:rPr>
          <w:rFonts w:ascii="Times New Roman" w:hAnsi="Times New Roman" w:cs="Times New Roman"/>
          <w:sz w:val="24"/>
        </w:rPr>
      </w:pPr>
      <w:r>
        <w:rPr>
          <w:rFonts w:ascii="Times New Roman" w:hAnsi="Times New Roman" w:cs="Times New Roman"/>
          <w:sz w:val="24"/>
        </w:rPr>
        <w:t>A</w:t>
      </w:r>
      <w:r w:rsidR="00EE6A73" w:rsidRPr="00005DAA">
        <w:rPr>
          <w:rFonts w:ascii="Times New Roman" w:hAnsi="Times New Roman" w:cs="Times New Roman"/>
          <w:sz w:val="24"/>
        </w:rPr>
        <w:t>r Nr. ______________________________________________</w:t>
      </w:r>
    </w:p>
    <w:p w14:paraId="442A7CB8"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2CFF686D"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5D55DF4F" w14:textId="77777777" w:rsidR="00EE6A73" w:rsidRPr="00005DAA" w:rsidRDefault="00EE6A73" w:rsidP="00EE6A73">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4264BF01" w14:textId="77777777" w:rsidR="00EE6A73" w:rsidRPr="00005DAA" w:rsidRDefault="00EE6A73" w:rsidP="00EE6A73">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2E005305" w14:textId="4915F37B"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w:t>
      </w:r>
      <w:r w:rsidR="00E137B7">
        <w:rPr>
          <w:rFonts w:ascii="Times New Roman" w:hAnsi="Times New Roman" w:cs="Times New Roman"/>
          <w:sz w:val="24"/>
        </w:rPr>
        <w:t>ālruņa Nr.</w:t>
      </w:r>
      <w:r w:rsidRPr="00005DAA">
        <w:rPr>
          <w:rFonts w:ascii="Times New Roman" w:hAnsi="Times New Roman" w:cs="Times New Roman"/>
          <w:sz w:val="24"/>
        </w:rPr>
        <w:t>:____________________________________________</w:t>
      </w:r>
    </w:p>
    <w:p w14:paraId="5D7DAF7F"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39C27C52"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5281FD1" w14:textId="77777777" w:rsidR="00EE6A73" w:rsidRPr="00005DAA" w:rsidRDefault="00EE6A73" w:rsidP="00E137B7">
      <w:pPr>
        <w:numPr>
          <w:ilvl w:val="1"/>
          <w:numId w:val="4"/>
        </w:numPr>
        <w:tabs>
          <w:tab w:val="left" w:pos="851"/>
        </w:tabs>
        <w:ind w:left="993" w:right="28" w:hanging="567"/>
        <w:jc w:val="both"/>
        <w:rPr>
          <w:rFonts w:ascii="Times New Roman" w:hAnsi="Times New Roman" w:cs="Times New Roman"/>
          <w:sz w:val="24"/>
        </w:rPr>
      </w:pPr>
      <w:r w:rsidRPr="00005DAA">
        <w:rPr>
          <w:rFonts w:ascii="Times New Roman" w:hAnsi="Times New Roman" w:cs="Times New Roman"/>
          <w:sz w:val="24"/>
        </w:rPr>
        <w:t xml:space="preserve">Nodokļu maksātāja reģistrācijas Nr.: </w:t>
      </w:r>
      <w:r w:rsidRPr="00005DAA">
        <w:rPr>
          <w:rFonts w:ascii="Times New Roman" w:hAnsi="Times New Roman" w:cs="Times New Roman"/>
          <w:sz w:val="24"/>
          <w:u w:val="single"/>
        </w:rPr>
        <w:tab/>
      </w:r>
      <w:r w:rsidRPr="00005DAA">
        <w:rPr>
          <w:rFonts w:ascii="Times New Roman" w:hAnsi="Times New Roman" w:cs="Times New Roman"/>
          <w:sz w:val="24"/>
        </w:rPr>
        <w:t>___________________</w:t>
      </w:r>
    </w:p>
    <w:p w14:paraId="1F598073" w14:textId="77777777" w:rsidR="00EE6A73" w:rsidRPr="00005DAA" w:rsidRDefault="00EE6A73" w:rsidP="00E137B7">
      <w:pPr>
        <w:numPr>
          <w:ilvl w:val="1"/>
          <w:numId w:val="4"/>
        </w:numPr>
        <w:ind w:left="993"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47A1886E" w14:textId="77777777" w:rsidR="00EE6A73" w:rsidRPr="00005DAA" w:rsidRDefault="00EE6A73" w:rsidP="00E137B7">
      <w:pPr>
        <w:numPr>
          <w:ilvl w:val="1"/>
          <w:numId w:val="4"/>
        </w:numPr>
        <w:ind w:left="993"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1AFBB6D6" w14:textId="77777777" w:rsidR="00EE6A73" w:rsidRPr="00005DAA" w:rsidRDefault="00EE6A73" w:rsidP="00E137B7">
      <w:pPr>
        <w:numPr>
          <w:ilvl w:val="1"/>
          <w:numId w:val="4"/>
        </w:numPr>
        <w:ind w:left="993"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5A1DF2C" w14:textId="77777777" w:rsidR="00EE6A73" w:rsidRPr="00EE6A73" w:rsidRDefault="00EE6A73" w:rsidP="00EE6A73">
      <w:pPr>
        <w:pStyle w:val="Header"/>
        <w:ind w:left="567" w:hanging="567"/>
        <w:jc w:val="both"/>
        <w:rPr>
          <w:rFonts w:ascii="Times New Roman" w:hAnsi="Times New Roman"/>
          <w:i/>
          <w:sz w:val="24"/>
        </w:rPr>
      </w:pPr>
      <w:r w:rsidRPr="00EE6A73">
        <w:rPr>
          <w:rFonts w:ascii="Times New Roman" w:hAnsi="Times New Roman"/>
          <w:i/>
          <w:sz w:val="24"/>
        </w:rPr>
        <w:t xml:space="preserve">Ja </w:t>
      </w:r>
      <w:r w:rsidR="00017077" w:rsidRPr="00EE6A73">
        <w:rPr>
          <w:rFonts w:ascii="Times New Roman" w:hAnsi="Times New Roman"/>
          <w:i/>
          <w:sz w:val="24"/>
        </w:rPr>
        <w:t>pretendents</w:t>
      </w:r>
      <w:r w:rsidRPr="00EE6A73">
        <w:rPr>
          <w:rFonts w:ascii="Times New Roman" w:hAnsi="Times New Roman"/>
          <w:i/>
          <w:sz w:val="24"/>
        </w:rPr>
        <w:t xml:space="preserve"> ir personu apvienība (personu grupa) jānorāda:</w:t>
      </w:r>
    </w:p>
    <w:p w14:paraId="6DFB73FF" w14:textId="77777777" w:rsidR="00EE6A73" w:rsidRPr="00EE6A73" w:rsidRDefault="00EE6A73" w:rsidP="00EE6A73">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sidR="00FD6457">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629DF5BF" w14:textId="77777777" w:rsidR="00EE6A73" w:rsidRPr="00EE6A73" w:rsidRDefault="00EE6A73" w:rsidP="00EE6A73">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60E980D1" w14:textId="77777777" w:rsidR="00EE6A73" w:rsidRPr="00EE6A73" w:rsidRDefault="00EE6A73" w:rsidP="00EE6A73">
      <w:pPr>
        <w:pStyle w:val="BodyText"/>
        <w:ind w:right="28"/>
        <w:rPr>
          <w:rFonts w:ascii="Times New Roman" w:hAnsi="Times New Roman"/>
          <w:sz w:val="16"/>
          <w:szCs w:val="16"/>
        </w:rPr>
      </w:pPr>
    </w:p>
    <w:p w14:paraId="78FFC95C" w14:textId="77777777" w:rsidR="00EE6A73" w:rsidRPr="00EE6A73" w:rsidRDefault="00EE6A73" w:rsidP="00EE6A73">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07DCBCCC"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Atbilstoši Publisko iepirkumu likuma 33.panta septītajai daļai apliecinu šādu šajā piedāvājumā iesniegto dokumentu atvasinājumu un/vai tulkojumu pareizību:</w:t>
      </w:r>
    </w:p>
    <w:p w14:paraId="3A4380A7"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4AAB566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A1E1E5C"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607F75B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14D362C5" w14:textId="77777777" w:rsidR="00EE6A73" w:rsidRPr="00EE6A73" w:rsidRDefault="00EE6A73" w:rsidP="00EE6A73">
      <w:pPr>
        <w:pStyle w:val="BodyText"/>
        <w:ind w:right="28"/>
        <w:rPr>
          <w:rFonts w:ascii="Times New Roman" w:hAnsi="Times New Roman"/>
          <w:sz w:val="24"/>
          <w:szCs w:val="24"/>
        </w:rPr>
      </w:pPr>
    </w:p>
    <w:p w14:paraId="0C80D405" w14:textId="77777777" w:rsidR="00EE6A73" w:rsidRPr="00EE6A73" w:rsidRDefault="00EE6A73" w:rsidP="00EE6A73">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45527CFD" w14:textId="77777777" w:rsidR="00EE6A73" w:rsidRDefault="00EE6A73" w:rsidP="00EE6A73">
      <w:pPr>
        <w:ind w:right="28"/>
        <w:jc w:val="both"/>
        <w:rPr>
          <w:rFonts w:ascii="Times New Roman" w:hAnsi="Times New Roman" w:cs="Times New Roman"/>
          <w:sz w:val="24"/>
        </w:rPr>
      </w:pPr>
    </w:p>
    <w:p w14:paraId="2E964DBA" w14:textId="77777777" w:rsidR="00E137B7" w:rsidRPr="00EE6A73" w:rsidRDefault="00E137B7" w:rsidP="00EE6A73">
      <w:pPr>
        <w:ind w:right="28"/>
        <w:jc w:val="both"/>
        <w:rPr>
          <w:rFonts w:ascii="Times New Roman" w:hAnsi="Times New Roman" w:cs="Times New Roman"/>
          <w:sz w:val="24"/>
        </w:rPr>
      </w:pPr>
    </w:p>
    <w:p w14:paraId="0891C018" w14:textId="77777777" w:rsidR="00EE6A73" w:rsidRPr="00EE6A73" w:rsidRDefault="00EE6A73" w:rsidP="00EE6A73">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A830573" w14:textId="77777777" w:rsidR="00180E1D" w:rsidRPr="002E359B" w:rsidRDefault="00180E1D" w:rsidP="002E359B">
      <w:pPr>
        <w:rPr>
          <w:rFonts w:ascii="Times New Roman" w:hAnsi="Times New Roman" w:cs="Times New Roman"/>
          <w:b/>
          <w:i/>
          <w:color w:val="000000"/>
          <w:sz w:val="24"/>
          <w:lang w:eastAsia="lv-LV"/>
        </w:rPr>
        <w:sectPr w:rsidR="00180E1D" w:rsidRPr="002E359B" w:rsidSect="00857F08">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14:paraId="6F74F779" w14:textId="77777777" w:rsidR="00637359" w:rsidRPr="008E281C" w:rsidRDefault="00637359" w:rsidP="008E281C">
      <w:pPr>
        <w:ind w:firstLine="720"/>
        <w:jc w:val="right"/>
        <w:rPr>
          <w:rFonts w:ascii="Times New Roman" w:hAnsi="Times New Roman" w:cs="Times New Roman"/>
          <w:sz w:val="20"/>
          <w:szCs w:val="20"/>
        </w:rPr>
      </w:pPr>
      <w:r w:rsidRPr="008E281C">
        <w:rPr>
          <w:rFonts w:ascii="Times New Roman" w:hAnsi="Times New Roman" w:cs="Times New Roman"/>
          <w:sz w:val="20"/>
          <w:szCs w:val="20"/>
        </w:rPr>
        <w:lastRenderedPageBreak/>
        <w:t>Pielikums Nr.2</w:t>
      </w:r>
    </w:p>
    <w:p w14:paraId="7546CFF8" w14:textId="77777777" w:rsidR="00637359" w:rsidRPr="008E281C" w:rsidRDefault="00637359" w:rsidP="00637359">
      <w:pPr>
        <w:jc w:val="right"/>
        <w:rPr>
          <w:rFonts w:ascii="Times New Roman" w:hAnsi="Times New Roman" w:cs="Times New Roman"/>
          <w:vanish/>
          <w:sz w:val="20"/>
          <w:szCs w:val="20"/>
          <w:specVanish/>
        </w:rPr>
      </w:pPr>
      <w:r w:rsidRPr="008E281C">
        <w:rPr>
          <w:rFonts w:ascii="Times New Roman" w:hAnsi="Times New Roman" w:cs="Times New Roman"/>
          <w:sz w:val="20"/>
          <w:szCs w:val="20"/>
        </w:rPr>
        <w:t xml:space="preserve"> </w:t>
      </w:r>
    </w:p>
    <w:p w14:paraId="38A55667" w14:textId="5A3D4DF5" w:rsidR="00637359" w:rsidRPr="008E281C" w:rsidRDefault="00637359" w:rsidP="00637359">
      <w:pPr>
        <w:jc w:val="right"/>
        <w:rPr>
          <w:rFonts w:ascii="Times New Roman" w:hAnsi="Times New Roman" w:cs="Times New Roman"/>
          <w:sz w:val="20"/>
          <w:szCs w:val="20"/>
        </w:rPr>
      </w:pPr>
      <w:r w:rsidRPr="008E281C">
        <w:rPr>
          <w:rFonts w:ascii="Times New Roman" w:hAnsi="Times New Roman" w:cs="Times New Roman"/>
          <w:sz w:val="20"/>
          <w:szCs w:val="20"/>
        </w:rPr>
        <w:t xml:space="preserve"> Nolikumam ID Nr. RTU-201</w:t>
      </w:r>
      <w:r w:rsidR="008D6D7F" w:rsidRPr="008E281C">
        <w:rPr>
          <w:rFonts w:ascii="Times New Roman" w:hAnsi="Times New Roman" w:cs="Times New Roman"/>
          <w:sz w:val="20"/>
          <w:szCs w:val="20"/>
        </w:rPr>
        <w:t>6</w:t>
      </w:r>
      <w:r w:rsidRPr="008E281C">
        <w:rPr>
          <w:rFonts w:ascii="Times New Roman" w:hAnsi="Times New Roman" w:cs="Times New Roman"/>
          <w:sz w:val="20"/>
          <w:szCs w:val="20"/>
        </w:rPr>
        <w:t>/</w:t>
      </w:r>
      <w:r w:rsidR="008E281C" w:rsidRPr="008E281C">
        <w:rPr>
          <w:rFonts w:ascii="Times New Roman" w:hAnsi="Times New Roman" w:cs="Times New Roman"/>
          <w:sz w:val="20"/>
          <w:szCs w:val="20"/>
        </w:rPr>
        <w:t>148</w:t>
      </w:r>
    </w:p>
    <w:p w14:paraId="39F08A41" w14:textId="77777777" w:rsidR="00637359" w:rsidRPr="008E281C" w:rsidRDefault="00637359" w:rsidP="00637359">
      <w:pPr>
        <w:rPr>
          <w:rFonts w:ascii="Times New Roman" w:hAnsi="Times New Roman" w:cs="Times New Roman"/>
          <w:sz w:val="24"/>
          <w:lang w:eastAsia="lv-LV"/>
        </w:rPr>
      </w:pPr>
    </w:p>
    <w:p w14:paraId="5BF4BB79" w14:textId="77777777" w:rsidR="00637359" w:rsidRPr="008E281C" w:rsidRDefault="00637359" w:rsidP="00637359">
      <w:pPr>
        <w:tabs>
          <w:tab w:val="center" w:pos="4819"/>
        </w:tabs>
        <w:rPr>
          <w:rFonts w:ascii="Times New Roman" w:hAnsi="Times New Roman" w:cs="Times New Roman"/>
          <w:sz w:val="24"/>
          <w:lang w:eastAsia="lv-LV"/>
        </w:rPr>
      </w:pPr>
      <w:r w:rsidRPr="008E281C">
        <w:rPr>
          <w:rFonts w:ascii="Times New Roman" w:hAnsi="Times New Roman" w:cs="Times New Roman"/>
          <w:sz w:val="24"/>
          <w:lang w:eastAsia="lv-LV"/>
        </w:rPr>
        <w:tab/>
      </w:r>
    </w:p>
    <w:p w14:paraId="56C90552" w14:textId="3F1BDF45" w:rsidR="002E359B" w:rsidRPr="008E281C" w:rsidRDefault="002E359B" w:rsidP="002E359B">
      <w:pPr>
        <w:jc w:val="center"/>
        <w:rPr>
          <w:rFonts w:ascii="Times New Roman" w:hAnsi="Times New Roman" w:cs="Times New Roman"/>
          <w:b/>
          <w:sz w:val="24"/>
        </w:rPr>
      </w:pPr>
      <w:r w:rsidRPr="008E281C">
        <w:rPr>
          <w:rFonts w:ascii="Times New Roman" w:hAnsi="Times New Roman" w:cs="Times New Roman"/>
          <w:b/>
          <w:sz w:val="24"/>
        </w:rPr>
        <w:t>TEHNISKĀ SPECIFIKĀCIJA – TEHNISKAIS, FINANŠU PIEDĀVĀJUMS</w:t>
      </w:r>
      <w:r w:rsidR="00E24D4B" w:rsidRPr="008E281C">
        <w:rPr>
          <w:rFonts w:ascii="Times New Roman" w:hAnsi="Times New Roman" w:cs="Times New Roman"/>
          <w:b/>
          <w:sz w:val="24"/>
        </w:rPr>
        <w:t xml:space="preserve"> </w:t>
      </w:r>
    </w:p>
    <w:p w14:paraId="78DDF7FF" w14:textId="77777777" w:rsidR="002E359B" w:rsidRPr="008E281C" w:rsidRDefault="002E359B" w:rsidP="002E359B">
      <w:pPr>
        <w:jc w:val="center"/>
        <w:rPr>
          <w:rFonts w:ascii="Times New Roman" w:hAnsi="Times New Roman" w:cs="Times New Roman"/>
          <w:bCs/>
          <w:sz w:val="24"/>
        </w:rPr>
      </w:pPr>
      <w:r w:rsidRPr="008E281C">
        <w:rPr>
          <w:rFonts w:ascii="Times New Roman" w:hAnsi="Times New Roman" w:cs="Times New Roman"/>
          <w:bCs/>
          <w:sz w:val="24"/>
        </w:rPr>
        <w:t>(Pasūtītāja Tehniskās specifikācija, Pretendenta Tehniskais piedāvājums)</w:t>
      </w:r>
    </w:p>
    <w:p w14:paraId="767FF056" w14:textId="5AEF9A8A" w:rsidR="00577285" w:rsidRPr="008E281C" w:rsidRDefault="002E359B" w:rsidP="002E359B">
      <w:pPr>
        <w:tabs>
          <w:tab w:val="center" w:pos="4819"/>
        </w:tabs>
        <w:jc w:val="center"/>
        <w:rPr>
          <w:rFonts w:ascii="Times New Roman" w:hAnsi="Times New Roman" w:cs="Times New Roman"/>
          <w:b/>
          <w:sz w:val="24"/>
        </w:rPr>
      </w:pPr>
      <w:r w:rsidRPr="008E281C">
        <w:rPr>
          <w:rFonts w:ascii="Times New Roman" w:hAnsi="Times New Roman" w:cs="Times New Roman"/>
          <w:b/>
          <w:sz w:val="24"/>
          <w:lang w:eastAsia="lv-LV"/>
        </w:rPr>
        <w:t xml:space="preserve">Iepirkumam </w:t>
      </w:r>
      <w:r w:rsidRPr="008E281C">
        <w:rPr>
          <w:rFonts w:ascii="Times New Roman" w:hAnsi="Times New Roman" w:cs="Times New Roman"/>
          <w:b/>
          <w:sz w:val="24"/>
        </w:rPr>
        <w:t>„</w:t>
      </w:r>
      <w:r w:rsidR="0035121B" w:rsidRPr="008E281C">
        <w:rPr>
          <w:rFonts w:ascii="Times New Roman" w:eastAsia="Times New Roman" w:hAnsi="Times New Roman" w:cs="Times New Roman"/>
          <w:b/>
          <w:bCs/>
          <w:sz w:val="24"/>
          <w:lang w:eastAsia="lv-LV"/>
        </w:rPr>
        <w:t>Datortehnikas piederumu iegāde Rīgas Tehniskās universitātes vajadzībām</w:t>
      </w:r>
      <w:r w:rsidRPr="008E281C">
        <w:rPr>
          <w:rFonts w:ascii="Times New Roman" w:hAnsi="Times New Roman" w:cs="Times New Roman"/>
          <w:b/>
          <w:sz w:val="24"/>
        </w:rPr>
        <w:t xml:space="preserve">”, </w:t>
      </w:r>
    </w:p>
    <w:p w14:paraId="25341971" w14:textId="77FA3F2E" w:rsidR="0024630D" w:rsidRDefault="00911306" w:rsidP="00FE5B8F">
      <w:pPr>
        <w:tabs>
          <w:tab w:val="center" w:pos="4819"/>
        </w:tabs>
        <w:jc w:val="center"/>
        <w:rPr>
          <w:rFonts w:ascii="Times New Roman" w:hAnsi="Times New Roman" w:cs="Times New Roman"/>
          <w:b/>
          <w:sz w:val="24"/>
        </w:rPr>
      </w:pPr>
      <w:r w:rsidRPr="008E281C">
        <w:rPr>
          <w:rFonts w:ascii="Times New Roman" w:hAnsi="Times New Roman" w:cs="Times New Roman"/>
          <w:b/>
          <w:sz w:val="24"/>
        </w:rPr>
        <w:t>ID Nr.: RTU</w:t>
      </w:r>
      <w:r w:rsidRPr="008E281C">
        <w:rPr>
          <w:rFonts w:ascii="Times New Roman" w:hAnsi="Times New Roman" w:cs="Times New Roman"/>
          <w:b/>
          <w:sz w:val="24"/>
        </w:rPr>
        <w:noBreakHyphen/>
      </w:r>
      <w:r w:rsidR="002E359B" w:rsidRPr="008E281C">
        <w:rPr>
          <w:rFonts w:ascii="Times New Roman" w:hAnsi="Times New Roman" w:cs="Times New Roman"/>
          <w:b/>
          <w:sz w:val="24"/>
        </w:rPr>
        <w:t>201</w:t>
      </w:r>
      <w:r w:rsidR="008D6D7F" w:rsidRPr="008E281C">
        <w:rPr>
          <w:rFonts w:ascii="Times New Roman" w:hAnsi="Times New Roman" w:cs="Times New Roman"/>
          <w:b/>
          <w:sz w:val="24"/>
        </w:rPr>
        <w:t>6</w:t>
      </w:r>
      <w:r w:rsidR="002E359B" w:rsidRPr="008E281C">
        <w:rPr>
          <w:rFonts w:ascii="Times New Roman" w:hAnsi="Times New Roman" w:cs="Times New Roman"/>
          <w:b/>
          <w:sz w:val="24"/>
        </w:rPr>
        <w:t>/</w:t>
      </w:r>
      <w:r w:rsidR="008E281C" w:rsidRPr="008E281C">
        <w:rPr>
          <w:rFonts w:ascii="Times New Roman" w:hAnsi="Times New Roman" w:cs="Times New Roman"/>
          <w:b/>
          <w:sz w:val="24"/>
        </w:rPr>
        <w:t>148</w:t>
      </w:r>
    </w:p>
    <w:p w14:paraId="6C48E888" w14:textId="77777777" w:rsidR="00E24D4B" w:rsidRDefault="00E24D4B" w:rsidP="00FE5B8F">
      <w:pPr>
        <w:tabs>
          <w:tab w:val="center" w:pos="4819"/>
        </w:tabs>
        <w:jc w:val="center"/>
        <w:rPr>
          <w:rFonts w:ascii="Times New Roman" w:hAnsi="Times New Roman" w:cs="Times New Roman"/>
          <w:b/>
          <w:sz w:val="24"/>
        </w:rPr>
      </w:pPr>
    </w:p>
    <w:p w14:paraId="7DA84125" w14:textId="77777777" w:rsidR="00E24D4B" w:rsidRPr="00E24D4B" w:rsidRDefault="00E24D4B" w:rsidP="00FE5B8F">
      <w:pPr>
        <w:tabs>
          <w:tab w:val="center" w:pos="4819"/>
        </w:tabs>
        <w:jc w:val="center"/>
        <w:rPr>
          <w:rFonts w:ascii="Times New Roman" w:hAnsi="Times New Roman" w:cs="Times New Roman"/>
          <w:sz w:val="24"/>
        </w:rPr>
      </w:pPr>
    </w:p>
    <w:p w14:paraId="79EBD5BF" w14:textId="5433B190" w:rsidR="00E24D4B" w:rsidRPr="00E24D4B" w:rsidRDefault="00E24D4B" w:rsidP="00E24D4B">
      <w:pPr>
        <w:tabs>
          <w:tab w:val="center" w:pos="4819"/>
        </w:tabs>
        <w:rPr>
          <w:rFonts w:ascii="Times New Roman" w:hAnsi="Times New Roman" w:cs="Times New Roman"/>
          <w:sz w:val="24"/>
        </w:rPr>
      </w:pPr>
      <w:r w:rsidRPr="00E24D4B">
        <w:rPr>
          <w:rFonts w:ascii="Times New Roman" w:hAnsi="Times New Roman" w:cs="Times New Roman"/>
          <w:sz w:val="24"/>
        </w:rPr>
        <w:t xml:space="preserve">Tehniskā specifikācija – Tehniskais, Finanšu piedāvājums pievienots </w:t>
      </w:r>
      <w:r w:rsidR="00E05236" w:rsidRPr="00061DBE">
        <w:rPr>
          <w:rFonts w:ascii="Times New Roman" w:hAnsi="Times New Roman" w:cs="Times New Roman"/>
          <w:sz w:val="24"/>
        </w:rPr>
        <w:t>nolikumam Microsoft Excel formā</w:t>
      </w:r>
      <w:r w:rsidRPr="00E24D4B">
        <w:rPr>
          <w:rFonts w:ascii="Times New Roman" w:hAnsi="Times New Roman" w:cs="Times New Roman"/>
          <w:sz w:val="24"/>
        </w:rPr>
        <w:t>.</w:t>
      </w:r>
    </w:p>
    <w:p w14:paraId="6A49B6DB" w14:textId="77777777" w:rsidR="003C11E4" w:rsidRDefault="003C11E4" w:rsidP="00FE5B8F">
      <w:pPr>
        <w:tabs>
          <w:tab w:val="center" w:pos="4819"/>
        </w:tabs>
        <w:jc w:val="center"/>
        <w:rPr>
          <w:rFonts w:ascii="Times New Roman" w:hAnsi="Times New Roman" w:cs="Times New Roman"/>
          <w:b/>
          <w:sz w:val="24"/>
        </w:rPr>
      </w:pPr>
    </w:p>
    <w:p w14:paraId="02A41E07" w14:textId="77777777" w:rsidR="0035121B" w:rsidRDefault="0035121B" w:rsidP="00881892">
      <w:pPr>
        <w:pStyle w:val="Style1"/>
        <w:numPr>
          <w:ilvl w:val="0"/>
          <w:numId w:val="0"/>
        </w:numPr>
        <w:rPr>
          <w:highlight w:val="yellow"/>
        </w:rPr>
      </w:pPr>
    </w:p>
    <w:p w14:paraId="3B8C3801" w14:textId="77777777" w:rsidR="00E24D4B" w:rsidRDefault="00E24D4B">
      <w:pPr>
        <w:rPr>
          <w:rFonts w:ascii="Times New Roman" w:hAnsi="Times New Roman" w:cs="Times New Roman"/>
          <w:sz w:val="20"/>
          <w:szCs w:val="20"/>
        </w:rPr>
      </w:pPr>
      <w:r>
        <w:rPr>
          <w:rFonts w:ascii="Times New Roman" w:hAnsi="Times New Roman" w:cs="Times New Roman"/>
          <w:sz w:val="20"/>
          <w:szCs w:val="20"/>
        </w:rPr>
        <w:br w:type="page"/>
      </w:r>
    </w:p>
    <w:p w14:paraId="2EFD6C8E" w14:textId="2E317CC4" w:rsidR="00E95688" w:rsidRPr="008E281C" w:rsidRDefault="00235878" w:rsidP="00637359">
      <w:pPr>
        <w:jc w:val="right"/>
        <w:rPr>
          <w:rFonts w:ascii="Times New Roman" w:hAnsi="Times New Roman" w:cs="Times New Roman"/>
          <w:sz w:val="20"/>
          <w:szCs w:val="20"/>
        </w:rPr>
      </w:pPr>
      <w:r w:rsidRPr="008E281C">
        <w:rPr>
          <w:rFonts w:ascii="Times New Roman" w:hAnsi="Times New Roman" w:cs="Times New Roman"/>
          <w:sz w:val="20"/>
          <w:szCs w:val="20"/>
        </w:rPr>
        <w:lastRenderedPageBreak/>
        <w:t>P</w:t>
      </w:r>
      <w:r w:rsidR="00E95688" w:rsidRPr="008E281C">
        <w:rPr>
          <w:rFonts w:ascii="Times New Roman" w:hAnsi="Times New Roman" w:cs="Times New Roman"/>
          <w:sz w:val="20"/>
          <w:szCs w:val="20"/>
        </w:rPr>
        <w:t xml:space="preserve">ielikums </w:t>
      </w:r>
      <w:r w:rsidRPr="008E281C">
        <w:rPr>
          <w:rFonts w:ascii="Times New Roman" w:hAnsi="Times New Roman" w:cs="Times New Roman"/>
          <w:sz w:val="20"/>
          <w:szCs w:val="20"/>
        </w:rPr>
        <w:t>Nr</w:t>
      </w:r>
      <w:r w:rsidR="006B5ED8" w:rsidRPr="008E281C">
        <w:rPr>
          <w:rFonts w:ascii="Times New Roman" w:hAnsi="Times New Roman" w:cs="Times New Roman"/>
          <w:sz w:val="20"/>
          <w:szCs w:val="20"/>
        </w:rPr>
        <w:t>.</w:t>
      </w:r>
      <w:r w:rsidR="00637359" w:rsidRPr="008E281C">
        <w:rPr>
          <w:rFonts w:ascii="Times New Roman" w:hAnsi="Times New Roman" w:cs="Times New Roman"/>
          <w:sz w:val="20"/>
          <w:szCs w:val="20"/>
        </w:rPr>
        <w:t>3</w:t>
      </w:r>
    </w:p>
    <w:p w14:paraId="4B3A4F43" w14:textId="692C76BF" w:rsidR="00E95688" w:rsidRPr="00061DBE" w:rsidRDefault="00E95688" w:rsidP="00E95688">
      <w:pPr>
        <w:jc w:val="right"/>
        <w:rPr>
          <w:rFonts w:ascii="Times New Roman" w:hAnsi="Times New Roman" w:cs="Times New Roman"/>
          <w:sz w:val="20"/>
          <w:szCs w:val="20"/>
        </w:rPr>
      </w:pPr>
      <w:r w:rsidRPr="008E281C">
        <w:rPr>
          <w:rFonts w:ascii="Times New Roman" w:hAnsi="Times New Roman" w:cs="Times New Roman"/>
          <w:sz w:val="20"/>
          <w:szCs w:val="20"/>
        </w:rPr>
        <w:t>Nolikumam ID Nr. RTU-201</w:t>
      </w:r>
      <w:r w:rsidR="008D6D7F" w:rsidRPr="008E281C">
        <w:rPr>
          <w:rFonts w:ascii="Times New Roman" w:hAnsi="Times New Roman" w:cs="Times New Roman"/>
          <w:sz w:val="20"/>
          <w:szCs w:val="20"/>
        </w:rPr>
        <w:t>6</w:t>
      </w:r>
      <w:r w:rsidRPr="008E281C">
        <w:rPr>
          <w:rFonts w:ascii="Times New Roman" w:hAnsi="Times New Roman" w:cs="Times New Roman"/>
          <w:sz w:val="20"/>
          <w:szCs w:val="20"/>
        </w:rPr>
        <w:t>/</w:t>
      </w:r>
      <w:r w:rsidR="008E281C" w:rsidRPr="008E281C">
        <w:rPr>
          <w:rFonts w:ascii="Times New Roman" w:hAnsi="Times New Roman" w:cs="Times New Roman"/>
          <w:sz w:val="20"/>
          <w:szCs w:val="20"/>
        </w:rPr>
        <w:t>148</w:t>
      </w:r>
    </w:p>
    <w:p w14:paraId="16FFA8B7" w14:textId="77777777" w:rsidR="003E41E2" w:rsidRDefault="003E41E2" w:rsidP="003E41E2">
      <w:pPr>
        <w:jc w:val="right"/>
        <w:rPr>
          <w:rFonts w:ascii="Times New Roman" w:eastAsia="Times New Roman Bold" w:hAnsi="Times New Roman" w:cs="Times New Roman"/>
          <w:caps/>
          <w:sz w:val="24"/>
        </w:rPr>
      </w:pPr>
    </w:p>
    <w:p w14:paraId="68F8331E" w14:textId="77777777" w:rsidR="00AA44EF" w:rsidRPr="00C66AC0" w:rsidRDefault="003E41E2" w:rsidP="00C66AC0">
      <w:pPr>
        <w:jc w:val="right"/>
        <w:rPr>
          <w:rFonts w:ascii="Times New Roman" w:eastAsia="Times New Roman Bold" w:hAnsi="Times New Roman" w:cs="Times New Roman"/>
          <w:caps/>
        </w:rPr>
      </w:pPr>
      <w:r w:rsidRPr="003E41E2">
        <w:rPr>
          <w:rFonts w:ascii="Times New Roman" w:eastAsia="Times New Roman Bold" w:hAnsi="Times New Roman" w:cs="Times New Roman"/>
          <w:caps/>
          <w:sz w:val="24"/>
        </w:rPr>
        <w:t>projekts</w:t>
      </w:r>
      <w:r w:rsidR="00156426" w:rsidRPr="00061DBE">
        <w:rPr>
          <w:rFonts w:ascii="Times New Roman" w:hAnsi="Times New Roman" w:cs="Times New Roman"/>
          <w:bCs/>
          <w:kern w:val="28"/>
          <w:sz w:val="24"/>
        </w:rPr>
        <w:t xml:space="preserve"> </w:t>
      </w:r>
      <w:r w:rsidR="00CD7606" w:rsidRPr="00061DBE">
        <w:rPr>
          <w:rFonts w:ascii="Times New Roman" w:hAnsi="Times New Roman" w:cs="Times New Roman"/>
          <w:bCs/>
          <w:kern w:val="28"/>
          <w:sz w:val="24"/>
        </w:rPr>
        <w:t xml:space="preserve">      </w:t>
      </w:r>
      <w:r w:rsidR="00156426" w:rsidRPr="00061DBE">
        <w:rPr>
          <w:rFonts w:ascii="Times New Roman" w:hAnsi="Times New Roman" w:cs="Times New Roman"/>
          <w:bCs/>
          <w:kern w:val="28"/>
          <w:sz w:val="24"/>
        </w:rPr>
        <w:t xml:space="preserve"> </w:t>
      </w:r>
    </w:p>
    <w:p w14:paraId="3857BB04" w14:textId="1F78002D" w:rsidR="003C210C" w:rsidRPr="00C639F0" w:rsidRDefault="003C210C" w:rsidP="003C210C">
      <w:pPr>
        <w:spacing w:before="120"/>
        <w:jc w:val="center"/>
        <w:rPr>
          <w:rFonts w:ascii="Times New Roman" w:eastAsia="Times New Roman" w:hAnsi="Times New Roman" w:cs="Times New Roman"/>
          <w:b/>
          <w:bCs/>
          <w:kern w:val="0"/>
          <w:sz w:val="24"/>
        </w:rPr>
      </w:pPr>
      <w:r w:rsidRPr="00C639F0">
        <w:rPr>
          <w:rFonts w:ascii="Times New Roman" w:eastAsia="Times New Roman" w:hAnsi="Times New Roman" w:cs="Times New Roman"/>
          <w:b/>
          <w:bCs/>
          <w:kern w:val="0"/>
          <w:sz w:val="24"/>
        </w:rPr>
        <w:t>VISPĀRĪGĀ VIENOŠANĀS Nr. 01J02-1/_______</w:t>
      </w:r>
    </w:p>
    <w:p w14:paraId="18AE6A76" w14:textId="77777777" w:rsidR="003C210C" w:rsidRPr="00C639F0" w:rsidRDefault="003C210C" w:rsidP="003C210C">
      <w:pPr>
        <w:spacing w:before="120"/>
        <w:jc w:val="both"/>
        <w:rPr>
          <w:rFonts w:ascii="Times New Roman" w:eastAsia="Times New Roman" w:hAnsi="Times New Roman" w:cs="Times New Roman"/>
          <w:bCs/>
          <w:kern w:val="28"/>
          <w:sz w:val="24"/>
        </w:rPr>
      </w:pPr>
    </w:p>
    <w:p w14:paraId="7636FAD2" w14:textId="22850E74" w:rsidR="003C210C" w:rsidRPr="00C639F0" w:rsidRDefault="003C210C" w:rsidP="003C210C">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r>
      <w:r w:rsidRPr="00C639F0">
        <w:rPr>
          <w:rFonts w:ascii="Times New Roman" w:eastAsia="Times New Roman" w:hAnsi="Times New Roman" w:cs="Times New Roman"/>
          <w:bCs/>
          <w:kern w:val="28"/>
          <w:sz w:val="24"/>
        </w:rPr>
        <w:tab/>
        <w:t xml:space="preserve">            2016.gada _____.____________</w:t>
      </w:r>
    </w:p>
    <w:p w14:paraId="658843F7" w14:textId="77777777" w:rsidR="003C210C" w:rsidRPr="00C639F0" w:rsidRDefault="003C210C" w:rsidP="003C210C">
      <w:pPr>
        <w:spacing w:before="120"/>
        <w:jc w:val="both"/>
        <w:rPr>
          <w:rFonts w:ascii="Times New Roman" w:eastAsia="Times New Roman" w:hAnsi="Times New Roman" w:cs="Times New Roman"/>
          <w:bCs/>
          <w:kern w:val="28"/>
          <w:sz w:val="24"/>
        </w:rPr>
      </w:pPr>
    </w:p>
    <w:p w14:paraId="36412ED8" w14:textId="00C5A747" w:rsidR="003C210C" w:rsidRPr="001C5B90" w:rsidRDefault="003C210C" w:rsidP="00C639F0">
      <w:pPr>
        <w:ind w:firstLine="567"/>
        <w:jc w:val="both"/>
        <w:rPr>
          <w:rFonts w:ascii="Times New Roman" w:eastAsia="Calibri" w:hAnsi="Times New Roman" w:cs="Times New Roman"/>
          <w:kern w:val="0"/>
          <w:sz w:val="24"/>
        </w:rPr>
      </w:pPr>
      <w:r w:rsidRPr="001C5B90">
        <w:rPr>
          <w:rFonts w:ascii="Times New Roman" w:eastAsia="Calibri" w:hAnsi="Times New Roman" w:cs="Times New Roman"/>
          <w:b/>
          <w:kern w:val="0"/>
          <w:sz w:val="24"/>
        </w:rPr>
        <w:t>Rīgas Tehniskā universitāte</w:t>
      </w:r>
      <w:r w:rsidRPr="001C5B90">
        <w:rPr>
          <w:rFonts w:ascii="Times New Roman" w:eastAsia="Calibri" w:hAnsi="Times New Roman" w:cs="Times New Roman"/>
          <w:kern w:val="0"/>
          <w:sz w:val="24"/>
        </w:rPr>
        <w:t xml:space="preserve">, </w:t>
      </w:r>
      <w:r w:rsidR="00C639F0" w:rsidRPr="001C5B90">
        <w:rPr>
          <w:rFonts w:ascii="Times New Roman" w:hAnsi="Times New Roman" w:cs="Times New Roman"/>
          <w:sz w:val="24"/>
        </w:rPr>
        <w:t>izglītības iestādes reģistrācijas Nr.3341000709, kuras vārdā un interesēs, pamatojoties uz Rīgas Tehniskās universitātes Satversmi un rektora deleģējumu rīkojas</w:t>
      </w:r>
      <w:r w:rsidRPr="001C5B90">
        <w:rPr>
          <w:rFonts w:ascii="Times New Roman" w:eastAsia="Calibri" w:hAnsi="Times New Roman" w:cs="Times New Roman"/>
          <w:kern w:val="0"/>
          <w:sz w:val="24"/>
        </w:rPr>
        <w:t xml:space="preserve"> ________________________, </w:t>
      </w:r>
      <w:r w:rsidR="00C639F0" w:rsidRPr="001C5B90">
        <w:rPr>
          <w:rFonts w:ascii="Times New Roman" w:hAnsi="Times New Roman" w:cs="Times New Roman"/>
          <w:sz w:val="24"/>
        </w:rPr>
        <w:t xml:space="preserve">(turpmāk – „Pasūtītājs”), no vienas puses, </w:t>
      </w:r>
      <w:r w:rsidRPr="001C5B90">
        <w:rPr>
          <w:rFonts w:ascii="Times New Roman" w:eastAsia="Calibri" w:hAnsi="Times New Roman" w:cs="Times New Roman"/>
          <w:kern w:val="0"/>
          <w:sz w:val="24"/>
        </w:rPr>
        <w:t>un</w:t>
      </w:r>
    </w:p>
    <w:p w14:paraId="7DAEE550" w14:textId="77777777" w:rsidR="003C210C"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Pr="001C5B90">
        <w:rPr>
          <w:rFonts w:ascii="Times New Roman" w:eastAsia="Times New Roman" w:hAnsi="Times New Roman" w:cs="Times New Roman"/>
          <w:kern w:val="0"/>
          <w:sz w:val="24"/>
        </w:rPr>
        <w:t xml:space="preserve">, </w:t>
      </w:r>
    </w:p>
    <w:p w14:paraId="39A02DE4" w14:textId="77777777" w:rsidR="003C210C"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Pr="001C5B90">
        <w:rPr>
          <w:rFonts w:ascii="Times New Roman" w:eastAsia="Times New Roman" w:hAnsi="Times New Roman" w:cs="Times New Roman"/>
          <w:kern w:val="0"/>
          <w:sz w:val="24"/>
        </w:rPr>
        <w:t xml:space="preserve">, </w:t>
      </w:r>
    </w:p>
    <w:p w14:paraId="5E392EFE" w14:textId="77777777" w:rsidR="00C639F0"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00C639F0" w:rsidRPr="001C5B90">
        <w:rPr>
          <w:rFonts w:ascii="Times New Roman" w:eastAsia="Times New Roman" w:hAnsi="Times New Roman" w:cs="Times New Roman"/>
          <w:kern w:val="0"/>
          <w:sz w:val="24"/>
        </w:rPr>
        <w:t xml:space="preserve">, </w:t>
      </w:r>
    </w:p>
    <w:p w14:paraId="60AC3B36" w14:textId="7EACE0AE" w:rsidR="00870CBC" w:rsidRPr="008E281C" w:rsidRDefault="003C210C" w:rsidP="00870CBC">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kern w:val="0"/>
          <w:sz w:val="24"/>
        </w:rPr>
        <w:t>turpmāk šīs Vispārīgās vienošanās tekstā –</w:t>
      </w:r>
      <w:r w:rsidR="00870CBC" w:rsidRPr="001C5B90">
        <w:rPr>
          <w:rFonts w:ascii="Times New Roman" w:eastAsia="Times New Roman" w:hAnsi="Times New Roman" w:cs="Times New Roman"/>
          <w:kern w:val="0"/>
          <w:sz w:val="24"/>
        </w:rPr>
        <w:t xml:space="preserve"> “Vispārīgās vienošanās dalībnieki”</w:t>
      </w:r>
      <w:r w:rsidRPr="001C5B90">
        <w:rPr>
          <w:rFonts w:ascii="Times New Roman" w:eastAsia="Times New Roman" w:hAnsi="Times New Roman" w:cs="Times New Roman"/>
          <w:kern w:val="0"/>
          <w:sz w:val="24"/>
        </w:rPr>
        <w:t xml:space="preserve">, no otras puses, visi kopā un </w:t>
      </w:r>
      <w:r w:rsidRPr="008E281C">
        <w:rPr>
          <w:rFonts w:ascii="Times New Roman" w:eastAsia="Times New Roman" w:hAnsi="Times New Roman" w:cs="Times New Roman"/>
          <w:kern w:val="0"/>
          <w:sz w:val="24"/>
        </w:rPr>
        <w:t>katrs atsevišķi turpmāk</w:t>
      </w:r>
      <w:r w:rsidR="00E137B7">
        <w:rPr>
          <w:rFonts w:ascii="Times New Roman" w:eastAsia="Times New Roman" w:hAnsi="Times New Roman" w:cs="Times New Roman"/>
          <w:kern w:val="0"/>
          <w:sz w:val="24"/>
        </w:rPr>
        <w:t xml:space="preserve"> </w:t>
      </w:r>
      <w:r w:rsidR="00870CBC" w:rsidRPr="008E281C">
        <w:rPr>
          <w:rFonts w:ascii="Times New Roman" w:eastAsia="Times New Roman" w:hAnsi="Times New Roman" w:cs="Times New Roman"/>
          <w:kern w:val="0"/>
          <w:sz w:val="24"/>
        </w:rPr>
        <w:t>– “</w:t>
      </w:r>
      <w:r w:rsidRPr="008E281C">
        <w:rPr>
          <w:rFonts w:ascii="Times New Roman" w:eastAsia="Times New Roman" w:hAnsi="Times New Roman" w:cs="Times New Roman"/>
          <w:kern w:val="0"/>
          <w:sz w:val="24"/>
        </w:rPr>
        <w:t>Puses</w:t>
      </w:r>
      <w:r w:rsidR="00870CBC" w:rsidRPr="008E281C">
        <w:rPr>
          <w:rFonts w:ascii="Times New Roman" w:eastAsia="Times New Roman" w:hAnsi="Times New Roman" w:cs="Times New Roman"/>
          <w:kern w:val="0"/>
          <w:sz w:val="24"/>
        </w:rPr>
        <w:t>”</w:t>
      </w:r>
      <w:r w:rsidRPr="008E281C">
        <w:rPr>
          <w:rFonts w:ascii="Times New Roman" w:eastAsia="Times New Roman" w:hAnsi="Times New Roman" w:cs="Times New Roman"/>
          <w:kern w:val="0"/>
          <w:sz w:val="24"/>
        </w:rPr>
        <w:t xml:space="preserve">, </w:t>
      </w:r>
    </w:p>
    <w:p w14:paraId="388E85B2" w14:textId="493470DE" w:rsidR="003C210C" w:rsidRPr="001C5B90" w:rsidRDefault="003C210C" w:rsidP="00870CBC">
      <w:pPr>
        <w:ind w:firstLine="426"/>
        <w:jc w:val="both"/>
        <w:rPr>
          <w:rFonts w:ascii="Times New Roman" w:eastAsia="Times New Roman" w:hAnsi="Times New Roman" w:cs="Times New Roman"/>
          <w:kern w:val="0"/>
          <w:sz w:val="24"/>
        </w:rPr>
      </w:pPr>
      <w:r w:rsidRPr="008E281C">
        <w:rPr>
          <w:rFonts w:ascii="Times New Roman" w:eastAsia="Times New Roman" w:hAnsi="Times New Roman" w:cs="Times New Roman"/>
          <w:kern w:val="0"/>
          <w:sz w:val="24"/>
        </w:rPr>
        <w:t xml:space="preserve">pamatojoties uz </w:t>
      </w:r>
      <w:r w:rsidRPr="008E281C">
        <w:rPr>
          <w:rFonts w:ascii="Times New Roman" w:hAnsi="Times New Roman" w:cs="Times New Roman"/>
          <w:color w:val="000000"/>
          <w:spacing w:val="-1"/>
          <w:sz w:val="24"/>
        </w:rPr>
        <w:t>Publisko iepirkumu likuma 8.</w:t>
      </w:r>
      <w:r w:rsidRPr="008E281C">
        <w:rPr>
          <w:rFonts w:ascii="Times New Roman" w:hAnsi="Times New Roman" w:cs="Times New Roman"/>
          <w:color w:val="000000"/>
          <w:spacing w:val="-1"/>
          <w:sz w:val="24"/>
          <w:vertAlign w:val="superscript"/>
        </w:rPr>
        <w:t xml:space="preserve">2 </w:t>
      </w:r>
      <w:r w:rsidRPr="008E281C">
        <w:rPr>
          <w:rFonts w:ascii="Times New Roman" w:hAnsi="Times New Roman" w:cs="Times New Roman"/>
          <w:color w:val="000000"/>
          <w:spacing w:val="-1"/>
          <w:sz w:val="24"/>
        </w:rPr>
        <w:t>panta kārtībā</w:t>
      </w:r>
      <w:r w:rsidRPr="008E281C">
        <w:rPr>
          <w:rFonts w:ascii="Times New Roman" w:eastAsia="Times New Roman" w:hAnsi="Times New Roman" w:cs="Times New Roman"/>
          <w:kern w:val="0"/>
          <w:sz w:val="24"/>
        </w:rPr>
        <w:t xml:space="preserve"> organizētā </w:t>
      </w:r>
      <w:r w:rsidR="00870CBC" w:rsidRPr="008E281C">
        <w:rPr>
          <w:rFonts w:ascii="Times New Roman" w:hAnsi="Times New Roman" w:cs="Times New Roman"/>
          <w:sz w:val="24"/>
        </w:rPr>
        <w:t>iepirkuma „</w:t>
      </w:r>
      <w:r w:rsidR="00246387" w:rsidRPr="008E281C">
        <w:rPr>
          <w:rFonts w:ascii="Times New Roman" w:eastAsia="Times New Roman" w:hAnsi="Times New Roman" w:cs="Times New Roman"/>
          <w:bCs/>
          <w:sz w:val="24"/>
          <w:lang w:eastAsia="lv-LV"/>
        </w:rPr>
        <w:t>Datortehnikas piederumu iegāde Rīgas Tehniskās universitātes vajadzībām</w:t>
      </w:r>
      <w:r w:rsidR="00870CBC" w:rsidRPr="008E281C">
        <w:rPr>
          <w:rFonts w:ascii="Times New Roman" w:hAnsi="Times New Roman" w:cs="Times New Roman"/>
          <w:sz w:val="24"/>
        </w:rPr>
        <w:t>” (iepirkuma identifikācijas Nr. RTU</w:t>
      </w:r>
      <w:r w:rsidR="00870CBC" w:rsidRPr="008E281C">
        <w:rPr>
          <w:rFonts w:ascii="Times New Roman" w:hAnsi="Times New Roman" w:cs="Times New Roman"/>
          <w:sz w:val="24"/>
        </w:rPr>
        <w:noBreakHyphen/>
        <w:t>2016/</w:t>
      </w:r>
      <w:r w:rsidR="008E281C" w:rsidRPr="008E281C">
        <w:rPr>
          <w:rFonts w:ascii="Times New Roman" w:hAnsi="Times New Roman" w:cs="Times New Roman"/>
          <w:sz w:val="24"/>
        </w:rPr>
        <w:t>148</w:t>
      </w:r>
      <w:r w:rsidR="00870CBC" w:rsidRPr="008E281C">
        <w:rPr>
          <w:rFonts w:ascii="Times New Roman" w:hAnsi="Times New Roman" w:cs="Times New Roman"/>
          <w:sz w:val="24"/>
        </w:rPr>
        <w:t>) rezultātiem</w:t>
      </w:r>
      <w:r w:rsidR="00870CBC" w:rsidRPr="00485171">
        <w:rPr>
          <w:rFonts w:ascii="Times New Roman" w:hAnsi="Times New Roman" w:cs="Times New Roman"/>
          <w:sz w:val="24"/>
        </w:rPr>
        <w:t>,</w:t>
      </w:r>
      <w:r w:rsidRPr="00485171">
        <w:rPr>
          <w:rFonts w:ascii="Times New Roman" w:eastAsia="Times New Roman" w:hAnsi="Times New Roman" w:cs="Times New Roman"/>
          <w:kern w:val="0"/>
          <w:sz w:val="24"/>
        </w:rPr>
        <w:t xml:space="preserve"> noslēdz vispārīgo vienošanos, turpmāk – </w:t>
      </w:r>
      <w:r w:rsidR="00870CBC" w:rsidRPr="00485171">
        <w:rPr>
          <w:rFonts w:ascii="Times New Roman" w:eastAsia="Times New Roman" w:hAnsi="Times New Roman" w:cs="Times New Roman"/>
          <w:kern w:val="0"/>
          <w:sz w:val="24"/>
        </w:rPr>
        <w:t>“</w:t>
      </w:r>
      <w:r w:rsidRPr="00485171">
        <w:rPr>
          <w:rFonts w:ascii="Times New Roman" w:eastAsia="Times New Roman" w:hAnsi="Times New Roman" w:cs="Times New Roman"/>
          <w:kern w:val="0"/>
          <w:sz w:val="24"/>
        </w:rPr>
        <w:t>Vienošanās</w:t>
      </w:r>
      <w:r w:rsidR="00870CBC" w:rsidRPr="00485171">
        <w:rPr>
          <w:rFonts w:ascii="Times New Roman" w:eastAsia="Times New Roman" w:hAnsi="Times New Roman" w:cs="Times New Roman"/>
          <w:kern w:val="0"/>
          <w:sz w:val="24"/>
        </w:rPr>
        <w:t>”</w:t>
      </w:r>
      <w:r w:rsidRPr="00485171">
        <w:rPr>
          <w:rFonts w:ascii="Times New Roman" w:eastAsia="Times New Roman" w:hAnsi="Times New Roman" w:cs="Times New Roman"/>
          <w:kern w:val="0"/>
          <w:sz w:val="24"/>
        </w:rPr>
        <w:t>:</w:t>
      </w:r>
    </w:p>
    <w:p w14:paraId="4EABDBC6" w14:textId="77777777" w:rsidR="003C210C" w:rsidRPr="001C5B90" w:rsidRDefault="003C210C" w:rsidP="003C210C">
      <w:pPr>
        <w:spacing w:before="120"/>
        <w:jc w:val="both"/>
        <w:rPr>
          <w:rFonts w:ascii="Times New Roman" w:eastAsia="Times New Roman" w:hAnsi="Times New Roman" w:cs="Times New Roman"/>
          <w:kern w:val="0"/>
          <w:sz w:val="24"/>
        </w:rPr>
      </w:pPr>
    </w:p>
    <w:p w14:paraId="321B1A2A" w14:textId="3F42BC10" w:rsidR="003C210C" w:rsidRPr="001C5B90" w:rsidRDefault="003C210C" w:rsidP="00870CBC">
      <w:pPr>
        <w:pStyle w:val="ListParagraph"/>
        <w:numPr>
          <w:ilvl w:val="3"/>
          <w:numId w:val="2"/>
        </w:numPr>
        <w:tabs>
          <w:tab w:val="clear" w:pos="2554"/>
          <w:tab w:val="left" w:pos="0"/>
          <w:tab w:val="left" w:pos="284"/>
        </w:tabs>
        <w:autoSpaceDE w:val="0"/>
        <w:autoSpaceDN w:val="0"/>
        <w:adjustRightInd w:val="0"/>
        <w:ind w:left="0" w:firstLine="0"/>
        <w:jc w:val="center"/>
        <w:rPr>
          <w:rFonts w:ascii="Times New Roman" w:hAnsi="Times New Roman"/>
          <w:b/>
          <w:bCs/>
          <w:color w:val="000000"/>
          <w:sz w:val="24"/>
        </w:rPr>
      </w:pPr>
      <w:r w:rsidRPr="001C5B90">
        <w:rPr>
          <w:rFonts w:ascii="Times New Roman" w:hAnsi="Times New Roman"/>
          <w:b/>
          <w:bCs/>
          <w:color w:val="000000"/>
          <w:sz w:val="24"/>
        </w:rPr>
        <w:t>VIENOŠANĀS MĒRĶIS UN PRIEKŠMETS</w:t>
      </w:r>
    </w:p>
    <w:p w14:paraId="3EB0174D" w14:textId="77777777" w:rsidR="00870CBC" w:rsidRPr="001C5B90" w:rsidRDefault="00870CBC" w:rsidP="00870CBC">
      <w:pPr>
        <w:pStyle w:val="ListParagraph"/>
        <w:tabs>
          <w:tab w:val="left" w:pos="0"/>
          <w:tab w:val="left" w:pos="284"/>
        </w:tabs>
        <w:autoSpaceDE w:val="0"/>
        <w:autoSpaceDN w:val="0"/>
        <w:adjustRightInd w:val="0"/>
        <w:ind w:left="0"/>
        <w:rPr>
          <w:rFonts w:ascii="Times New Roman" w:hAnsi="Times New Roman"/>
          <w:b/>
          <w:bCs/>
          <w:color w:val="000000"/>
          <w:sz w:val="24"/>
        </w:rPr>
      </w:pPr>
    </w:p>
    <w:p w14:paraId="73F58176" w14:textId="77777777" w:rsidR="00E05236" w:rsidRPr="001C5B90" w:rsidRDefault="00E05236" w:rsidP="000E0A36">
      <w:pPr>
        <w:pStyle w:val="ListParagraph"/>
        <w:numPr>
          <w:ilvl w:val="1"/>
          <w:numId w:val="18"/>
        </w:numPr>
        <w:ind w:left="567" w:hanging="567"/>
        <w:jc w:val="both"/>
        <w:rPr>
          <w:rFonts w:ascii="Times New Roman" w:hAnsi="Times New Roman"/>
          <w:sz w:val="24"/>
        </w:rPr>
      </w:pPr>
      <w:r w:rsidRPr="001C5B90">
        <w:rPr>
          <w:rFonts w:ascii="Times New Roman" w:hAnsi="Times New Roman"/>
          <w:sz w:val="24"/>
        </w:rPr>
        <w:t>Vienošanās ir paredzēta kārtība</w:t>
      </w:r>
      <w:r w:rsidRPr="001C5B90">
        <w:rPr>
          <w:rFonts w:ascii="Times New Roman" w:hAnsi="Times New Roman"/>
          <w:i/>
          <w:sz w:val="24"/>
        </w:rPr>
        <w:t>,</w:t>
      </w:r>
      <w:r w:rsidRPr="001C5B90">
        <w:rPr>
          <w:rFonts w:ascii="Times New Roman" w:hAnsi="Times New Roman"/>
          <w:sz w:val="24"/>
        </w:rPr>
        <w:t xml:space="preserve"> kādā Pasūtītājs no Vienošanos noslēgušo dalībnieku loka izvēlēsies Piegādātājus, ar kuriem tiks slēgti līgumi. Vienošanās tāpat ir paredzēti noteikumi, saskaņā ar kuriem līgumi tiks slēgti, to skaitā, bet ne tikai, noteikumi attiecībā uz līguma priekšmetu, cenu, kvalitātes jautājumiem.</w:t>
      </w:r>
    </w:p>
    <w:p w14:paraId="2C747DC2" w14:textId="191537EB" w:rsidR="00E05236" w:rsidRPr="001C5B90" w:rsidRDefault="00E05236" w:rsidP="00E05236">
      <w:pPr>
        <w:numPr>
          <w:ilvl w:val="1"/>
          <w:numId w:val="2"/>
        </w:numPr>
        <w:ind w:left="567" w:hanging="567"/>
        <w:jc w:val="both"/>
        <w:rPr>
          <w:rFonts w:ascii="Times New Roman" w:hAnsi="Times New Roman" w:cs="Times New Roman"/>
          <w:sz w:val="24"/>
        </w:rPr>
      </w:pPr>
      <w:r w:rsidRPr="001C5B90">
        <w:rPr>
          <w:rFonts w:ascii="Times New Roman" w:hAnsi="Times New Roman" w:cs="Times New Roman"/>
          <w:sz w:val="24"/>
        </w:rPr>
        <w:t xml:space="preserve">Vienošanās priekšmets ir </w:t>
      </w:r>
      <w:r>
        <w:rPr>
          <w:rFonts w:ascii="Times New Roman" w:hAnsi="Times New Roman" w:cs="Times New Roman"/>
          <w:color w:val="000000"/>
          <w:sz w:val="24"/>
        </w:rPr>
        <w:t>datortehnikas piederumu iegāde</w:t>
      </w:r>
      <w:r w:rsidRPr="001C5B90">
        <w:rPr>
          <w:rFonts w:ascii="Times New Roman" w:hAnsi="Times New Roman" w:cs="Times New Roman"/>
          <w:bCs/>
          <w:sz w:val="24"/>
        </w:rPr>
        <w:t>,</w:t>
      </w:r>
      <w:r w:rsidRPr="001C5B90">
        <w:rPr>
          <w:rFonts w:ascii="Times New Roman" w:hAnsi="Times New Roman" w:cs="Times New Roman"/>
          <w:sz w:val="24"/>
        </w:rPr>
        <w:t xml:space="preserve"> turpmāk - „Prece”,  saskaņā ar Tehnisko specifikāciju – Tehnisko, Finanšu piedāvājumu (Vienošanās pielikums Nr.4) un atbilstoši Pasūtītāja vajadzībām.</w:t>
      </w:r>
    </w:p>
    <w:p w14:paraId="5078A445" w14:textId="77777777" w:rsidR="00870CBC" w:rsidRPr="001C5B90" w:rsidRDefault="00870CBC" w:rsidP="00870CBC">
      <w:pPr>
        <w:pStyle w:val="ListParagraph"/>
        <w:autoSpaceDE w:val="0"/>
        <w:autoSpaceDN w:val="0"/>
        <w:adjustRightInd w:val="0"/>
        <w:ind w:left="2554"/>
        <w:rPr>
          <w:rFonts w:ascii="Times New Roman" w:hAnsi="Times New Roman"/>
          <w:b/>
          <w:bCs/>
          <w:color w:val="000000"/>
          <w:sz w:val="24"/>
        </w:rPr>
      </w:pPr>
    </w:p>
    <w:p w14:paraId="687574B0" w14:textId="0D54D6DD" w:rsidR="00870CBC" w:rsidRPr="001C5B90" w:rsidRDefault="00870CBC" w:rsidP="000E0A36">
      <w:pPr>
        <w:pStyle w:val="ListParagraph"/>
        <w:numPr>
          <w:ilvl w:val="0"/>
          <w:numId w:val="18"/>
        </w:numPr>
        <w:autoSpaceDE w:val="0"/>
        <w:autoSpaceDN w:val="0"/>
        <w:adjustRightInd w:val="0"/>
        <w:jc w:val="center"/>
        <w:rPr>
          <w:rFonts w:ascii="Times New Roman" w:hAnsi="Times New Roman"/>
          <w:b/>
          <w:bCs/>
          <w:sz w:val="24"/>
        </w:rPr>
      </w:pPr>
      <w:r w:rsidRPr="001C5B90">
        <w:rPr>
          <w:rFonts w:ascii="Times New Roman" w:hAnsi="Times New Roman"/>
          <w:b/>
          <w:bCs/>
          <w:sz w:val="24"/>
        </w:rPr>
        <w:t>VIENOŠANĀS TERMIŅŠ, VIENOŠANĀS KOPĒJĀ SUMMA UN VIENOŠANĀS APJOMS</w:t>
      </w:r>
    </w:p>
    <w:p w14:paraId="156A55B9" w14:textId="77777777" w:rsidR="00870CBC" w:rsidRPr="001C5B90" w:rsidRDefault="00870CBC" w:rsidP="00870CBC">
      <w:pPr>
        <w:autoSpaceDE w:val="0"/>
        <w:autoSpaceDN w:val="0"/>
        <w:adjustRightInd w:val="0"/>
        <w:jc w:val="center"/>
        <w:rPr>
          <w:rFonts w:ascii="Times New Roman" w:hAnsi="Times New Roman" w:cs="Times New Roman"/>
          <w:b/>
          <w:bCs/>
          <w:sz w:val="24"/>
        </w:rPr>
      </w:pPr>
    </w:p>
    <w:p w14:paraId="178D7B0B" w14:textId="04F4610F" w:rsidR="00870CBC" w:rsidRPr="00A17502" w:rsidRDefault="00B87F1C" w:rsidP="000E0A36">
      <w:pPr>
        <w:numPr>
          <w:ilvl w:val="1"/>
          <w:numId w:val="18"/>
        </w:numPr>
        <w:autoSpaceDE w:val="0"/>
        <w:autoSpaceDN w:val="0"/>
        <w:adjustRightInd w:val="0"/>
        <w:ind w:left="567" w:hanging="567"/>
        <w:jc w:val="both"/>
        <w:rPr>
          <w:rFonts w:ascii="Times New Roman" w:hAnsi="Times New Roman" w:cs="Times New Roman"/>
          <w:sz w:val="24"/>
        </w:rPr>
      </w:pPr>
      <w:r w:rsidRPr="00A17502">
        <w:rPr>
          <w:rFonts w:ascii="Times New Roman" w:hAnsi="Times New Roman" w:cs="Times New Roman"/>
          <w:sz w:val="24"/>
        </w:rPr>
        <w:t xml:space="preserve">Vienošanās termiņš ir </w:t>
      </w:r>
      <w:r w:rsidR="00454822" w:rsidRPr="00A17502">
        <w:rPr>
          <w:rFonts w:ascii="Times New Roman" w:hAnsi="Times New Roman" w:cs="Times New Roman"/>
          <w:sz w:val="24"/>
        </w:rPr>
        <w:t>12</w:t>
      </w:r>
      <w:r w:rsidRPr="00A17502">
        <w:rPr>
          <w:rFonts w:ascii="Times New Roman" w:hAnsi="Times New Roman" w:cs="Times New Roman"/>
          <w:sz w:val="24"/>
        </w:rPr>
        <w:t xml:space="preserve"> (</w:t>
      </w:r>
      <w:r w:rsidR="00454822" w:rsidRPr="00A17502">
        <w:rPr>
          <w:rFonts w:ascii="Times New Roman" w:hAnsi="Times New Roman" w:cs="Times New Roman"/>
          <w:sz w:val="24"/>
        </w:rPr>
        <w:t>divpadsmit</w:t>
      </w:r>
      <w:r w:rsidRPr="00A17502">
        <w:rPr>
          <w:rFonts w:ascii="Times New Roman" w:hAnsi="Times New Roman" w:cs="Times New Roman"/>
          <w:sz w:val="24"/>
        </w:rPr>
        <w:t>)</w:t>
      </w:r>
      <w:r w:rsidR="00870CBC" w:rsidRPr="00A17502">
        <w:rPr>
          <w:rFonts w:ascii="Times New Roman" w:hAnsi="Times New Roman" w:cs="Times New Roman"/>
          <w:sz w:val="24"/>
        </w:rPr>
        <w:t xml:space="preserve"> mēneši no Vienošanās spēkā stāšanās dienas vai kamēr tiek sasniegta kopējā Vienošanās līgumcena. </w:t>
      </w:r>
      <w:r w:rsidRPr="00A17502">
        <w:rPr>
          <w:rFonts w:ascii="Times New Roman" w:hAnsi="Times New Roman" w:cs="Times New Roman"/>
          <w:color w:val="000000"/>
          <w:sz w:val="24"/>
        </w:rPr>
        <w:t>Gadījumā, ja līdz Vienošanās darbības termiņa beigām kopējā līgumcena nav izlietota, Vienošanās ir spēkā kamēr tiek izlietota līgumcena, bet ne ilgāk kā 4 (četrus) gadus no Vienošanās spēkā stāšanās dienas.</w:t>
      </w:r>
    </w:p>
    <w:p w14:paraId="29B617AF" w14:textId="4070DD8E" w:rsidR="00870CBC" w:rsidRPr="001C5B90" w:rsidRDefault="00870CBC" w:rsidP="000E0A36">
      <w:pPr>
        <w:numPr>
          <w:ilvl w:val="1"/>
          <w:numId w:val="18"/>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Vienošanās kopējā </w:t>
      </w:r>
      <w:r w:rsidR="00B87F1C" w:rsidRPr="001C5B90">
        <w:rPr>
          <w:rFonts w:ascii="Times New Roman" w:hAnsi="Times New Roman" w:cs="Times New Roman"/>
          <w:sz w:val="24"/>
        </w:rPr>
        <w:t>līgum</w:t>
      </w:r>
      <w:r w:rsidRPr="001C5B90">
        <w:rPr>
          <w:rFonts w:ascii="Times New Roman" w:hAnsi="Times New Roman" w:cs="Times New Roman"/>
          <w:sz w:val="24"/>
        </w:rPr>
        <w:t>cena Vienošanās darbības laikā nevar pārsniegt</w:t>
      </w:r>
      <w:r w:rsidRPr="001C5B90">
        <w:rPr>
          <w:rFonts w:ascii="Times New Roman" w:hAnsi="Times New Roman" w:cs="Times New Roman"/>
          <w:b/>
          <w:sz w:val="24"/>
        </w:rPr>
        <w:t xml:space="preserve"> EUR </w:t>
      </w:r>
      <w:r w:rsidR="00B87F1C" w:rsidRPr="001C5B90">
        <w:rPr>
          <w:rFonts w:ascii="Times New Roman" w:hAnsi="Times New Roman" w:cs="Times New Roman"/>
          <w:b/>
          <w:sz w:val="24"/>
        </w:rPr>
        <w:t xml:space="preserve">41 999,00 </w:t>
      </w:r>
      <w:r w:rsidRPr="001C5B90">
        <w:rPr>
          <w:rFonts w:ascii="Times New Roman" w:hAnsi="Times New Roman" w:cs="Times New Roman"/>
          <w:sz w:val="24"/>
        </w:rPr>
        <w:t>(</w:t>
      </w:r>
      <w:r w:rsidR="00B87F1C" w:rsidRPr="001C5B90">
        <w:rPr>
          <w:rFonts w:ascii="Times New Roman" w:hAnsi="Times New Roman" w:cs="Times New Roman"/>
          <w:sz w:val="24"/>
        </w:rPr>
        <w:t xml:space="preserve">četrdesmit viens tūkstotis deviņi simti deviņdesmit deviņi </w:t>
      </w:r>
      <w:proofErr w:type="spellStart"/>
      <w:r w:rsidRPr="001C5B90">
        <w:rPr>
          <w:rFonts w:ascii="Times New Roman" w:hAnsi="Times New Roman" w:cs="Times New Roman"/>
          <w:i/>
          <w:iCs/>
          <w:sz w:val="24"/>
        </w:rPr>
        <w:t>euro</w:t>
      </w:r>
      <w:proofErr w:type="spellEnd"/>
      <w:r w:rsidRPr="001C5B90">
        <w:rPr>
          <w:rFonts w:ascii="Times New Roman" w:hAnsi="Times New Roman" w:cs="Times New Roman"/>
          <w:sz w:val="24"/>
        </w:rPr>
        <w:t xml:space="preserve"> un </w:t>
      </w:r>
      <w:r w:rsidR="00B87F1C" w:rsidRPr="001C5B90">
        <w:rPr>
          <w:rFonts w:ascii="Times New Roman" w:hAnsi="Times New Roman" w:cs="Times New Roman"/>
          <w:sz w:val="24"/>
        </w:rPr>
        <w:t>00</w:t>
      </w:r>
      <w:r w:rsidRPr="001C5B90">
        <w:rPr>
          <w:rFonts w:ascii="Times New Roman" w:hAnsi="Times New Roman" w:cs="Times New Roman"/>
          <w:sz w:val="24"/>
        </w:rPr>
        <w:t xml:space="preserve"> centi) bez pievienotās vērtības nodokļa (turpmāk  – „PVN”).</w:t>
      </w:r>
    </w:p>
    <w:p w14:paraId="49B76160" w14:textId="77777777" w:rsidR="00870CBC" w:rsidRPr="001C5B90" w:rsidRDefault="00870CBC" w:rsidP="000E0A36">
      <w:pPr>
        <w:numPr>
          <w:ilvl w:val="1"/>
          <w:numId w:val="18"/>
        </w:numPr>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Pasūtītājs Vienošanās izpildes laikā var iepirkt Preci tādā apjomā, kāds tam ir nepieciešams.</w:t>
      </w:r>
    </w:p>
    <w:p w14:paraId="09F257EC" w14:textId="432F4B85" w:rsidR="00B87F1C" w:rsidRPr="003E433E" w:rsidRDefault="00870CBC" w:rsidP="000E0A36">
      <w:pPr>
        <w:numPr>
          <w:ilvl w:val="1"/>
          <w:numId w:val="18"/>
        </w:numPr>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sz w:val="24"/>
        </w:rPr>
        <w:t>Atsevišķos gadījumos, kad Pasūtītājam ir nepieciešams, tas ir tiesīgs iepirkt Preci, kur</w:t>
      </w:r>
      <w:r w:rsidR="00B819CF">
        <w:rPr>
          <w:rFonts w:ascii="Times New Roman" w:eastAsia="Times New Roman" w:hAnsi="Times New Roman" w:cs="Times New Roman"/>
          <w:sz w:val="24"/>
        </w:rPr>
        <w:t>a</w:t>
      </w:r>
      <w:r w:rsidRPr="001C5B90">
        <w:rPr>
          <w:rFonts w:ascii="Times New Roman" w:eastAsia="Times New Roman" w:hAnsi="Times New Roman" w:cs="Times New Roman"/>
          <w:sz w:val="24"/>
        </w:rPr>
        <w:t xml:space="preserve"> nav norādīt</w:t>
      </w:r>
      <w:r w:rsidR="00B819CF">
        <w:rPr>
          <w:rFonts w:ascii="Times New Roman" w:eastAsia="Times New Roman" w:hAnsi="Times New Roman" w:cs="Times New Roman"/>
          <w:sz w:val="24"/>
        </w:rPr>
        <w:t>a</w:t>
      </w:r>
      <w:r w:rsidRPr="001C5B90">
        <w:rPr>
          <w:rFonts w:ascii="Times New Roman" w:eastAsia="Times New Roman" w:hAnsi="Times New Roman" w:cs="Times New Roman"/>
          <w:sz w:val="24"/>
        </w:rPr>
        <w:t xml:space="preserve"> tehniskajā specifikācijā, bet ne vairāk kā 10 (desmit) procentu apmērā no Vienošanās kopējās </w:t>
      </w:r>
      <w:r w:rsidR="00B87F1C" w:rsidRPr="001C5B90">
        <w:rPr>
          <w:rFonts w:ascii="Times New Roman" w:eastAsia="Times New Roman" w:hAnsi="Times New Roman" w:cs="Times New Roman"/>
          <w:sz w:val="24"/>
        </w:rPr>
        <w:t>līgumcenas</w:t>
      </w:r>
      <w:r w:rsidRPr="001C5B90">
        <w:rPr>
          <w:rFonts w:ascii="Times New Roman" w:eastAsia="Times New Roman" w:hAnsi="Times New Roman" w:cs="Times New Roman"/>
          <w:sz w:val="24"/>
        </w:rPr>
        <w:t xml:space="preserve"> Vienošanās darbības laikā. </w:t>
      </w:r>
    </w:p>
    <w:p w14:paraId="3123A22C" w14:textId="77777777" w:rsidR="00B87F1C" w:rsidRDefault="00B87F1C" w:rsidP="00870CBC">
      <w:pPr>
        <w:pStyle w:val="ListParagraph"/>
        <w:autoSpaceDE w:val="0"/>
        <w:autoSpaceDN w:val="0"/>
        <w:adjustRightInd w:val="0"/>
        <w:ind w:left="2554"/>
        <w:rPr>
          <w:rFonts w:ascii="Times New Roman" w:hAnsi="Times New Roman"/>
          <w:b/>
          <w:bCs/>
          <w:color w:val="000000"/>
          <w:sz w:val="24"/>
        </w:rPr>
      </w:pPr>
    </w:p>
    <w:p w14:paraId="5E0EEE89" w14:textId="77777777" w:rsidR="00E05236" w:rsidRDefault="00E05236" w:rsidP="00870CBC">
      <w:pPr>
        <w:pStyle w:val="ListParagraph"/>
        <w:autoSpaceDE w:val="0"/>
        <w:autoSpaceDN w:val="0"/>
        <w:adjustRightInd w:val="0"/>
        <w:ind w:left="2554"/>
        <w:rPr>
          <w:rFonts w:ascii="Times New Roman" w:hAnsi="Times New Roman"/>
          <w:b/>
          <w:bCs/>
          <w:color w:val="000000"/>
          <w:sz w:val="24"/>
        </w:rPr>
      </w:pPr>
    </w:p>
    <w:p w14:paraId="7DE1F880" w14:textId="77777777" w:rsidR="00E05236" w:rsidRDefault="00E05236" w:rsidP="00870CBC">
      <w:pPr>
        <w:pStyle w:val="ListParagraph"/>
        <w:autoSpaceDE w:val="0"/>
        <w:autoSpaceDN w:val="0"/>
        <w:adjustRightInd w:val="0"/>
        <w:ind w:left="2554"/>
        <w:rPr>
          <w:rFonts w:ascii="Times New Roman" w:hAnsi="Times New Roman"/>
          <w:b/>
          <w:bCs/>
          <w:color w:val="000000"/>
          <w:sz w:val="24"/>
        </w:rPr>
      </w:pPr>
    </w:p>
    <w:p w14:paraId="61073491" w14:textId="77777777" w:rsidR="00E05236" w:rsidRPr="001C5B90" w:rsidRDefault="00E05236" w:rsidP="00870CBC">
      <w:pPr>
        <w:pStyle w:val="ListParagraph"/>
        <w:autoSpaceDE w:val="0"/>
        <w:autoSpaceDN w:val="0"/>
        <w:adjustRightInd w:val="0"/>
        <w:ind w:left="2554"/>
        <w:rPr>
          <w:rFonts w:ascii="Times New Roman" w:hAnsi="Times New Roman"/>
          <w:b/>
          <w:bCs/>
          <w:color w:val="000000"/>
          <w:sz w:val="24"/>
        </w:rPr>
      </w:pPr>
    </w:p>
    <w:p w14:paraId="63876970" w14:textId="77777777" w:rsidR="00B87F1C" w:rsidRPr="001C5B90" w:rsidRDefault="00B87F1C" w:rsidP="000E0A36">
      <w:pPr>
        <w:numPr>
          <w:ilvl w:val="0"/>
          <w:numId w:val="17"/>
        </w:numPr>
        <w:jc w:val="center"/>
        <w:rPr>
          <w:rFonts w:ascii="Times New Roman" w:eastAsia="Times New Roman" w:hAnsi="Times New Roman" w:cs="Times New Roman"/>
          <w:b/>
          <w:caps/>
          <w:sz w:val="24"/>
        </w:rPr>
      </w:pPr>
      <w:r w:rsidRPr="001C5B90">
        <w:rPr>
          <w:rFonts w:ascii="Times New Roman" w:eastAsia="Times New Roman" w:hAnsi="Times New Roman" w:cs="Times New Roman"/>
          <w:b/>
          <w:caps/>
          <w:sz w:val="24"/>
        </w:rPr>
        <w:t>Pārstāvības noteikumi</w:t>
      </w:r>
    </w:p>
    <w:p w14:paraId="5CE4CF51" w14:textId="77777777" w:rsidR="00B87F1C" w:rsidRPr="001C5B90" w:rsidRDefault="00B87F1C" w:rsidP="00B87F1C">
      <w:pPr>
        <w:ind w:left="360"/>
        <w:rPr>
          <w:rFonts w:ascii="Times New Roman" w:eastAsia="Times New Roman" w:hAnsi="Times New Roman" w:cs="Times New Roman"/>
          <w:b/>
          <w:caps/>
          <w:sz w:val="24"/>
        </w:rPr>
      </w:pPr>
    </w:p>
    <w:p w14:paraId="50F24A44" w14:textId="735C1F12" w:rsidR="00B87F1C" w:rsidRPr="001C5B90" w:rsidRDefault="00B87F1C" w:rsidP="000E0A36">
      <w:pPr>
        <w:numPr>
          <w:ilvl w:val="1"/>
          <w:numId w:val="17"/>
        </w:numPr>
        <w:ind w:left="567"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Lai nosūtītu Vienošanās dalībniekiem Uzaicinājumu iesniegt piedāvājumu Vienošanās ietvaros (turpmāk tekstā – Uzaicinājums; Uzaicinājuma forma – Vienošanās pielikumā Nr.</w:t>
      </w:r>
      <w:r w:rsidR="008428E9" w:rsidRPr="001C5B90">
        <w:rPr>
          <w:rFonts w:ascii="Times New Roman" w:eastAsia="Times New Roman" w:hAnsi="Times New Roman" w:cs="Times New Roman"/>
          <w:sz w:val="24"/>
        </w:rPr>
        <w:t>1</w:t>
      </w:r>
      <w:r w:rsidRPr="001C5B90">
        <w:rPr>
          <w:rFonts w:ascii="Times New Roman" w:eastAsia="Times New Roman" w:hAnsi="Times New Roman" w:cs="Times New Roman"/>
          <w:sz w:val="24"/>
        </w:rPr>
        <w:t>), pasūtītu un pieņe</w:t>
      </w:r>
      <w:r w:rsidR="00D91E56">
        <w:rPr>
          <w:rFonts w:ascii="Times New Roman" w:eastAsia="Times New Roman" w:hAnsi="Times New Roman" w:cs="Times New Roman"/>
          <w:sz w:val="24"/>
        </w:rPr>
        <w:t>mtu Preci, parakstītu pavadzīmi (</w:t>
      </w:r>
      <w:r w:rsidRPr="001C5B90">
        <w:rPr>
          <w:rFonts w:ascii="Times New Roman" w:eastAsia="Times New Roman" w:hAnsi="Times New Roman" w:cs="Times New Roman"/>
          <w:sz w:val="24"/>
        </w:rPr>
        <w:t>rēķinu</w:t>
      </w:r>
      <w:r w:rsidR="00D91E56">
        <w:rPr>
          <w:rFonts w:ascii="Times New Roman" w:eastAsia="Times New Roman" w:hAnsi="Times New Roman" w:cs="Times New Roman"/>
          <w:sz w:val="24"/>
        </w:rPr>
        <w:t>)</w:t>
      </w:r>
      <w:r w:rsidRPr="001C5B90">
        <w:rPr>
          <w:rFonts w:ascii="Times New Roman" w:eastAsia="Times New Roman" w:hAnsi="Times New Roman" w:cs="Times New Roman"/>
          <w:sz w:val="24"/>
        </w:rPr>
        <w:t>, Pasūtītājs pilnvaro savus pārstāvjus _____________(turpmāk tekstā – Pasūtītājs vai Pasūtītāja pārstāvis).</w:t>
      </w:r>
    </w:p>
    <w:p w14:paraId="7A17E57F" w14:textId="77777777" w:rsidR="00B87F1C" w:rsidRPr="001C5B90" w:rsidRDefault="00B87F1C" w:rsidP="000E0A36">
      <w:pPr>
        <w:numPr>
          <w:ilvl w:val="1"/>
          <w:numId w:val="17"/>
        </w:numPr>
        <w:ind w:left="567"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Pasūtītāja pārstāvja pienākumos ietilpst:</w:t>
      </w:r>
    </w:p>
    <w:p w14:paraId="01CC2E54" w14:textId="22D95A20" w:rsidR="00B87F1C" w:rsidRPr="001C5B90" w:rsidRDefault="00B87F1C" w:rsidP="000E0A36">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apzināt nepieciešamo Preces veidu</w:t>
      </w:r>
      <w:r w:rsidR="00B97E81" w:rsidRPr="001C5B90">
        <w:rPr>
          <w:rFonts w:ascii="Times New Roman" w:eastAsia="Times New Roman" w:hAnsi="Times New Roman" w:cs="Times New Roman"/>
          <w:sz w:val="24"/>
        </w:rPr>
        <w:t xml:space="preserve"> un citus nosacījumus</w:t>
      </w:r>
      <w:r w:rsidRPr="001C5B90">
        <w:rPr>
          <w:rFonts w:ascii="Times New Roman" w:eastAsia="Times New Roman" w:hAnsi="Times New Roman" w:cs="Times New Roman"/>
          <w:sz w:val="24"/>
        </w:rPr>
        <w:t>;</w:t>
      </w:r>
    </w:p>
    <w:p w14:paraId="111A034B" w14:textId="77777777" w:rsidR="00B87F1C" w:rsidRPr="001C5B90" w:rsidRDefault="00B87F1C" w:rsidP="000E0A36">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nosūtīt Uzaicinājumu, izvērtēt Vienošanās ietvaros iesniegtos piedāvājumus, pieņemt lēmumu par līguma slēgšanu un informēt Vienošanās dalībniekus, kuri iesnieguši piedāvājumus Vienošanās ietvaros par pieņemto lēmumu;</w:t>
      </w:r>
    </w:p>
    <w:p w14:paraId="441057DF" w14:textId="77777777" w:rsidR="00B819CF" w:rsidRPr="001C5B90" w:rsidRDefault="00B819CF" w:rsidP="000E0A36">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nodrošināt Līguma sagatavošanu, atbilstoši Vienošanās pielikumā pievienotajai Līguma formai;</w:t>
      </w:r>
    </w:p>
    <w:p w14:paraId="4207E1CD" w14:textId="77777777" w:rsidR="00B819CF" w:rsidRPr="001C5B90" w:rsidRDefault="00B819CF" w:rsidP="000E0A36">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veikt Preces pasūtīšanu no Vienošanās dalībnieka, ar kuru noslēgts Līgums;</w:t>
      </w:r>
    </w:p>
    <w:p w14:paraId="436E3C81" w14:textId="77777777" w:rsidR="00B819CF" w:rsidRPr="001C5B90" w:rsidRDefault="00B819CF" w:rsidP="000E0A36">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pārbaudīt Preces kvalitāti un atbilstību tehniskajai specifikācijai;</w:t>
      </w:r>
    </w:p>
    <w:p w14:paraId="77140231" w14:textId="77777777" w:rsidR="00B819CF" w:rsidRPr="001C5B90" w:rsidRDefault="00B819CF" w:rsidP="000E0A36">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pieņemt vai nepieņemt Preci;</w:t>
      </w:r>
    </w:p>
    <w:p w14:paraId="55A51021" w14:textId="77777777" w:rsidR="00B819CF" w:rsidRPr="001C5B90" w:rsidRDefault="00B819CF" w:rsidP="000E0A36">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parakstīt pavadzīmi (rēķinu) un aktu</w:t>
      </w:r>
      <w:r>
        <w:rPr>
          <w:rFonts w:ascii="Times New Roman" w:eastAsia="Times New Roman" w:hAnsi="Times New Roman" w:cs="Times New Roman"/>
          <w:sz w:val="24"/>
        </w:rPr>
        <w:t>s</w:t>
      </w:r>
      <w:r w:rsidRPr="001C5B90">
        <w:rPr>
          <w:rFonts w:ascii="Times New Roman" w:eastAsia="Times New Roman" w:hAnsi="Times New Roman" w:cs="Times New Roman"/>
          <w:sz w:val="24"/>
        </w:rPr>
        <w:t>.</w:t>
      </w:r>
    </w:p>
    <w:p w14:paraId="2D282970" w14:textId="77777777" w:rsidR="00B87F1C" w:rsidRPr="001C5B90" w:rsidRDefault="00B87F1C" w:rsidP="000E0A36">
      <w:pPr>
        <w:numPr>
          <w:ilvl w:val="1"/>
          <w:numId w:val="17"/>
        </w:numPr>
        <w:ind w:left="567" w:hanging="567"/>
        <w:jc w:val="both"/>
        <w:rPr>
          <w:rFonts w:ascii="Times New Roman" w:hAnsi="Times New Roman" w:cs="Times New Roman"/>
          <w:snapToGrid w:val="0"/>
          <w:sz w:val="24"/>
        </w:rPr>
      </w:pPr>
      <w:r w:rsidRPr="001C5B90">
        <w:rPr>
          <w:rFonts w:ascii="Times New Roman" w:hAnsi="Times New Roman" w:cs="Times New Roman"/>
          <w:spacing w:val="6"/>
          <w:sz w:val="24"/>
        </w:rPr>
        <w:t>No Vienošanās dalībnieku puses katrs dalībnieks nozīmē – 1) ___ „___” __________, tālr. ______,</w:t>
      </w:r>
      <w:r w:rsidRPr="001C5B90">
        <w:rPr>
          <w:rFonts w:ascii="Times New Roman" w:hAnsi="Times New Roman" w:cs="Times New Roman"/>
          <w:color w:val="FF0000"/>
          <w:spacing w:val="6"/>
          <w:sz w:val="24"/>
        </w:rPr>
        <w:t xml:space="preserve"> </w:t>
      </w:r>
      <w:r w:rsidRPr="001C5B90">
        <w:rPr>
          <w:rFonts w:ascii="Times New Roman" w:hAnsi="Times New Roman" w:cs="Times New Roman"/>
          <w:spacing w:val="6"/>
          <w:sz w:val="24"/>
        </w:rPr>
        <w:t>e-pasta adrese: __;</w:t>
      </w:r>
      <w:r w:rsidRPr="001C5B90">
        <w:rPr>
          <w:rFonts w:ascii="Times New Roman" w:hAnsi="Times New Roman" w:cs="Times New Roman"/>
          <w:color w:val="FF0000"/>
          <w:spacing w:val="6"/>
          <w:sz w:val="24"/>
        </w:rPr>
        <w:t xml:space="preserve"> </w:t>
      </w:r>
      <w:r w:rsidRPr="001C5B90">
        <w:rPr>
          <w:rFonts w:ascii="Times New Roman" w:hAnsi="Times New Roman" w:cs="Times New Roman"/>
          <w:spacing w:val="6"/>
          <w:sz w:val="24"/>
        </w:rPr>
        <w:t>2) „_____” ____, tālr. ___, e-pasta adrese: __; 3) „____” ____, tālr. ___, e-pasta adrese:)___.</w:t>
      </w:r>
    </w:p>
    <w:p w14:paraId="1EA08635" w14:textId="77777777" w:rsidR="001D3E08" w:rsidRDefault="001D3E08" w:rsidP="003C210C">
      <w:pPr>
        <w:rPr>
          <w:rFonts w:ascii="Times New Roman" w:eastAsia="Times New Roman" w:hAnsi="Times New Roman" w:cs="Times New Roman"/>
          <w:b/>
          <w:caps/>
          <w:kern w:val="0"/>
          <w:sz w:val="24"/>
        </w:rPr>
      </w:pPr>
    </w:p>
    <w:p w14:paraId="0D2203E1" w14:textId="77777777" w:rsidR="00D518C1" w:rsidRPr="001C5B90" w:rsidRDefault="00D518C1" w:rsidP="003C210C">
      <w:pPr>
        <w:rPr>
          <w:rFonts w:ascii="Times New Roman" w:eastAsia="Times New Roman" w:hAnsi="Times New Roman" w:cs="Times New Roman"/>
          <w:b/>
          <w:caps/>
          <w:kern w:val="0"/>
          <w:sz w:val="24"/>
        </w:rPr>
      </w:pPr>
    </w:p>
    <w:p w14:paraId="4CD6DDF4" w14:textId="77777777" w:rsidR="00B87F1C" w:rsidRPr="001C5B90" w:rsidRDefault="00B87F1C" w:rsidP="000E0A36">
      <w:pPr>
        <w:numPr>
          <w:ilvl w:val="0"/>
          <w:numId w:val="17"/>
        </w:numPr>
        <w:autoSpaceDE w:val="0"/>
        <w:autoSpaceDN w:val="0"/>
        <w:adjustRightInd w:val="0"/>
        <w:jc w:val="center"/>
        <w:rPr>
          <w:rFonts w:ascii="Times New Roman" w:hAnsi="Times New Roman" w:cs="Times New Roman"/>
          <w:b/>
          <w:bCs/>
          <w:sz w:val="24"/>
        </w:rPr>
      </w:pPr>
      <w:r w:rsidRPr="001C5B90">
        <w:rPr>
          <w:rFonts w:ascii="Times New Roman" w:hAnsi="Times New Roman" w:cs="Times New Roman"/>
          <w:b/>
          <w:bCs/>
          <w:sz w:val="24"/>
        </w:rPr>
        <w:t>VIENOŠANĀS DALĪBNIEKA IZVĒLES KĀRTĪBA LĪGUMU SLĒGŠANAI</w:t>
      </w:r>
    </w:p>
    <w:p w14:paraId="6A0DB653" w14:textId="77777777" w:rsidR="00B87F1C" w:rsidRPr="001C5B90" w:rsidRDefault="00B87F1C" w:rsidP="00B87F1C">
      <w:pPr>
        <w:autoSpaceDE w:val="0"/>
        <w:autoSpaceDN w:val="0"/>
        <w:adjustRightInd w:val="0"/>
        <w:ind w:left="360"/>
        <w:rPr>
          <w:rFonts w:ascii="Times New Roman" w:hAnsi="Times New Roman" w:cs="Times New Roman"/>
          <w:b/>
          <w:bCs/>
          <w:sz w:val="24"/>
        </w:rPr>
      </w:pPr>
    </w:p>
    <w:p w14:paraId="238E0080" w14:textId="77777777" w:rsidR="00D518C1" w:rsidRPr="001C5B90" w:rsidRDefault="00D518C1" w:rsidP="000E0A36">
      <w:pPr>
        <w:numPr>
          <w:ilvl w:val="1"/>
          <w:numId w:val="17"/>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Pasūtītājs izvēlas Vienošanās dalībnieku, kuram tiks piešķirtas Līguma slēgšanas tiesības, ievērojot Publisko iepirkumu likumā un Vienošanās noteiktās prasības.</w:t>
      </w:r>
    </w:p>
    <w:p w14:paraId="19B5F6BC" w14:textId="65635C54" w:rsidR="00D518C1" w:rsidRPr="00245737" w:rsidRDefault="00D518C1" w:rsidP="000E0A36">
      <w:pPr>
        <w:numPr>
          <w:ilvl w:val="1"/>
          <w:numId w:val="17"/>
        </w:numPr>
        <w:autoSpaceDE w:val="0"/>
        <w:autoSpaceDN w:val="0"/>
        <w:adjustRightInd w:val="0"/>
        <w:ind w:left="567" w:hanging="567"/>
        <w:jc w:val="both"/>
        <w:rPr>
          <w:rFonts w:ascii="Times New Roman" w:hAnsi="Times New Roman" w:cs="Times New Roman"/>
          <w:sz w:val="24"/>
        </w:rPr>
      </w:pPr>
      <w:r w:rsidRPr="00245737">
        <w:rPr>
          <w:rFonts w:ascii="Times New Roman" w:hAnsi="Times New Roman" w:cs="Times New Roman"/>
          <w:bCs/>
          <w:sz w:val="24"/>
        </w:rPr>
        <w:t>Lai noslēgtu līgumu, Pasūtītājs vienu reizi pusgadā</w:t>
      </w:r>
      <w:r w:rsidR="00B819CF">
        <w:rPr>
          <w:rFonts w:ascii="Times New Roman" w:hAnsi="Times New Roman" w:cs="Times New Roman"/>
          <w:bCs/>
          <w:sz w:val="24"/>
        </w:rPr>
        <w:t xml:space="preserve"> (6 mēneši)</w:t>
      </w:r>
      <w:r w:rsidRPr="00245737">
        <w:rPr>
          <w:rFonts w:ascii="Times New Roman" w:hAnsi="Times New Roman" w:cs="Times New Roman"/>
          <w:bCs/>
          <w:sz w:val="24"/>
        </w:rPr>
        <w:t xml:space="preserve"> </w:t>
      </w:r>
      <w:proofErr w:type="spellStart"/>
      <w:r w:rsidRPr="00245737">
        <w:rPr>
          <w:rFonts w:ascii="Times New Roman" w:hAnsi="Times New Roman" w:cs="Times New Roman"/>
          <w:bCs/>
          <w:sz w:val="24"/>
        </w:rPr>
        <w:t>nosūta</w:t>
      </w:r>
      <w:proofErr w:type="spellEnd"/>
      <w:r w:rsidRPr="00245737">
        <w:rPr>
          <w:rFonts w:ascii="Times New Roman" w:hAnsi="Times New Roman" w:cs="Times New Roman"/>
          <w:bCs/>
          <w:sz w:val="24"/>
        </w:rPr>
        <w:t xml:space="preserve"> </w:t>
      </w:r>
      <w:r w:rsidRPr="00245737">
        <w:rPr>
          <w:rFonts w:ascii="Times New Roman" w:hAnsi="Times New Roman" w:cs="Times New Roman"/>
          <w:sz w:val="24"/>
        </w:rPr>
        <w:t>Piegādātājiem</w:t>
      </w:r>
      <w:r w:rsidRPr="00245737">
        <w:rPr>
          <w:rFonts w:ascii="Times New Roman" w:hAnsi="Times New Roman" w:cs="Times New Roman"/>
          <w:bCs/>
          <w:sz w:val="24"/>
        </w:rPr>
        <w:t xml:space="preserve"> Uzaicinājumu (Uzaicinājuma forma norādīta Vienošanās pielikumā Nr.</w:t>
      </w:r>
      <w:r>
        <w:rPr>
          <w:rFonts w:ascii="Times New Roman" w:hAnsi="Times New Roman" w:cs="Times New Roman"/>
          <w:bCs/>
          <w:sz w:val="24"/>
        </w:rPr>
        <w:t>1</w:t>
      </w:r>
      <w:r w:rsidRPr="00245737">
        <w:rPr>
          <w:rFonts w:ascii="Times New Roman" w:hAnsi="Times New Roman" w:cs="Times New Roman"/>
          <w:bCs/>
          <w:sz w:val="24"/>
        </w:rPr>
        <w:t xml:space="preserve">) iesniegt piedāvājumus konkrētā līguma noslēgšanai, saskaņā ar </w:t>
      </w:r>
      <w:r>
        <w:rPr>
          <w:rFonts w:ascii="Times New Roman" w:hAnsi="Times New Roman" w:cs="Times New Roman"/>
          <w:bCs/>
          <w:sz w:val="24"/>
        </w:rPr>
        <w:t>t</w:t>
      </w:r>
      <w:r w:rsidRPr="00245737">
        <w:rPr>
          <w:rFonts w:ascii="Times New Roman" w:hAnsi="Times New Roman" w:cs="Times New Roman"/>
          <w:bCs/>
          <w:sz w:val="24"/>
        </w:rPr>
        <w:t>ehnisko specifikāciju. Līgumi tiks slēgti uz vienu pusgadu</w:t>
      </w:r>
      <w:r>
        <w:rPr>
          <w:rFonts w:ascii="Times New Roman" w:hAnsi="Times New Roman" w:cs="Times New Roman"/>
          <w:bCs/>
          <w:sz w:val="24"/>
        </w:rPr>
        <w:t xml:space="preserve"> (6 (sešiem) mēnešiem)</w:t>
      </w:r>
      <w:r w:rsidRPr="00245737">
        <w:rPr>
          <w:rFonts w:ascii="Times New Roman" w:hAnsi="Times New Roman" w:cs="Times New Roman"/>
          <w:bCs/>
          <w:sz w:val="24"/>
        </w:rPr>
        <w:t>.</w:t>
      </w:r>
    </w:p>
    <w:p w14:paraId="74C741AA" w14:textId="65A83961" w:rsidR="00D518C1" w:rsidRPr="00C25BFC" w:rsidRDefault="00D518C1" w:rsidP="00D518C1">
      <w:pPr>
        <w:spacing w:before="60"/>
        <w:ind w:left="567"/>
        <w:jc w:val="both"/>
        <w:rPr>
          <w:rFonts w:ascii="Times New Roman" w:hAnsi="Times New Roman" w:cs="Times New Roman"/>
          <w:sz w:val="24"/>
        </w:rPr>
      </w:pPr>
      <w:r w:rsidRPr="00245737">
        <w:rPr>
          <w:rFonts w:ascii="Times New Roman" w:hAnsi="Times New Roman" w:cs="Times New Roman"/>
          <w:sz w:val="24"/>
        </w:rPr>
        <w:t xml:space="preserve">Par pirmo pusgadu Pasūtītājs Līgumu slēgs ar Piegādātāju, kas iepirkuma ietvaros iesniedza piedāvājumu ar </w:t>
      </w:r>
      <w:r w:rsidRPr="00245737">
        <w:rPr>
          <w:rFonts w:ascii="Times New Roman" w:hAnsi="Times New Roman" w:cs="Times New Roman"/>
          <w:bCs/>
          <w:sz w:val="24"/>
        </w:rPr>
        <w:t xml:space="preserve">viszemāko kopējo preču vienas vienības cenas kopsummu (par visām </w:t>
      </w:r>
      <w:r w:rsidRPr="00C25BFC">
        <w:rPr>
          <w:rFonts w:ascii="Times New Roman" w:hAnsi="Times New Roman" w:cs="Times New Roman"/>
          <w:bCs/>
          <w:sz w:val="24"/>
        </w:rPr>
        <w:t>pozīcijām)</w:t>
      </w:r>
      <w:r w:rsidRPr="00C25BFC">
        <w:rPr>
          <w:rFonts w:ascii="Times New Roman" w:hAnsi="Times New Roman" w:cs="Times New Roman"/>
          <w:sz w:val="24"/>
        </w:rPr>
        <w:t xml:space="preserve">. Pasūtītājs Preci pasūtīs pēc nepieciešamības nepārsniedzot kopējo Līgumcenu pirmajam pusgadam EUR </w:t>
      </w:r>
      <w:r w:rsidR="00454822">
        <w:rPr>
          <w:rFonts w:ascii="Times New Roman" w:hAnsi="Times New Roman" w:cs="Times New Roman"/>
          <w:sz w:val="24"/>
        </w:rPr>
        <w:t>21 0</w:t>
      </w:r>
      <w:r>
        <w:rPr>
          <w:rFonts w:ascii="Times New Roman" w:hAnsi="Times New Roman" w:cs="Times New Roman"/>
          <w:sz w:val="24"/>
        </w:rPr>
        <w:t>00,00 (</w:t>
      </w:r>
      <w:r w:rsidR="00454822">
        <w:rPr>
          <w:rFonts w:ascii="Times New Roman" w:hAnsi="Times New Roman" w:cs="Times New Roman"/>
          <w:sz w:val="24"/>
        </w:rPr>
        <w:t>divdesmit viens tūkstotis</w:t>
      </w:r>
      <w:r>
        <w:rPr>
          <w:rFonts w:ascii="Times New Roman" w:hAnsi="Times New Roman" w:cs="Times New Roman"/>
          <w:sz w:val="24"/>
        </w:rPr>
        <w:t xml:space="preserve"> </w:t>
      </w:r>
      <w:proofErr w:type="spellStart"/>
      <w:r w:rsidRPr="004D79D4">
        <w:rPr>
          <w:rFonts w:ascii="Times New Roman" w:hAnsi="Times New Roman" w:cs="Times New Roman"/>
          <w:i/>
          <w:sz w:val="24"/>
        </w:rPr>
        <w:t>euro</w:t>
      </w:r>
      <w:proofErr w:type="spellEnd"/>
      <w:r>
        <w:rPr>
          <w:rFonts w:ascii="Times New Roman" w:hAnsi="Times New Roman" w:cs="Times New Roman"/>
          <w:sz w:val="24"/>
        </w:rPr>
        <w:t xml:space="preserve"> un 00 centi)</w:t>
      </w:r>
      <w:r w:rsidRPr="00C25BFC">
        <w:rPr>
          <w:rFonts w:ascii="Times New Roman" w:hAnsi="Times New Roman" w:cs="Times New Roman"/>
          <w:sz w:val="24"/>
        </w:rPr>
        <w:t>.</w:t>
      </w:r>
    </w:p>
    <w:p w14:paraId="1B2F1FE1" w14:textId="7078AD23" w:rsidR="00D518C1" w:rsidRPr="00C25BFC" w:rsidRDefault="00D518C1" w:rsidP="00D518C1">
      <w:pPr>
        <w:pStyle w:val="Style1"/>
        <w:numPr>
          <w:ilvl w:val="0"/>
          <w:numId w:val="0"/>
        </w:numPr>
        <w:ind w:left="567"/>
      </w:pPr>
      <w:r w:rsidRPr="00C25BFC">
        <w:t xml:space="preserve">Pasūtītājs Preci </w:t>
      </w:r>
      <w:proofErr w:type="spellStart"/>
      <w:r w:rsidRPr="00C25BFC">
        <w:t>pasūta</w:t>
      </w:r>
      <w:proofErr w:type="spellEnd"/>
      <w:r w:rsidRPr="00C25BFC">
        <w:t xml:space="preserve"> no tā </w:t>
      </w:r>
      <w:r w:rsidR="00B819CF">
        <w:t>Vienošanās dalībnieka</w:t>
      </w:r>
      <w:r w:rsidRPr="00C25BFC">
        <w:t>, kurš piedāvājis viszemāko cenu. Ja Piegādātājs, ar kuru noslēgts līgums nespēj piegādāt pasūtītās preces, Pasūtītājam ir tiesības preces pas</w:t>
      </w:r>
      <w:r w:rsidR="00B819CF">
        <w:t>ūtīt no tā Vienošanās dalībnieka</w:t>
      </w:r>
      <w:r w:rsidRPr="00C25BFC">
        <w:t>, kurš piedāvājis nākamo zemāko cenu slēdzot Līgumu.</w:t>
      </w:r>
    </w:p>
    <w:p w14:paraId="79E6BDCC" w14:textId="77777777" w:rsidR="00D518C1" w:rsidRPr="001C5B90" w:rsidRDefault="00D518C1" w:rsidP="000E0A36">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Uzaicinājums tiek nosūtīts elektroniskas vēstules (skenētas vēstules</w:t>
      </w:r>
      <w:r>
        <w:rPr>
          <w:rFonts w:ascii="Times New Roman" w:hAnsi="Times New Roman" w:cs="Times New Roman"/>
          <w:sz w:val="24"/>
        </w:rPr>
        <w:t xml:space="preserve"> vai parakstīti ar drošu elektronisko parakstu</w:t>
      </w:r>
      <w:r w:rsidRPr="001C5B90">
        <w:rPr>
          <w:rFonts w:ascii="Times New Roman" w:hAnsi="Times New Roman" w:cs="Times New Roman"/>
          <w:sz w:val="24"/>
        </w:rPr>
        <w:t>) formā. Uzaicinājums elektroniski tiek sūtīts uz Vienošanās dalībnieka norādīto e – pasta adresi.</w:t>
      </w:r>
    </w:p>
    <w:p w14:paraId="240C2AC1" w14:textId="77777777" w:rsidR="00D518C1" w:rsidRPr="00EC6A8F" w:rsidRDefault="00D518C1" w:rsidP="000E0A36">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Vienošanās dalībnieka apstiprināta kontaktpersona pēc Uzaicinājuma elektroniskas </w:t>
      </w:r>
      <w:r w:rsidRPr="00EC6A8F">
        <w:rPr>
          <w:rFonts w:ascii="Times New Roman" w:hAnsi="Times New Roman" w:cs="Times New Roman"/>
          <w:sz w:val="24"/>
        </w:rPr>
        <w:t>saņemšanas iespējami īsā laikā, bet ne vēlāk kā 1 (vienas) darba dienas laikā no e-pasta nosūtīšanas dienas elektroniski apstiprina Pasūtītājam tās saņemšanas faktu.</w:t>
      </w:r>
    </w:p>
    <w:p w14:paraId="01D0FA78" w14:textId="16FD59FD" w:rsidR="00D518C1" w:rsidRPr="00EC6A8F" w:rsidRDefault="007C3854" w:rsidP="007C3854">
      <w:pPr>
        <w:numPr>
          <w:ilvl w:val="2"/>
          <w:numId w:val="17"/>
        </w:numPr>
        <w:autoSpaceDE w:val="0"/>
        <w:autoSpaceDN w:val="0"/>
        <w:adjustRightInd w:val="0"/>
        <w:ind w:left="567"/>
        <w:jc w:val="both"/>
        <w:rPr>
          <w:rFonts w:ascii="Times New Roman" w:hAnsi="Times New Roman" w:cs="Times New Roman"/>
          <w:sz w:val="24"/>
        </w:rPr>
      </w:pPr>
      <w:r w:rsidRPr="00EC6A8F">
        <w:rPr>
          <w:rFonts w:ascii="Times New Roman" w:hAnsi="Times New Roman" w:cs="Times New Roman"/>
          <w:sz w:val="24"/>
        </w:rPr>
        <w:t xml:space="preserve">Nosūtot Uzaicinājumu, Pasūtītājs norāda nepieciešamo Preci, nosaukumu, tās aprakstu, saskaņā ar Vienošanās </w:t>
      </w:r>
      <w:r w:rsidR="00E45C72" w:rsidRPr="00EC6A8F">
        <w:rPr>
          <w:rFonts w:ascii="Times New Roman" w:hAnsi="Times New Roman" w:cs="Times New Roman"/>
          <w:sz w:val="24"/>
        </w:rPr>
        <w:t xml:space="preserve">tehnisko specifikāciju </w:t>
      </w:r>
      <w:r w:rsidRPr="00EC6A8F">
        <w:rPr>
          <w:rFonts w:ascii="Times New Roman" w:hAnsi="Times New Roman" w:cs="Times New Roman"/>
          <w:sz w:val="24"/>
        </w:rPr>
        <w:t>pielikumu Nr.</w:t>
      </w:r>
      <w:r w:rsidR="00E45C72" w:rsidRPr="00EC6A8F">
        <w:rPr>
          <w:rFonts w:ascii="Times New Roman" w:hAnsi="Times New Roman" w:cs="Times New Roman"/>
          <w:sz w:val="24"/>
        </w:rPr>
        <w:t>4</w:t>
      </w:r>
      <w:r w:rsidRPr="00EC6A8F">
        <w:rPr>
          <w:rFonts w:ascii="Times New Roman" w:hAnsi="Times New Roman" w:cs="Times New Roman"/>
          <w:sz w:val="24"/>
        </w:rPr>
        <w:t xml:space="preserve">, </w:t>
      </w:r>
      <w:r w:rsidRPr="00EC6A8F">
        <w:rPr>
          <w:rFonts w:ascii="Times New Roman" w:hAnsi="Times New Roman" w:cs="Times New Roman"/>
          <w:color w:val="000000"/>
          <w:sz w:val="24"/>
        </w:rPr>
        <w:t>piegādes laiku un vietu (-</w:t>
      </w:r>
      <w:proofErr w:type="spellStart"/>
      <w:r w:rsidRPr="00EC6A8F">
        <w:rPr>
          <w:rFonts w:ascii="Times New Roman" w:hAnsi="Times New Roman" w:cs="Times New Roman"/>
          <w:color w:val="000000"/>
          <w:sz w:val="24"/>
        </w:rPr>
        <w:t>as</w:t>
      </w:r>
      <w:proofErr w:type="spellEnd"/>
      <w:r w:rsidRPr="00EC6A8F">
        <w:rPr>
          <w:rFonts w:ascii="Times New Roman" w:hAnsi="Times New Roman" w:cs="Times New Roman"/>
          <w:color w:val="000000"/>
          <w:sz w:val="24"/>
        </w:rPr>
        <w:t>)</w:t>
      </w:r>
      <w:r w:rsidRPr="00EC6A8F">
        <w:rPr>
          <w:rFonts w:ascii="Times New Roman" w:hAnsi="Times New Roman" w:cs="Times New Roman"/>
          <w:sz w:val="24"/>
        </w:rPr>
        <w:t xml:space="preserve">, kā arī Uzaicinājumā norāda piedāvājumu iesniegšanas termiņu un e-pasta adresi, uz kuru ir </w:t>
      </w:r>
      <w:proofErr w:type="spellStart"/>
      <w:r w:rsidRPr="00EC6A8F">
        <w:rPr>
          <w:rFonts w:ascii="Times New Roman" w:hAnsi="Times New Roman" w:cs="Times New Roman"/>
          <w:sz w:val="24"/>
        </w:rPr>
        <w:t>jānosūta</w:t>
      </w:r>
      <w:proofErr w:type="spellEnd"/>
      <w:r w:rsidRPr="00EC6A8F">
        <w:rPr>
          <w:rFonts w:ascii="Times New Roman" w:hAnsi="Times New Roman" w:cs="Times New Roman"/>
          <w:sz w:val="24"/>
        </w:rPr>
        <w:t xml:space="preserve"> piedāvājums</w:t>
      </w:r>
      <w:r w:rsidRPr="00EC6A8F">
        <w:rPr>
          <w:rFonts w:ascii="Times New Roman" w:eastAsia="Times New Roman" w:hAnsi="Times New Roman" w:cs="Times New Roman"/>
          <w:sz w:val="24"/>
        </w:rPr>
        <w:t xml:space="preserve"> Vienošanās ietvaros</w:t>
      </w:r>
      <w:r w:rsidRPr="00EC6A8F">
        <w:rPr>
          <w:rFonts w:ascii="Times New Roman" w:hAnsi="Times New Roman" w:cs="Times New Roman"/>
          <w:sz w:val="24"/>
        </w:rPr>
        <w:t>. Ja nepieciešams Uzaicinājumā un Piedāvājuma formā var norādīt arī citu informāciju.</w:t>
      </w:r>
    </w:p>
    <w:p w14:paraId="49258497" w14:textId="77777777" w:rsidR="00D518C1" w:rsidRPr="001C5B90" w:rsidRDefault="00D518C1" w:rsidP="000E0A36">
      <w:pPr>
        <w:numPr>
          <w:ilvl w:val="1"/>
          <w:numId w:val="17"/>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Vienošanās dalībnieka apstiprinātā kontaktpersona iesniedz piedāvājumu Vienošanās ietvaros (Piedāvājuma forma – Vienošanās pielikumā Nr.2), ievērojot Pasūtītāja Uzaicinājumā noteikto piedāvājumu iesniegšanas termiņu un kārtību.</w:t>
      </w:r>
    </w:p>
    <w:p w14:paraId="3F5C7B23" w14:textId="1DC2B809" w:rsidR="00D518C1" w:rsidRPr="001C5B90" w:rsidRDefault="00D518C1" w:rsidP="000E0A36">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lastRenderedPageBreak/>
        <w:t xml:space="preserve">Piedāvājums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tiek iesniegts elektroniski (skenētas vēstules</w:t>
      </w:r>
      <w:r w:rsidR="00B819CF">
        <w:rPr>
          <w:rFonts w:ascii="Times New Roman" w:hAnsi="Times New Roman" w:cs="Times New Roman"/>
          <w:sz w:val="24"/>
        </w:rPr>
        <w:t xml:space="preserve"> vai parakstīti </w:t>
      </w:r>
      <w:r>
        <w:rPr>
          <w:rFonts w:ascii="Times New Roman" w:hAnsi="Times New Roman" w:cs="Times New Roman"/>
          <w:sz w:val="24"/>
        </w:rPr>
        <w:t>ar drošu elektronisko parakstu</w:t>
      </w:r>
      <w:r w:rsidRPr="001C5B90">
        <w:rPr>
          <w:rFonts w:ascii="Times New Roman" w:hAnsi="Times New Roman" w:cs="Times New Roman"/>
          <w:sz w:val="24"/>
        </w:rPr>
        <w:t xml:space="preserve">). Piedāvājums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 xml:space="preserve">elektroniski tiek sūtīts uz Pasūtītāja norādīto e – pasta adresi. </w:t>
      </w:r>
    </w:p>
    <w:p w14:paraId="59ECB5DF" w14:textId="77777777" w:rsidR="00D518C1" w:rsidRPr="001C5B90" w:rsidRDefault="00D518C1" w:rsidP="000E0A36">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Pasūtītājs pēc Piedāvājuma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elektroniskas saņemšanas iespējami īsā laikā apstiprina Vienošanās dalībniekam saņemšanas faktu.</w:t>
      </w:r>
    </w:p>
    <w:p w14:paraId="690A02C7" w14:textId="77777777" w:rsidR="00D518C1" w:rsidRPr="001C5B90" w:rsidRDefault="00D518C1" w:rsidP="000E0A36">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Piedāvājumā</w:t>
      </w:r>
      <w:r w:rsidRPr="001C5B90">
        <w:rPr>
          <w:rFonts w:ascii="Times New Roman" w:eastAsia="Times New Roman" w:hAnsi="Times New Roman" w:cs="Times New Roman"/>
          <w:sz w:val="24"/>
        </w:rPr>
        <w:t xml:space="preserve"> </w:t>
      </w:r>
      <w:r w:rsidRPr="001C5B90">
        <w:rPr>
          <w:rFonts w:ascii="Times New Roman" w:hAnsi="Times New Roman" w:cs="Times New Roman"/>
          <w:sz w:val="24"/>
        </w:rPr>
        <w:t>Vienošanās ietvaros ir jāsniedz informācija par visiem Pasūtītāja Uzaicinājumā norādītajiem aspektiem.</w:t>
      </w:r>
    </w:p>
    <w:p w14:paraId="4019732B" w14:textId="77777777" w:rsidR="00D518C1" w:rsidRPr="001C5B90" w:rsidRDefault="00D518C1" w:rsidP="000E0A36">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Piedāvājums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xml:space="preserve"> elektroniskā formā ir jāiesniedz līdz Uzaicinājumā norādītā termiņa beigām. Piedāvājumus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kas ir iesniegti vēlāk, Pasūtītājs neizskata.</w:t>
      </w:r>
    </w:p>
    <w:p w14:paraId="2B642186" w14:textId="77777777" w:rsidR="00D518C1" w:rsidRPr="001C5B90" w:rsidRDefault="00D518C1" w:rsidP="000E0A36">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Pasūtītājs nodrošina iesniegto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konfidencialitāti.</w:t>
      </w:r>
    </w:p>
    <w:p w14:paraId="3B66D08C" w14:textId="4BBE299F"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Pasūtītājs iespējami īsā laikā pēc Uzaicinājumā norādītā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 xml:space="preserve">iesniegšanas termiņa beigām izvērtē Piedāvājumu, </w:t>
      </w:r>
      <w:r w:rsidRPr="001C5B90">
        <w:rPr>
          <w:rFonts w:ascii="Times New Roman" w:eastAsia="Times New Roman" w:hAnsi="Times New Roman" w:cs="Times New Roman"/>
          <w:sz w:val="24"/>
        </w:rPr>
        <w:t>Vienošanās ietvaros</w:t>
      </w:r>
      <w:r w:rsidRPr="001C5B90">
        <w:rPr>
          <w:rFonts w:ascii="Times New Roman" w:hAnsi="Times New Roman" w:cs="Times New Roman"/>
          <w:sz w:val="24"/>
        </w:rPr>
        <w:t xml:space="preserve"> atbilstību Uzaicinājumā un Vienošanās noteiktajām prasībām, izvēlas Vienošanās dalībniek</w:t>
      </w:r>
      <w:r w:rsidR="008907F4">
        <w:rPr>
          <w:rFonts w:ascii="Times New Roman" w:hAnsi="Times New Roman" w:cs="Times New Roman"/>
          <w:sz w:val="24"/>
        </w:rPr>
        <w:t>u, ar kuru tiks slēgts konkrēt</w:t>
      </w:r>
      <w:r w:rsidRPr="001C5B90">
        <w:rPr>
          <w:rFonts w:ascii="Times New Roman" w:hAnsi="Times New Roman" w:cs="Times New Roman"/>
          <w:sz w:val="24"/>
        </w:rPr>
        <w:t>s Līgums (Līguma projekts - Vienošanās pielikumā Nr.3).</w:t>
      </w:r>
    </w:p>
    <w:p w14:paraId="725B4D8B"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Pasūtītājs pēc lēmuma pieņemšanas par Vienošanās dalībnieka, ar kuru tiks slēgts Līgums, izvēli iespējami īsā laikā elektroniski </w:t>
      </w:r>
      <w:r>
        <w:rPr>
          <w:rFonts w:ascii="Times New Roman" w:hAnsi="Times New Roman" w:cs="Times New Roman"/>
          <w:sz w:val="24"/>
        </w:rPr>
        <w:t xml:space="preserve">(nosūtot e-pasta vēstuli) </w:t>
      </w:r>
      <w:r w:rsidRPr="001C5B90">
        <w:rPr>
          <w:rFonts w:ascii="Times New Roman" w:hAnsi="Times New Roman" w:cs="Times New Roman"/>
          <w:sz w:val="24"/>
        </w:rPr>
        <w:t>informē visus Vienošanās dalībniekus, kas ir iesnieguši piedāvājumus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par to rezultātiem. Ar uzvarējušo Vienošanās dalībnieku tiek slēgts Līgums.</w:t>
      </w:r>
    </w:p>
    <w:p w14:paraId="33BAC0A9"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 xml:space="preserve">Ja vairāki Vienošanās dalībnieki ir iesnieguši Piedāvājumu </w:t>
      </w:r>
      <w:r w:rsidRPr="001C5B90">
        <w:rPr>
          <w:rFonts w:ascii="Times New Roman" w:eastAsia="Times New Roman" w:hAnsi="Times New Roman" w:cs="Times New Roman"/>
          <w:kern w:val="0"/>
          <w:sz w:val="24"/>
        </w:rPr>
        <w:t xml:space="preserve">Vienošanās ietvaros </w:t>
      </w:r>
      <w:r w:rsidRPr="001C5B90">
        <w:rPr>
          <w:rFonts w:ascii="Times New Roman" w:hAnsi="Times New Roman" w:cs="Times New Roman"/>
          <w:color w:val="000000"/>
          <w:sz w:val="24"/>
        </w:rPr>
        <w:t xml:space="preserve">ar vienādām cenām un tās </w:t>
      </w:r>
      <w:r>
        <w:rPr>
          <w:rFonts w:ascii="Times New Roman" w:hAnsi="Times New Roman" w:cs="Times New Roman"/>
          <w:color w:val="000000"/>
          <w:sz w:val="24"/>
        </w:rPr>
        <w:t>ir viszemākās piedāvātās cenas</w:t>
      </w:r>
      <w:r w:rsidRPr="001C5B90">
        <w:rPr>
          <w:rFonts w:ascii="Times New Roman" w:hAnsi="Times New Roman" w:cs="Times New Roman"/>
          <w:color w:val="000000"/>
          <w:sz w:val="24"/>
        </w:rPr>
        <w:t xml:space="preserve">, Pasūtītājs ir tiesīgs organizēt izlozi, lai noteiktu Vienošanās dalībnieku, kuram piešķirt Līguma slēgšanas tiesības. </w:t>
      </w:r>
    </w:p>
    <w:p w14:paraId="1E7DF447"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Vienošanās dalībnieks, kuram piešķirtas Līguma slēgšanas tiesības, Pasūtītāja noteiktajā termiņā nenoslēdz Līgumu, Pasūtītājs ir tiesīgs pieņemt lēmumu par Līguma slēgšanu ar Vienošanās dalībnieku, kurš ir piedāvājis nākošo viszemāko cenu.</w:t>
      </w:r>
    </w:p>
    <w:p w14:paraId="61111C4F"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piedāvājumus</w:t>
      </w:r>
      <w:r w:rsidRPr="001C5B90">
        <w:rPr>
          <w:rFonts w:ascii="Times New Roman" w:eastAsia="Times New Roman" w:hAnsi="Times New Roman" w:cs="Times New Roman"/>
          <w:sz w:val="24"/>
        </w:rPr>
        <w:t xml:space="preserve"> Vienošanās ietvaros</w:t>
      </w:r>
      <w:r w:rsidRPr="001C5B90">
        <w:rPr>
          <w:rFonts w:ascii="Times New Roman" w:eastAsia="Times New Roman" w:hAnsi="Times New Roman" w:cs="Times New Roman"/>
          <w:bCs/>
          <w:sz w:val="24"/>
        </w:rPr>
        <w:t xml:space="preserve">, pamatojoties uz nosūtīto Uzaicinājumu, neiesniedz neviens Vienošanās dalībnieks, Pasūtītājs ir tiesīgs sūtīt Uzaicinājumu atkārtoti. </w:t>
      </w:r>
    </w:p>
    <w:p w14:paraId="6877FEB4"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Vienošanās dalībnieks divas reizes pēc kārtas nav iesniedzis piedāvājumu</w:t>
      </w:r>
      <w:r w:rsidRPr="001C5B90">
        <w:rPr>
          <w:rFonts w:ascii="Times New Roman" w:eastAsia="Times New Roman" w:hAnsi="Times New Roman" w:cs="Times New Roman"/>
          <w:sz w:val="24"/>
        </w:rPr>
        <w:t xml:space="preserve"> Vienošanās ietvaros</w:t>
      </w:r>
      <w:r w:rsidRPr="001C5B90">
        <w:rPr>
          <w:rFonts w:ascii="Times New Roman" w:eastAsia="Times New Roman" w:hAnsi="Times New Roman" w:cs="Times New Roman"/>
          <w:bCs/>
          <w:sz w:val="24"/>
        </w:rPr>
        <w:t>, pamatojoties uz nosūtīto Uzaicinājumu, Pasūtītājs ir tiesīgs izvērtēt Vienošanās vienpusēju izbeigšanu ar šo Vienošanās dalībnieku.</w:t>
      </w:r>
    </w:p>
    <w:p w14:paraId="5E7330D5"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ar Vienošanās dalībnieku tiek izbeigts līgums pirms termiņa neatbilstoša līguma izpildes dēļ, Pasūtītājs ir tiesīgs nesūtīt nākamo Uzaicinājumu minētajam Vienošanās dalībniekam.</w:t>
      </w:r>
    </w:p>
    <w:p w14:paraId="0425355F"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 xml:space="preserve">Līguma slēgšanas tiesības tiek piešķirtas Preces iegādei. Gadījumā, ja kādu iemeslu dēļ līgums tiek izbeigts pirms termiņa, Pasūtītājs ir tiesīgs nosūtīt Vienošanās dalībniekiem Uzaicinājumu iesniegt piedāvājumu atkārtoti, lai varētu noslēgt Līgumu. </w:t>
      </w:r>
    </w:p>
    <w:p w14:paraId="227D36C2" w14:textId="4ABF8042"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 xml:space="preserve">Pasūtītājam nav pienākums Vienošanās darbības laikā iegādāties Preci no visām </w:t>
      </w:r>
      <w:r w:rsidR="008F66BB">
        <w:rPr>
          <w:rFonts w:ascii="Times New Roman" w:hAnsi="Times New Roman" w:cs="Times New Roman"/>
          <w:color w:val="000000"/>
          <w:sz w:val="24"/>
        </w:rPr>
        <w:t>t</w:t>
      </w:r>
      <w:r w:rsidRPr="001C5B90">
        <w:rPr>
          <w:rFonts w:ascii="Times New Roman" w:hAnsi="Times New Roman" w:cs="Times New Roman"/>
          <w:color w:val="000000"/>
          <w:sz w:val="24"/>
        </w:rPr>
        <w:t>ehniskajā specifikācijā norādītajām pozīcijām.</w:t>
      </w:r>
      <w:r w:rsidRPr="001C5B90">
        <w:rPr>
          <w:rFonts w:ascii="Times New Roman" w:eastAsia="Times New Roman" w:hAnsi="Times New Roman" w:cs="Times New Roman"/>
          <w:b/>
          <w:bCs/>
          <w:kern w:val="0"/>
          <w:sz w:val="24"/>
        </w:rPr>
        <w:t xml:space="preserve"> </w:t>
      </w:r>
      <w:r w:rsidRPr="001C5B90">
        <w:rPr>
          <w:rFonts w:ascii="Times New Roman" w:eastAsia="Times New Roman" w:hAnsi="Times New Roman" w:cs="Times New Roman"/>
          <w:bCs/>
          <w:kern w:val="0"/>
          <w:sz w:val="24"/>
        </w:rPr>
        <w:t>Pasūtītājs Vienošanās izpildes laikā var iepirkt Preci tādā apjomā, kāds tam ir nepieciešams.</w:t>
      </w:r>
    </w:p>
    <w:p w14:paraId="38AA81A0"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 xml:space="preserve">Pasūtītājam ir tiesības jebkurā brīdī pārtraukt Vienošanās 4.punktā noteikto Vienošanās dalībnieka izvēles procedūru līguma slēgšanai, ja tam ir objektīvs pamatojums. </w:t>
      </w:r>
    </w:p>
    <w:p w14:paraId="003BA61B"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Gadījumā, ja Vienošanās dalībnieks </w:t>
      </w:r>
      <w:r>
        <w:rPr>
          <w:rFonts w:ascii="Times New Roman" w:hAnsi="Times New Roman" w:cs="Times New Roman"/>
          <w:sz w:val="24"/>
        </w:rPr>
        <w:t>2</w:t>
      </w:r>
      <w:r w:rsidRPr="001C5B90">
        <w:rPr>
          <w:rFonts w:ascii="Times New Roman" w:hAnsi="Times New Roman" w:cs="Times New Roman"/>
          <w:sz w:val="24"/>
        </w:rPr>
        <w:t xml:space="preserve"> (</w:t>
      </w:r>
      <w:r>
        <w:rPr>
          <w:rFonts w:ascii="Times New Roman" w:hAnsi="Times New Roman" w:cs="Times New Roman"/>
          <w:sz w:val="24"/>
        </w:rPr>
        <w:t>divas</w:t>
      </w:r>
      <w:r w:rsidRPr="001C5B90">
        <w:rPr>
          <w:rFonts w:ascii="Times New Roman" w:hAnsi="Times New Roman" w:cs="Times New Roman"/>
          <w:sz w:val="24"/>
        </w:rPr>
        <w:t>) reizes vai vairāk ir nodrošinājis nekvalitatīvu Prece piegādi, par ko Pasūtītājs ir nosūtījis pretenzijas,  Pasūtītājs ir tiesīgs vienpusēji izbeigt Vienošanos ar šo Vienošanās dalībnieku.</w:t>
      </w:r>
    </w:p>
    <w:p w14:paraId="0B5FF828" w14:textId="77777777" w:rsidR="00D518C1" w:rsidRPr="001C5B90" w:rsidRDefault="00D518C1" w:rsidP="000E0A36">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kern w:val="0"/>
          <w:sz w:val="24"/>
        </w:rPr>
        <w:t xml:space="preserve">Vienošanās dalībnieks ir tiesīgs piedāvāt ekvivalentu Preci savai Iepirkuma piedāvājumā norādītajai Precei. Par ekvivalentu Preci, iesniedzot piedāvājumu Vienošanās ietvaros, tiks uzskatīta  Prece, kura ir ekvivalenta Pretendenta Iepirkuma piedāvājumā norādītajai pēc tās funkcionalitātes, tehniskajām iespējām, kā arī ekvivalenta attiecībā uz izmaksām, kas varētu rasties tās lietošanas laikā. Funkcionalitāte tiek uzskatīta par ekvivalentu arī tad, ja piedāvātajai Precei Vienošanās ietvaros tā ir plašāka nekā </w:t>
      </w:r>
      <w:r>
        <w:rPr>
          <w:rFonts w:ascii="Times New Roman" w:eastAsia="Times New Roman" w:hAnsi="Times New Roman" w:cs="Times New Roman"/>
          <w:bCs/>
          <w:kern w:val="0"/>
          <w:sz w:val="24"/>
        </w:rPr>
        <w:t>i</w:t>
      </w:r>
      <w:r w:rsidRPr="001C5B90">
        <w:rPr>
          <w:rFonts w:ascii="Times New Roman" w:eastAsia="Times New Roman" w:hAnsi="Times New Roman" w:cs="Times New Roman"/>
          <w:bCs/>
          <w:kern w:val="0"/>
          <w:sz w:val="24"/>
        </w:rPr>
        <w:t>epirkuma piedāvājumā norādītajai.</w:t>
      </w:r>
    </w:p>
    <w:p w14:paraId="7BBFDFA9" w14:textId="77777777" w:rsidR="00D518C1" w:rsidRDefault="00D518C1" w:rsidP="00D518C1">
      <w:pPr>
        <w:rPr>
          <w:rFonts w:ascii="Times New Roman" w:hAnsi="Times New Roman" w:cs="Times New Roman"/>
          <w:color w:val="000000"/>
          <w:sz w:val="24"/>
        </w:rPr>
      </w:pPr>
      <w:r w:rsidRPr="001C5B90">
        <w:rPr>
          <w:rFonts w:ascii="Times New Roman" w:hAnsi="Times New Roman" w:cs="Times New Roman"/>
          <w:color w:val="000000"/>
          <w:sz w:val="24"/>
        </w:rPr>
        <w:t xml:space="preserve"> </w:t>
      </w:r>
    </w:p>
    <w:p w14:paraId="6CFB7ED7" w14:textId="77777777" w:rsidR="00D518C1" w:rsidRDefault="00D518C1" w:rsidP="00D518C1">
      <w:pPr>
        <w:rPr>
          <w:rFonts w:ascii="Times New Roman" w:hAnsi="Times New Roman" w:cs="Times New Roman"/>
          <w:color w:val="000000"/>
          <w:sz w:val="24"/>
        </w:rPr>
      </w:pPr>
    </w:p>
    <w:p w14:paraId="073DEF7A" w14:textId="77777777" w:rsidR="00D518C1" w:rsidRDefault="00D518C1" w:rsidP="00D518C1">
      <w:pPr>
        <w:rPr>
          <w:rFonts w:ascii="Times New Roman" w:hAnsi="Times New Roman" w:cs="Times New Roman"/>
          <w:color w:val="000000"/>
          <w:sz w:val="24"/>
        </w:rPr>
      </w:pPr>
    </w:p>
    <w:p w14:paraId="6E18C80D" w14:textId="77777777" w:rsidR="00D518C1" w:rsidRPr="001C5B90" w:rsidRDefault="00D518C1" w:rsidP="00D518C1">
      <w:pPr>
        <w:rPr>
          <w:rFonts w:ascii="Times New Roman" w:hAnsi="Times New Roman" w:cs="Times New Roman"/>
          <w:color w:val="000000"/>
          <w:sz w:val="24"/>
        </w:rPr>
      </w:pPr>
    </w:p>
    <w:p w14:paraId="0AF44967" w14:textId="77777777" w:rsidR="00D518C1" w:rsidRPr="001C5B90" w:rsidRDefault="00D518C1" w:rsidP="000E0A36">
      <w:pPr>
        <w:numPr>
          <w:ilvl w:val="0"/>
          <w:numId w:val="17"/>
        </w:numPr>
        <w:jc w:val="center"/>
        <w:rPr>
          <w:rFonts w:ascii="Times New Roman" w:hAnsi="Times New Roman" w:cs="Times New Roman"/>
          <w:b/>
          <w:caps/>
          <w:sz w:val="24"/>
        </w:rPr>
      </w:pPr>
      <w:r w:rsidRPr="001C5B90">
        <w:rPr>
          <w:rFonts w:ascii="Times New Roman" w:hAnsi="Times New Roman" w:cs="Times New Roman"/>
          <w:b/>
          <w:caps/>
          <w:sz w:val="24"/>
        </w:rPr>
        <w:t>AtbilstošĀ VIENOŠANĀS DALĪBNIEKA izvēles kritērijs</w:t>
      </w:r>
    </w:p>
    <w:p w14:paraId="58B0B814" w14:textId="77777777" w:rsidR="00D518C1" w:rsidRPr="001C5B90" w:rsidRDefault="00D518C1" w:rsidP="00D518C1">
      <w:pPr>
        <w:ind w:left="360"/>
        <w:rPr>
          <w:rFonts w:ascii="Times New Roman" w:hAnsi="Times New Roman" w:cs="Times New Roman"/>
          <w:b/>
          <w:caps/>
          <w:sz w:val="24"/>
        </w:rPr>
      </w:pPr>
    </w:p>
    <w:p w14:paraId="0E92B1EF" w14:textId="309A1C7A" w:rsidR="00D518C1" w:rsidRPr="00E45C72" w:rsidRDefault="00D518C1" w:rsidP="00D518C1">
      <w:pPr>
        <w:ind w:left="567"/>
        <w:jc w:val="both"/>
        <w:rPr>
          <w:rFonts w:ascii="Times New Roman" w:hAnsi="Times New Roman" w:cs="Times New Roman"/>
          <w:sz w:val="24"/>
        </w:rPr>
      </w:pPr>
      <w:r w:rsidRPr="00EC6A8F">
        <w:rPr>
          <w:rFonts w:ascii="Times New Roman" w:hAnsi="Times New Roman" w:cs="Times New Roman"/>
          <w:sz w:val="24"/>
        </w:rPr>
        <w:t xml:space="preserve">Pēc Piedāvājumu izvērtēšanas Vienošanās 4.nodaļā noteiktajā kārtībā Pasūtītājs no visām </w:t>
      </w:r>
      <w:r w:rsidRPr="00EC6A8F">
        <w:rPr>
          <w:rFonts w:ascii="Times New Roman" w:hAnsi="Times New Roman" w:cs="Times New Roman"/>
          <w:color w:val="000000"/>
          <w:sz w:val="24"/>
        </w:rPr>
        <w:t>Uzaicinājumā noteiktajām</w:t>
      </w:r>
      <w:r w:rsidRPr="00EC6A8F">
        <w:rPr>
          <w:rFonts w:ascii="Times New Roman" w:hAnsi="Times New Roman" w:cs="Times New Roman"/>
          <w:sz w:val="24"/>
        </w:rPr>
        <w:t xml:space="preserve"> prasībām atbilstošajiem piedāvājumiem </w:t>
      </w:r>
      <w:r w:rsidRPr="00EC6A8F">
        <w:rPr>
          <w:rFonts w:ascii="Times New Roman" w:eastAsia="Times New Roman" w:hAnsi="Times New Roman" w:cs="Times New Roman"/>
          <w:kern w:val="0"/>
          <w:sz w:val="24"/>
        </w:rPr>
        <w:t xml:space="preserve">Vienošanās ietvaros </w:t>
      </w:r>
      <w:r w:rsidRPr="00EC6A8F">
        <w:rPr>
          <w:rFonts w:ascii="Times New Roman" w:hAnsi="Times New Roman" w:cs="Times New Roman"/>
          <w:sz w:val="24"/>
        </w:rPr>
        <w:t xml:space="preserve">izvēlēsies piedāvājumu </w:t>
      </w:r>
      <w:r w:rsidR="00E45C72" w:rsidRPr="00EC6A8F">
        <w:rPr>
          <w:rFonts w:ascii="Times New Roman" w:hAnsi="Times New Roman" w:cs="Times New Roman"/>
          <w:bCs/>
          <w:sz w:val="24"/>
        </w:rPr>
        <w:t>ar viszemāko piedāvāto cenu bez PVN (</w:t>
      </w:r>
      <w:r w:rsidR="00E45C72" w:rsidRPr="00EC6A8F">
        <w:rPr>
          <w:rFonts w:ascii="Times New Roman" w:hAnsi="Times New Roman" w:cs="Times New Roman"/>
          <w:sz w:val="24"/>
        </w:rPr>
        <w:t>kopējā vienas vienības cenas kopsumma)</w:t>
      </w:r>
      <w:r w:rsidRPr="00EC6A8F">
        <w:rPr>
          <w:rFonts w:ascii="Times New Roman" w:hAnsi="Times New Roman" w:cs="Times New Roman"/>
          <w:sz w:val="24"/>
        </w:rPr>
        <w:t xml:space="preserve">. </w:t>
      </w:r>
      <w:r w:rsidR="00BD40BD" w:rsidRPr="00EC6A8F">
        <w:rPr>
          <w:rFonts w:ascii="Times New Roman" w:hAnsi="Times New Roman" w:cs="Times New Roman"/>
          <w:sz w:val="24"/>
        </w:rPr>
        <w:t xml:space="preserve">Vērtējamā kopējā </w:t>
      </w:r>
      <w:r w:rsidR="00E45C72" w:rsidRPr="00EC6A8F">
        <w:rPr>
          <w:rFonts w:ascii="Times New Roman" w:hAnsi="Times New Roman" w:cs="Times New Roman"/>
          <w:sz w:val="24"/>
        </w:rPr>
        <w:t xml:space="preserve">vienas vienības cenas kopsumma </w:t>
      </w:r>
      <w:r w:rsidR="00BD40BD" w:rsidRPr="00EC6A8F">
        <w:rPr>
          <w:rFonts w:ascii="Times New Roman" w:hAnsi="Times New Roman" w:cs="Times New Roman"/>
          <w:sz w:val="24"/>
        </w:rPr>
        <w:t>paredzēta, lai noteiktu piedāvājumu ar viszemāko cenu.</w:t>
      </w:r>
    </w:p>
    <w:p w14:paraId="70D68704" w14:textId="77777777" w:rsidR="003C210C" w:rsidRPr="001C5B90" w:rsidRDefault="003C210C" w:rsidP="003C210C">
      <w:pPr>
        <w:jc w:val="both"/>
        <w:rPr>
          <w:rFonts w:ascii="Times New Roman" w:eastAsia="Times New Roman" w:hAnsi="Times New Roman" w:cs="Times New Roman"/>
          <w:bCs/>
          <w:kern w:val="0"/>
          <w:sz w:val="24"/>
        </w:rPr>
      </w:pPr>
      <w:r w:rsidRPr="001C5B90">
        <w:rPr>
          <w:rFonts w:ascii="Times New Roman" w:eastAsia="Times New Roman" w:hAnsi="Times New Roman" w:cs="Times New Roman"/>
          <w:bCs/>
          <w:kern w:val="0"/>
          <w:sz w:val="24"/>
        </w:rPr>
        <w:t xml:space="preserve"> </w:t>
      </w:r>
    </w:p>
    <w:p w14:paraId="408246F5" w14:textId="77777777" w:rsidR="00D518C1" w:rsidRPr="001C5B90" w:rsidRDefault="00D518C1" w:rsidP="000E0A36">
      <w:pPr>
        <w:numPr>
          <w:ilvl w:val="0"/>
          <w:numId w:val="17"/>
        </w:numPr>
        <w:autoSpaceDE w:val="0"/>
        <w:autoSpaceDN w:val="0"/>
        <w:adjustRightInd w:val="0"/>
        <w:jc w:val="center"/>
        <w:rPr>
          <w:rFonts w:ascii="Times New Roman" w:hAnsi="Times New Roman" w:cs="Times New Roman"/>
          <w:b/>
          <w:bCs/>
          <w:sz w:val="24"/>
        </w:rPr>
      </w:pPr>
      <w:r w:rsidRPr="001C5B90">
        <w:rPr>
          <w:rFonts w:ascii="Times New Roman" w:hAnsi="Times New Roman" w:cs="Times New Roman"/>
          <w:b/>
          <w:bCs/>
          <w:sz w:val="24"/>
        </w:rPr>
        <w:t>CENA UN NORĒĶINU KĀRTĪBA</w:t>
      </w:r>
    </w:p>
    <w:p w14:paraId="60E8ED9C" w14:textId="77777777" w:rsidR="00D518C1" w:rsidRPr="001C5B90" w:rsidRDefault="00D518C1" w:rsidP="00D518C1">
      <w:pPr>
        <w:autoSpaceDE w:val="0"/>
        <w:autoSpaceDN w:val="0"/>
        <w:adjustRightInd w:val="0"/>
        <w:ind w:left="360"/>
        <w:rPr>
          <w:rFonts w:ascii="Times New Roman" w:hAnsi="Times New Roman" w:cs="Times New Roman"/>
          <w:b/>
          <w:bCs/>
          <w:sz w:val="24"/>
          <w:highlight w:val="yellow"/>
        </w:rPr>
      </w:pPr>
    </w:p>
    <w:p w14:paraId="62F053E2" w14:textId="77777777" w:rsidR="00D518C1" w:rsidRPr="001C5B90" w:rsidRDefault="00D518C1" w:rsidP="000E0A36">
      <w:pPr>
        <w:numPr>
          <w:ilvl w:val="1"/>
          <w:numId w:val="17"/>
        </w:numPr>
        <w:ind w:left="567" w:hanging="567"/>
        <w:jc w:val="both"/>
        <w:rPr>
          <w:rFonts w:ascii="Times New Roman" w:hAnsi="Times New Roman" w:cs="Times New Roman"/>
          <w:sz w:val="24"/>
        </w:rPr>
      </w:pPr>
      <w:r w:rsidRPr="001C5B90">
        <w:rPr>
          <w:rFonts w:ascii="Times New Roman" w:hAnsi="Times New Roman" w:cs="Times New Roman"/>
          <w:sz w:val="24"/>
        </w:rPr>
        <w:t>Slēdzot Līgumu, avansa maksājums netiek paredzēts un šis nosacījums nav maināms.</w:t>
      </w:r>
    </w:p>
    <w:p w14:paraId="38CEF99E" w14:textId="0888DEA8" w:rsidR="00D518C1" w:rsidRPr="001C5B90" w:rsidRDefault="00D518C1" w:rsidP="000E0A36">
      <w:pPr>
        <w:numPr>
          <w:ilvl w:val="1"/>
          <w:numId w:val="17"/>
        </w:numPr>
        <w:ind w:left="567" w:hanging="567"/>
        <w:jc w:val="both"/>
        <w:rPr>
          <w:rFonts w:ascii="Times New Roman" w:hAnsi="Times New Roman" w:cs="Times New Roman"/>
          <w:sz w:val="24"/>
        </w:rPr>
      </w:pPr>
      <w:r w:rsidRPr="001C5B90">
        <w:rPr>
          <w:rFonts w:ascii="Times New Roman" w:hAnsi="Times New Roman" w:cs="Times New Roman"/>
          <w:color w:val="000000"/>
          <w:sz w:val="24"/>
        </w:rPr>
        <w:t>Vienošanās dalībnieki Vienošanās darbības laikā (t.sk. iesniedzot piedāvājumus</w:t>
      </w:r>
      <w:r w:rsidRPr="001C5B90">
        <w:rPr>
          <w:rFonts w:ascii="Times New Roman" w:eastAsia="Times New Roman" w:hAnsi="Times New Roman" w:cs="Times New Roman"/>
          <w:kern w:val="0"/>
          <w:sz w:val="24"/>
        </w:rPr>
        <w:t xml:space="preserve"> Vienošanās ietvaros),</w:t>
      </w:r>
      <w:r w:rsidRPr="001C5B90">
        <w:rPr>
          <w:rFonts w:ascii="Times New Roman" w:hAnsi="Times New Roman" w:cs="Times New Roman"/>
          <w:color w:val="000000"/>
          <w:sz w:val="24"/>
        </w:rPr>
        <w:t xml:space="preserve"> nav tiesīgi piedāvāt lielāku vienas attiecīgās Preces vienības cenu, kā to, ko katrs no Vie</w:t>
      </w:r>
      <w:r>
        <w:rPr>
          <w:rFonts w:ascii="Times New Roman" w:hAnsi="Times New Roman" w:cs="Times New Roman"/>
          <w:color w:val="000000"/>
          <w:sz w:val="24"/>
        </w:rPr>
        <w:t>nošanās dalībniekiem norādījis i</w:t>
      </w:r>
      <w:r w:rsidRPr="001C5B90">
        <w:rPr>
          <w:rFonts w:ascii="Times New Roman" w:hAnsi="Times New Roman" w:cs="Times New Roman"/>
          <w:color w:val="000000"/>
          <w:sz w:val="24"/>
        </w:rPr>
        <w:t>epirkumā iesniegtajā piedāvājumā.</w:t>
      </w:r>
    </w:p>
    <w:p w14:paraId="774AE72E" w14:textId="77777777" w:rsidR="00D518C1" w:rsidRPr="001C5B90" w:rsidRDefault="00D518C1" w:rsidP="000E0A36">
      <w:pPr>
        <w:numPr>
          <w:ilvl w:val="1"/>
          <w:numId w:val="17"/>
        </w:numPr>
        <w:ind w:left="567" w:hanging="567"/>
        <w:jc w:val="both"/>
        <w:rPr>
          <w:rFonts w:ascii="Times New Roman" w:hAnsi="Times New Roman" w:cs="Times New Roman"/>
          <w:sz w:val="24"/>
        </w:rPr>
      </w:pPr>
      <w:r w:rsidRPr="001C5B90">
        <w:rPr>
          <w:rFonts w:ascii="Times New Roman" w:hAnsi="Times New Roman" w:cs="Times New Roman"/>
          <w:sz w:val="24"/>
        </w:rPr>
        <w:t xml:space="preserve">Pavadzīmi (rēķinu) apmaksai Vienošanās dalībnieks iesniedz pēc </w:t>
      </w:r>
      <w:r>
        <w:rPr>
          <w:rFonts w:ascii="Times New Roman" w:hAnsi="Times New Roman" w:cs="Times New Roman"/>
          <w:sz w:val="24"/>
        </w:rPr>
        <w:t>tās</w:t>
      </w:r>
      <w:r w:rsidRPr="001C5B90">
        <w:rPr>
          <w:rFonts w:ascii="Times New Roman" w:hAnsi="Times New Roman" w:cs="Times New Roman"/>
          <w:sz w:val="24"/>
        </w:rPr>
        <w:t xml:space="preserve"> abpusējas parakstīšanas.</w:t>
      </w:r>
    </w:p>
    <w:p w14:paraId="0F93C62D" w14:textId="77777777" w:rsidR="00D518C1" w:rsidRPr="001C5B90" w:rsidRDefault="00D518C1" w:rsidP="000E0A36">
      <w:pPr>
        <w:numPr>
          <w:ilvl w:val="1"/>
          <w:numId w:val="17"/>
        </w:numPr>
        <w:ind w:left="567" w:hanging="567"/>
        <w:jc w:val="both"/>
        <w:rPr>
          <w:rFonts w:ascii="Times New Roman" w:hAnsi="Times New Roman" w:cs="Times New Roman"/>
          <w:sz w:val="24"/>
        </w:rPr>
      </w:pPr>
      <w:r w:rsidRPr="001C5B90">
        <w:rPr>
          <w:rFonts w:ascii="Times New Roman" w:hAnsi="Times New Roman" w:cs="Times New Roman"/>
          <w:sz w:val="24"/>
        </w:rPr>
        <w:t>Samaksa par kvalitatīvas Preces piegādi atbilstoši Vienošanās un Līguma noteikumiem tiek veikta saskaņā ar Līguma noteikumiem.</w:t>
      </w:r>
    </w:p>
    <w:p w14:paraId="33266691" w14:textId="77777777" w:rsidR="00D518C1" w:rsidRPr="001C5B90" w:rsidRDefault="00D518C1" w:rsidP="00D518C1">
      <w:pPr>
        <w:autoSpaceDE w:val="0"/>
        <w:autoSpaceDN w:val="0"/>
        <w:adjustRightInd w:val="0"/>
        <w:rPr>
          <w:rFonts w:ascii="Times New Roman" w:hAnsi="Times New Roman" w:cs="Times New Roman"/>
          <w:color w:val="000000"/>
          <w:sz w:val="24"/>
        </w:rPr>
      </w:pPr>
    </w:p>
    <w:p w14:paraId="6339A7AF" w14:textId="77777777" w:rsidR="00D518C1" w:rsidRPr="001C5B90" w:rsidRDefault="00D518C1" w:rsidP="000E0A36">
      <w:pPr>
        <w:numPr>
          <w:ilvl w:val="0"/>
          <w:numId w:val="17"/>
        </w:numPr>
        <w:tabs>
          <w:tab w:val="num" w:pos="0"/>
          <w:tab w:val="left" w:pos="284"/>
          <w:tab w:val="left" w:pos="567"/>
        </w:tabs>
        <w:ind w:left="0" w:firstLine="0"/>
        <w:jc w:val="center"/>
        <w:rPr>
          <w:rFonts w:ascii="Times New Roman" w:hAnsi="Times New Roman" w:cs="Times New Roman"/>
          <w:b/>
          <w:caps/>
          <w:sz w:val="24"/>
        </w:rPr>
      </w:pPr>
      <w:r w:rsidRPr="001C5B90">
        <w:rPr>
          <w:rFonts w:ascii="Times New Roman" w:hAnsi="Times New Roman" w:cs="Times New Roman"/>
          <w:b/>
          <w:caps/>
          <w:sz w:val="24"/>
        </w:rPr>
        <w:t>Pasūtītāja pienākumi</w:t>
      </w:r>
    </w:p>
    <w:p w14:paraId="35E2CAB4" w14:textId="77777777" w:rsidR="00D518C1" w:rsidRPr="001C5B90" w:rsidRDefault="00D518C1" w:rsidP="00D518C1">
      <w:pPr>
        <w:tabs>
          <w:tab w:val="left" w:pos="4005"/>
        </w:tabs>
        <w:rPr>
          <w:rFonts w:ascii="Times New Roman" w:hAnsi="Times New Roman" w:cs="Times New Roman"/>
          <w:b/>
          <w:caps/>
          <w:sz w:val="24"/>
        </w:rPr>
      </w:pPr>
      <w:r w:rsidRPr="001C5B90">
        <w:rPr>
          <w:rFonts w:ascii="Times New Roman" w:hAnsi="Times New Roman" w:cs="Times New Roman"/>
          <w:b/>
          <w:caps/>
          <w:sz w:val="24"/>
        </w:rPr>
        <w:tab/>
      </w:r>
    </w:p>
    <w:p w14:paraId="588724F8" w14:textId="77777777" w:rsidR="00D518C1" w:rsidRPr="001C5B90" w:rsidRDefault="00D518C1" w:rsidP="000E0A36">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Nodrošināt objektīvu un taisnīgu procedūru</w:t>
      </w:r>
      <w:r w:rsidRPr="001C5B90">
        <w:rPr>
          <w:rFonts w:ascii="Times New Roman" w:hAnsi="Times New Roman" w:cs="Times New Roman"/>
          <w:b/>
          <w:sz w:val="24"/>
        </w:rPr>
        <w:t xml:space="preserve"> </w:t>
      </w:r>
      <w:r w:rsidRPr="001C5B90">
        <w:rPr>
          <w:rFonts w:ascii="Times New Roman" w:hAnsi="Times New Roman" w:cs="Times New Roman"/>
          <w:sz w:val="24"/>
        </w:rPr>
        <w:t xml:space="preserve">Līgumu noslēgšanai saskaņā ar Publisko iepirkumu likumā un Vienošanās paredzētajām prasībām, </w:t>
      </w:r>
      <w:r w:rsidRPr="001C5B90">
        <w:rPr>
          <w:rFonts w:ascii="Times New Roman" w:hAnsi="Times New Roman" w:cs="Times New Roman"/>
          <w:color w:val="000000"/>
          <w:sz w:val="24"/>
        </w:rPr>
        <w:t>ievērot Vienošanās nosacījumus</w:t>
      </w:r>
      <w:r w:rsidRPr="001C5B90">
        <w:rPr>
          <w:rFonts w:ascii="Times New Roman" w:hAnsi="Times New Roman" w:cs="Times New Roman"/>
          <w:sz w:val="24"/>
        </w:rPr>
        <w:t>.</w:t>
      </w:r>
    </w:p>
    <w:p w14:paraId="53A2262B" w14:textId="77777777" w:rsidR="00D518C1" w:rsidRPr="001C5B90" w:rsidRDefault="00D518C1" w:rsidP="000E0A36">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Par savlaicīgu Tehniskajai specifikācijai un Uzaicinājumam atbilstošu Preci samaksāt Līgumā noteikto summu.</w:t>
      </w:r>
    </w:p>
    <w:p w14:paraId="0E9F24ED" w14:textId="77777777" w:rsidR="00D518C1" w:rsidRPr="001C5B90" w:rsidRDefault="00D518C1" w:rsidP="000E0A36">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Savlaicīgi un pēc būtības sniegt informāciju Vienošanās dalībniekiem par Vienošanās darbību.</w:t>
      </w:r>
    </w:p>
    <w:p w14:paraId="0A5861C1" w14:textId="77777777" w:rsidR="00D518C1" w:rsidRPr="001C5B90" w:rsidRDefault="00D518C1" w:rsidP="000E0A36">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noProof/>
          <w:sz w:val="24"/>
        </w:rPr>
        <w:t>Pasūtītājam šīs Vienošanās noteikto saistību ietvaros ir pienākums nodrošināt Vienošanās dalībnieku</w:t>
      </w:r>
      <w:r w:rsidRPr="001C5B90">
        <w:rPr>
          <w:rFonts w:ascii="Times New Roman" w:hAnsi="Times New Roman" w:cs="Times New Roman"/>
          <w:sz w:val="24"/>
        </w:rPr>
        <w:t xml:space="preserve"> brīvu konkurenci, kā arī vienlīdzīgu un taisnīgu attieksmi pret tiem.</w:t>
      </w:r>
    </w:p>
    <w:p w14:paraId="7BAAF1CA" w14:textId="77777777" w:rsidR="00D518C1" w:rsidRPr="001C5B90" w:rsidRDefault="00D518C1" w:rsidP="00D518C1">
      <w:pPr>
        <w:jc w:val="both"/>
        <w:rPr>
          <w:rFonts w:ascii="Times New Roman" w:hAnsi="Times New Roman" w:cs="Times New Roman"/>
          <w:b/>
          <w:sz w:val="24"/>
        </w:rPr>
      </w:pPr>
    </w:p>
    <w:p w14:paraId="680AD9ED" w14:textId="77777777" w:rsidR="00D518C1" w:rsidRPr="001C5B90" w:rsidRDefault="00D518C1" w:rsidP="000E0A36">
      <w:pPr>
        <w:numPr>
          <w:ilvl w:val="0"/>
          <w:numId w:val="17"/>
        </w:numPr>
        <w:ind w:left="357" w:hanging="357"/>
        <w:jc w:val="center"/>
        <w:rPr>
          <w:rFonts w:ascii="Times New Roman" w:hAnsi="Times New Roman" w:cs="Times New Roman"/>
          <w:b/>
          <w:caps/>
          <w:sz w:val="24"/>
        </w:rPr>
      </w:pPr>
      <w:r w:rsidRPr="001C5B90">
        <w:rPr>
          <w:rFonts w:ascii="Times New Roman" w:hAnsi="Times New Roman" w:cs="Times New Roman"/>
          <w:b/>
          <w:caps/>
          <w:sz w:val="24"/>
        </w:rPr>
        <w:t>VIENOŠANĀS DALĪBNIEKU pienākumi</w:t>
      </w:r>
    </w:p>
    <w:p w14:paraId="03574992" w14:textId="77777777" w:rsidR="00D518C1" w:rsidRPr="001C5B90" w:rsidRDefault="00D518C1" w:rsidP="00D518C1">
      <w:pPr>
        <w:ind w:left="357"/>
        <w:rPr>
          <w:rFonts w:ascii="Times New Roman" w:hAnsi="Times New Roman" w:cs="Times New Roman"/>
          <w:b/>
          <w:caps/>
          <w:sz w:val="24"/>
        </w:rPr>
      </w:pPr>
    </w:p>
    <w:p w14:paraId="46AE0BCE" w14:textId="77777777" w:rsidR="00D518C1" w:rsidRPr="001C5B90" w:rsidRDefault="00D518C1" w:rsidP="000E0A36">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Veikt Preces piegādi Pasūtītājam saskaņā ar Piedāvājumu</w:t>
      </w:r>
      <w:r w:rsidRPr="001C5B90">
        <w:rPr>
          <w:rFonts w:ascii="Times New Roman" w:eastAsia="Times New Roman" w:hAnsi="Times New Roman" w:cs="Times New Roman"/>
          <w:kern w:val="0"/>
          <w:sz w:val="24"/>
        </w:rPr>
        <w:t xml:space="preserve"> Vienošanās ietvaros</w:t>
      </w:r>
      <w:r w:rsidRPr="001C5B90">
        <w:rPr>
          <w:rFonts w:ascii="Times New Roman" w:hAnsi="Times New Roman" w:cs="Times New Roman"/>
          <w:sz w:val="24"/>
        </w:rPr>
        <w:t xml:space="preserve"> un Līguma nosacījumiem.</w:t>
      </w:r>
    </w:p>
    <w:p w14:paraId="1E07A64B" w14:textId="08ACC787" w:rsidR="00D518C1" w:rsidRPr="001C5B90" w:rsidRDefault="00D518C1" w:rsidP="000E0A36">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color w:val="000000"/>
          <w:sz w:val="24"/>
        </w:rPr>
        <w:t>Nodrošināt Preces atbilstību Tehniskajai specifikācijai un nodrošināt garantijas apkalpošanu</w:t>
      </w:r>
      <w:r>
        <w:rPr>
          <w:rFonts w:ascii="Times New Roman" w:hAnsi="Times New Roman" w:cs="Times New Roman"/>
          <w:color w:val="000000"/>
          <w:sz w:val="24"/>
        </w:rPr>
        <w:t>, saskaņā ar tehniskajā specifikācij</w:t>
      </w:r>
      <w:r w:rsidR="00CD2A4F">
        <w:rPr>
          <w:rFonts w:ascii="Times New Roman" w:hAnsi="Times New Roman" w:cs="Times New Roman"/>
          <w:color w:val="000000"/>
          <w:sz w:val="24"/>
        </w:rPr>
        <w:t>ā notei</w:t>
      </w:r>
      <w:r>
        <w:rPr>
          <w:rFonts w:ascii="Times New Roman" w:hAnsi="Times New Roman" w:cs="Times New Roman"/>
          <w:color w:val="000000"/>
          <w:sz w:val="24"/>
        </w:rPr>
        <w:t>kto</w:t>
      </w:r>
      <w:r w:rsidRPr="001C5B90">
        <w:rPr>
          <w:rFonts w:ascii="Times New Roman" w:hAnsi="Times New Roman" w:cs="Times New Roman"/>
          <w:color w:val="000000"/>
          <w:sz w:val="24"/>
        </w:rPr>
        <w:t xml:space="preserve">. </w:t>
      </w:r>
    </w:p>
    <w:p w14:paraId="26835786" w14:textId="77777777" w:rsidR="00D518C1" w:rsidRPr="001C5B90" w:rsidRDefault="00D518C1" w:rsidP="000E0A36">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Uzņemties atbildību par Preces kvalitāti.</w:t>
      </w:r>
    </w:p>
    <w:p w14:paraId="17C18613" w14:textId="77777777" w:rsidR="00D518C1" w:rsidRPr="001C5B90" w:rsidRDefault="00D518C1" w:rsidP="000E0A36">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Pēc Pasūtītāja pieprasījuma iespējami ātrāk sniegt papildu informāciju par Piedāvājumā norādītajiem aspektiem.</w:t>
      </w:r>
    </w:p>
    <w:p w14:paraId="76414AEF" w14:textId="77777777" w:rsidR="00D518C1" w:rsidRPr="001C5B90" w:rsidRDefault="00D518C1" w:rsidP="000E0A36">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Ievērot patiesas un godīgas konkurences principus Vienošanās laikā.</w:t>
      </w:r>
    </w:p>
    <w:p w14:paraId="41E4B054" w14:textId="77777777" w:rsidR="00D518C1" w:rsidRPr="001C5B90" w:rsidRDefault="00D518C1" w:rsidP="000E0A36">
      <w:pPr>
        <w:numPr>
          <w:ilvl w:val="1"/>
          <w:numId w:val="17"/>
        </w:numPr>
        <w:tabs>
          <w:tab w:val="left" w:pos="567"/>
        </w:tabs>
        <w:ind w:left="567" w:hanging="567"/>
        <w:jc w:val="both"/>
        <w:rPr>
          <w:rFonts w:ascii="Times New Roman" w:hAnsi="Times New Roman" w:cs="Times New Roman"/>
          <w:sz w:val="24"/>
        </w:rPr>
      </w:pPr>
      <w:r w:rsidRPr="001C5B90">
        <w:rPr>
          <w:rFonts w:ascii="Times New Roman" w:hAnsi="Times New Roman" w:cs="Times New Roman"/>
          <w:sz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14:paraId="7D4D69F1" w14:textId="77777777" w:rsidR="00D518C1" w:rsidRPr="001C5B90" w:rsidRDefault="00D518C1" w:rsidP="000E0A36">
      <w:pPr>
        <w:numPr>
          <w:ilvl w:val="1"/>
          <w:numId w:val="17"/>
        </w:numPr>
        <w:tabs>
          <w:tab w:val="left" w:pos="567"/>
        </w:tabs>
        <w:ind w:left="567" w:hanging="567"/>
        <w:jc w:val="both"/>
        <w:rPr>
          <w:rFonts w:ascii="Times New Roman" w:hAnsi="Times New Roman" w:cs="Times New Roman"/>
          <w:sz w:val="24"/>
        </w:rPr>
      </w:pPr>
      <w:r w:rsidRPr="001C5B90">
        <w:rPr>
          <w:rFonts w:ascii="Times New Roman" w:hAnsi="Times New Roman" w:cs="Times New Roman"/>
          <w:sz w:val="24"/>
        </w:rPr>
        <w:t>Vienošanās dalībniekiem ir pienākums pienācīgi izpildīt Vienošanās un Līgumos noteiktos pienākumus.</w:t>
      </w:r>
    </w:p>
    <w:p w14:paraId="1DE6442E" w14:textId="77777777" w:rsidR="00D518C1" w:rsidRPr="00B11122" w:rsidRDefault="00D518C1" w:rsidP="00D518C1">
      <w:pPr>
        <w:autoSpaceDE w:val="0"/>
        <w:autoSpaceDN w:val="0"/>
        <w:adjustRightInd w:val="0"/>
        <w:rPr>
          <w:rFonts w:ascii="Times New Roman" w:hAnsi="Times New Roman" w:cs="Times New Roman"/>
          <w:b/>
          <w:bCs/>
          <w:color w:val="000000"/>
          <w:sz w:val="22"/>
          <w:szCs w:val="22"/>
        </w:rPr>
      </w:pPr>
    </w:p>
    <w:p w14:paraId="25D2557B" w14:textId="77777777" w:rsidR="00D518C1" w:rsidRPr="00F83275" w:rsidRDefault="00D518C1" w:rsidP="000E0A36">
      <w:pPr>
        <w:numPr>
          <w:ilvl w:val="0"/>
          <w:numId w:val="17"/>
        </w:numPr>
        <w:jc w:val="center"/>
        <w:rPr>
          <w:rFonts w:ascii="Times New Roman" w:hAnsi="Times New Roman" w:cs="Times New Roman"/>
          <w:b/>
          <w:caps/>
          <w:sz w:val="24"/>
        </w:rPr>
      </w:pPr>
      <w:r w:rsidRPr="00F83275">
        <w:rPr>
          <w:rFonts w:ascii="Times New Roman" w:hAnsi="Times New Roman" w:cs="Times New Roman"/>
          <w:b/>
          <w:caps/>
          <w:sz w:val="24"/>
        </w:rPr>
        <w:t>Vienošanās SPĒKĀ STAŠANĀS, GROZĪJUMI, atkāpšanās no Vienošanās un tās pārtraukšana</w:t>
      </w:r>
    </w:p>
    <w:p w14:paraId="11260F13" w14:textId="77777777" w:rsidR="00D518C1" w:rsidRPr="00F83275" w:rsidRDefault="00D518C1" w:rsidP="00D518C1">
      <w:pPr>
        <w:ind w:left="360"/>
        <w:rPr>
          <w:rFonts w:ascii="Times New Roman" w:hAnsi="Times New Roman" w:cs="Times New Roman"/>
          <w:b/>
          <w:caps/>
          <w:sz w:val="24"/>
        </w:rPr>
      </w:pPr>
    </w:p>
    <w:p w14:paraId="7C1D1900" w14:textId="70ACC5A4" w:rsidR="00D518C1" w:rsidRPr="00F83275" w:rsidRDefault="00D518C1" w:rsidP="000E0A36">
      <w:pPr>
        <w:numPr>
          <w:ilvl w:val="1"/>
          <w:numId w:val="17"/>
        </w:numPr>
        <w:ind w:left="567" w:hanging="567"/>
        <w:jc w:val="both"/>
        <w:rPr>
          <w:rFonts w:ascii="Times New Roman" w:hAnsi="Times New Roman" w:cs="Times New Roman"/>
          <w:sz w:val="24"/>
        </w:rPr>
      </w:pPr>
      <w:r w:rsidRPr="00F83275">
        <w:rPr>
          <w:rFonts w:ascii="Times New Roman" w:hAnsi="Times New Roman" w:cs="Times New Roman"/>
          <w:sz w:val="24"/>
        </w:rPr>
        <w:t xml:space="preserve">Vienošanās ir spēkā, ja tā ir spēkā starp Pasūtītāju un vismaz </w:t>
      </w:r>
      <w:r w:rsidR="006D1A4F">
        <w:rPr>
          <w:rFonts w:ascii="Times New Roman" w:hAnsi="Times New Roman" w:cs="Times New Roman"/>
          <w:sz w:val="24"/>
        </w:rPr>
        <w:t>vienu</w:t>
      </w:r>
      <w:r w:rsidRPr="00F83275">
        <w:rPr>
          <w:rFonts w:ascii="Times New Roman" w:hAnsi="Times New Roman" w:cs="Times New Roman"/>
          <w:sz w:val="24"/>
        </w:rPr>
        <w:t xml:space="preserve"> Vienošanās dalībnieku, un ir spēkā – </w:t>
      </w:r>
      <w:r w:rsidR="00454822">
        <w:rPr>
          <w:rFonts w:ascii="Times New Roman" w:hAnsi="Times New Roman" w:cs="Times New Roman"/>
          <w:sz w:val="24"/>
        </w:rPr>
        <w:t>12</w:t>
      </w:r>
      <w:r>
        <w:rPr>
          <w:rFonts w:ascii="Times New Roman" w:hAnsi="Times New Roman" w:cs="Times New Roman"/>
          <w:sz w:val="24"/>
        </w:rPr>
        <w:t xml:space="preserve"> (</w:t>
      </w:r>
      <w:r w:rsidR="00454822">
        <w:rPr>
          <w:rFonts w:ascii="Times New Roman" w:hAnsi="Times New Roman" w:cs="Times New Roman"/>
          <w:sz w:val="24"/>
        </w:rPr>
        <w:t>divpadsmit</w:t>
      </w:r>
      <w:r>
        <w:rPr>
          <w:rFonts w:ascii="Times New Roman" w:hAnsi="Times New Roman" w:cs="Times New Roman"/>
          <w:sz w:val="24"/>
        </w:rPr>
        <w:t>)</w:t>
      </w:r>
      <w:r w:rsidRPr="00F83275">
        <w:rPr>
          <w:rFonts w:ascii="Times New Roman" w:hAnsi="Times New Roman" w:cs="Times New Roman"/>
          <w:sz w:val="24"/>
        </w:rPr>
        <w:t xml:space="preserve"> mēnešus vai līdz brīdim, kad kopējā no Vienošanās izrietošā pasūtījuma līgumcen</w:t>
      </w:r>
      <w:r w:rsidR="00771524">
        <w:rPr>
          <w:rFonts w:ascii="Times New Roman" w:hAnsi="Times New Roman" w:cs="Times New Roman"/>
          <w:sz w:val="24"/>
        </w:rPr>
        <w:t>a sasniegs Vienošanās 2.2.punktā</w:t>
      </w:r>
      <w:r w:rsidRPr="00F83275">
        <w:rPr>
          <w:rFonts w:ascii="Times New Roman" w:hAnsi="Times New Roman" w:cs="Times New Roman"/>
          <w:sz w:val="24"/>
        </w:rPr>
        <w:t xml:space="preserve"> noteikto kopējo </w:t>
      </w:r>
      <w:r>
        <w:rPr>
          <w:rFonts w:ascii="Times New Roman" w:hAnsi="Times New Roman" w:cs="Times New Roman"/>
          <w:sz w:val="24"/>
        </w:rPr>
        <w:t xml:space="preserve">līgumcenu un ievērojot </w:t>
      </w:r>
      <w:r>
        <w:rPr>
          <w:rFonts w:ascii="Times New Roman" w:hAnsi="Times New Roman" w:cs="Times New Roman"/>
          <w:sz w:val="24"/>
        </w:rPr>
        <w:lastRenderedPageBreak/>
        <w:t>Vienošanās 2.1.punktu</w:t>
      </w:r>
      <w:r w:rsidRPr="00F83275">
        <w:rPr>
          <w:rFonts w:ascii="Times New Roman" w:hAnsi="Times New Roman" w:cs="Times New Roman"/>
          <w:sz w:val="24"/>
        </w:rPr>
        <w:t xml:space="preserve">, izņemot gadījumu, kad Vienošanās zaudē spēku vai tiek pārtraukta, izbeigta saskaņā ar Vienošanās noteikumiem. </w:t>
      </w:r>
      <w:r>
        <w:rPr>
          <w:rFonts w:ascii="Times New Roman" w:hAnsi="Times New Roman" w:cs="Times New Roman"/>
          <w:sz w:val="24"/>
        </w:rPr>
        <w:t xml:space="preserve">Vienošanās </w:t>
      </w:r>
      <w:r w:rsidRPr="00AB3B30">
        <w:rPr>
          <w:rFonts w:ascii="Times New Roman" w:eastAsia="Times New Roman" w:hAnsi="Times New Roman" w:cs="Times New Roman"/>
          <w:kern w:val="0"/>
          <w:sz w:val="24"/>
          <w:lang w:eastAsia="ar-SA"/>
        </w:rPr>
        <w:t>stājas spēkā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parakstīšanas </w:t>
      </w:r>
      <w:r>
        <w:rPr>
          <w:rFonts w:ascii="Times New Roman" w:eastAsia="Times New Roman" w:hAnsi="Times New Roman" w:cs="Times New Roman"/>
          <w:kern w:val="0"/>
          <w:sz w:val="24"/>
          <w:lang w:eastAsia="ar-SA"/>
        </w:rPr>
        <w:t>dienā.</w:t>
      </w:r>
    </w:p>
    <w:p w14:paraId="035511AF" w14:textId="77777777" w:rsidR="00D518C1" w:rsidRPr="00F83275" w:rsidRDefault="00D518C1" w:rsidP="000E0A36">
      <w:pPr>
        <w:numPr>
          <w:ilvl w:val="1"/>
          <w:numId w:val="17"/>
        </w:numPr>
        <w:ind w:left="567" w:hanging="567"/>
        <w:jc w:val="both"/>
        <w:rPr>
          <w:rFonts w:ascii="Times New Roman" w:hAnsi="Times New Roman" w:cs="Times New Roman"/>
          <w:b/>
          <w:sz w:val="24"/>
        </w:rPr>
      </w:pPr>
      <w:r w:rsidRPr="00F83275">
        <w:rPr>
          <w:rFonts w:ascii="Times New Roman" w:hAnsi="Times New Roman" w:cs="Times New Roman"/>
          <w:sz w:val="24"/>
        </w:rPr>
        <w:t>Vienošanās grozījumi ir iespējami tikai ar Pasūtītāja un Vienošanās dalībnieku savstarpēju piekrišanu sarunu ceļā. Pasūtītājs, veicot grozījumus, ievēro Publisko iepirkuma likuma 67.</w:t>
      </w:r>
      <w:r w:rsidRPr="00F83275">
        <w:rPr>
          <w:rFonts w:ascii="Times New Roman" w:hAnsi="Times New Roman" w:cs="Times New Roman"/>
          <w:sz w:val="24"/>
          <w:vertAlign w:val="superscript"/>
        </w:rPr>
        <w:t xml:space="preserve">1 </w:t>
      </w:r>
      <w:r w:rsidRPr="00F83275">
        <w:rPr>
          <w:rFonts w:ascii="Times New Roman" w:hAnsi="Times New Roman" w:cs="Times New Roman"/>
          <w:sz w:val="24"/>
        </w:rPr>
        <w:t>panta noteikumus.</w:t>
      </w:r>
      <w:r w:rsidRPr="00F83275" w:rsidDel="00E679E4">
        <w:rPr>
          <w:rFonts w:ascii="Times New Roman" w:hAnsi="Times New Roman" w:cs="Times New Roman"/>
          <w:sz w:val="24"/>
        </w:rPr>
        <w:t xml:space="preserve"> </w:t>
      </w:r>
    </w:p>
    <w:p w14:paraId="719423A3" w14:textId="77777777" w:rsidR="00D518C1" w:rsidRPr="00F83275" w:rsidRDefault="00D518C1" w:rsidP="000E0A36">
      <w:pPr>
        <w:numPr>
          <w:ilvl w:val="1"/>
          <w:numId w:val="17"/>
        </w:numPr>
        <w:ind w:left="567" w:hanging="567"/>
        <w:jc w:val="both"/>
        <w:rPr>
          <w:rFonts w:ascii="Times New Roman" w:hAnsi="Times New Roman" w:cs="Times New Roman"/>
          <w:b/>
          <w:sz w:val="24"/>
        </w:rPr>
      </w:pPr>
      <w:r w:rsidRPr="00F83275">
        <w:rPr>
          <w:rFonts w:ascii="Times New Roman" w:hAnsi="Times New Roman" w:cs="Times New Roman"/>
          <w:sz w:val="24"/>
        </w:rPr>
        <w:t xml:space="preserve">Jebkuri grozījumi Vienošanās tekstā stājās spēkā tikai tad, kad tie ir noformēti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un tos ir akceptējuši Pasūtītājs un Vienošanās dalībnieki.</w:t>
      </w:r>
    </w:p>
    <w:p w14:paraId="5B2825D8" w14:textId="77777777" w:rsidR="00D518C1" w:rsidRPr="00F83275" w:rsidRDefault="00D518C1" w:rsidP="000E0A36">
      <w:pPr>
        <w:numPr>
          <w:ilvl w:val="1"/>
          <w:numId w:val="17"/>
        </w:numPr>
        <w:ind w:left="567" w:hanging="567"/>
        <w:jc w:val="both"/>
        <w:rPr>
          <w:rFonts w:ascii="Times New Roman" w:hAnsi="Times New Roman" w:cs="Times New Roman"/>
          <w:b/>
          <w:sz w:val="24"/>
        </w:rPr>
      </w:pPr>
      <w:r w:rsidRPr="00F83275">
        <w:rPr>
          <w:rFonts w:ascii="Times New Roman" w:hAnsi="Times New Roman" w:cs="Times New Roman"/>
          <w:sz w:val="24"/>
        </w:rPr>
        <w:t>Pasūtītājam ir tiesības vienpusēji atkāpties no Vienošanās, ja ir zudusi vajadzība pēc Vienošanās priekšmeta.</w:t>
      </w:r>
      <w:r w:rsidRPr="00F83275">
        <w:rPr>
          <w:rFonts w:ascii="Times New Roman" w:hAnsi="Times New Roman" w:cs="Times New Roman"/>
          <w:i/>
          <w:sz w:val="24"/>
        </w:rPr>
        <w:t xml:space="preserve"> </w:t>
      </w:r>
      <w:r w:rsidRPr="00F83275">
        <w:rPr>
          <w:rFonts w:ascii="Times New Roman" w:hAnsi="Times New Roman" w:cs="Times New Roman"/>
          <w:sz w:val="24"/>
        </w:rPr>
        <w:t xml:space="preserve">Šādā gadījumā Pasūtītājs par to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brīdina Vienošanās dalībnieku vismaz 1 (vienu) mēnesi iepriekš.</w:t>
      </w:r>
    </w:p>
    <w:p w14:paraId="2E40A32A" w14:textId="77777777" w:rsidR="00D518C1" w:rsidRPr="00F83275" w:rsidRDefault="00D518C1" w:rsidP="000E0A36">
      <w:pPr>
        <w:numPr>
          <w:ilvl w:val="1"/>
          <w:numId w:val="17"/>
        </w:numPr>
        <w:ind w:left="567" w:hanging="567"/>
        <w:jc w:val="both"/>
        <w:rPr>
          <w:rFonts w:ascii="Times New Roman" w:hAnsi="Times New Roman" w:cs="Times New Roman"/>
          <w:b/>
          <w:sz w:val="24"/>
        </w:rPr>
      </w:pPr>
      <w:r w:rsidRPr="00F83275">
        <w:rPr>
          <w:rFonts w:ascii="Times New Roman" w:hAnsi="Times New Roman" w:cs="Times New Roman"/>
          <w:sz w:val="24"/>
        </w:rPr>
        <w:t xml:space="preserve">Pasūtītājam ir tiesības vienpusēji atkāpties no Vienošanās ar attiecīgo Vienošanās dalībnieku,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brīdinot 3 (trīs) darba dienas iepriekš, ja: </w:t>
      </w:r>
    </w:p>
    <w:p w14:paraId="00C057FB" w14:textId="2BA00487" w:rsidR="00D518C1" w:rsidRPr="00F83275" w:rsidRDefault="00D518C1" w:rsidP="000E0A36">
      <w:pPr>
        <w:numPr>
          <w:ilvl w:val="2"/>
          <w:numId w:val="17"/>
        </w:numPr>
        <w:ind w:left="567" w:hanging="709"/>
        <w:jc w:val="both"/>
        <w:rPr>
          <w:rFonts w:ascii="Times New Roman" w:hAnsi="Times New Roman" w:cs="Times New Roman"/>
          <w:b/>
          <w:sz w:val="24"/>
        </w:rPr>
      </w:pPr>
      <w:r w:rsidRPr="00F83275">
        <w:rPr>
          <w:rFonts w:ascii="Times New Roman" w:hAnsi="Times New Roman" w:cs="Times New Roman"/>
          <w:sz w:val="24"/>
        </w:rPr>
        <w:t xml:space="preserve">izraudzītais Vienošanās dalībnieks </w:t>
      </w:r>
      <w:r w:rsidR="00E45C72">
        <w:rPr>
          <w:rFonts w:ascii="Times New Roman" w:hAnsi="Times New Roman" w:cs="Times New Roman"/>
          <w:sz w:val="24"/>
        </w:rPr>
        <w:t>viena</w:t>
      </w:r>
      <w:r w:rsidRPr="00F83275">
        <w:rPr>
          <w:rFonts w:ascii="Times New Roman" w:hAnsi="Times New Roman" w:cs="Times New Roman"/>
          <w:sz w:val="24"/>
        </w:rPr>
        <w:t xml:space="preserve"> vai vairāku noslēgtu līgumu ietvaros būtiski pārkāpis līgumu noteikumus</w:t>
      </w:r>
      <w:r w:rsidRPr="00F83275">
        <w:rPr>
          <w:rFonts w:ascii="Times New Roman" w:hAnsi="Times New Roman" w:cs="Times New Roman"/>
          <w:i/>
          <w:color w:val="E36C0A"/>
          <w:sz w:val="24"/>
        </w:rPr>
        <w:t xml:space="preserve">, </w:t>
      </w:r>
      <w:r w:rsidRPr="00F83275">
        <w:rPr>
          <w:rFonts w:ascii="Times New Roman" w:hAnsi="Times New Roman" w:cs="Times New Roman"/>
          <w:sz w:val="24"/>
        </w:rPr>
        <w:t>vai nodrošina preces piegādi nekvalitatīvi;</w:t>
      </w:r>
    </w:p>
    <w:p w14:paraId="6DFBE3DD" w14:textId="77777777" w:rsidR="00D518C1" w:rsidRPr="00F83275" w:rsidRDefault="00D518C1" w:rsidP="000E0A36">
      <w:pPr>
        <w:numPr>
          <w:ilvl w:val="2"/>
          <w:numId w:val="17"/>
        </w:numPr>
        <w:ind w:left="567" w:hanging="709"/>
        <w:jc w:val="both"/>
        <w:rPr>
          <w:rFonts w:ascii="Times New Roman" w:hAnsi="Times New Roman" w:cs="Times New Roman"/>
          <w:sz w:val="24"/>
        </w:rPr>
      </w:pPr>
      <w:r w:rsidRPr="00F83275">
        <w:rPr>
          <w:rFonts w:ascii="Times New Roman" w:hAnsi="Times New Roman" w:cs="Times New Roman"/>
          <w:sz w:val="24"/>
        </w:rPr>
        <w:t>Vienošanās dalībnieks neizpilda kādu no Vienošanās vai līguma saistībām un pat pēc brīdinājuma saņemšanas turpina to nepildīt un/vai pieļauj pārkāpuma atkārtošanos;</w:t>
      </w:r>
    </w:p>
    <w:p w14:paraId="7FD8C0CA" w14:textId="77777777" w:rsidR="006D1A4F" w:rsidRDefault="00D518C1" w:rsidP="000E0A36">
      <w:pPr>
        <w:numPr>
          <w:ilvl w:val="2"/>
          <w:numId w:val="17"/>
        </w:numPr>
        <w:ind w:left="567" w:hanging="709"/>
        <w:jc w:val="both"/>
        <w:rPr>
          <w:rFonts w:ascii="Times New Roman" w:hAnsi="Times New Roman" w:cs="Times New Roman"/>
          <w:sz w:val="24"/>
        </w:rPr>
      </w:pPr>
      <w:r w:rsidRPr="00F83275">
        <w:rPr>
          <w:rFonts w:ascii="Times New Roman" w:hAnsi="Times New Roman" w:cs="Times New Roman"/>
          <w:sz w:val="24"/>
        </w:rPr>
        <w:t>tiesa pasludinājusi Vienošanās dalībnieka maksātnespēju vai tiek pieņemts lēmums par Vienošanās dalībnieka likvidāciju vai reorganizāciju, kas traucē Vienošanās dalībniekam tur</w:t>
      </w:r>
      <w:r w:rsidR="006D1A4F">
        <w:rPr>
          <w:rFonts w:ascii="Times New Roman" w:hAnsi="Times New Roman" w:cs="Times New Roman"/>
          <w:sz w:val="24"/>
        </w:rPr>
        <w:t>pināt noteikto saistību izpildi;</w:t>
      </w:r>
    </w:p>
    <w:p w14:paraId="5F2D9C40" w14:textId="1072C652" w:rsidR="006D1A4F" w:rsidRPr="006D1A4F" w:rsidRDefault="006D1A4F" w:rsidP="000E0A36">
      <w:pPr>
        <w:numPr>
          <w:ilvl w:val="2"/>
          <w:numId w:val="17"/>
        </w:numPr>
        <w:ind w:left="567" w:hanging="709"/>
        <w:jc w:val="both"/>
        <w:rPr>
          <w:rFonts w:ascii="Times New Roman" w:hAnsi="Times New Roman" w:cs="Times New Roman"/>
          <w:sz w:val="24"/>
        </w:rPr>
      </w:pPr>
      <w:r w:rsidRPr="006D1A4F">
        <w:rPr>
          <w:rFonts w:ascii="Times New Roman" w:hAnsi="Times New Roman"/>
          <w:sz w:val="24"/>
          <w:lang w:eastAsia="x-none"/>
        </w:rPr>
        <w:t xml:space="preserve">pēc </w:t>
      </w:r>
      <w:r w:rsidR="00CD2A4F">
        <w:rPr>
          <w:rFonts w:ascii="Times New Roman" w:hAnsi="Times New Roman"/>
          <w:sz w:val="24"/>
          <w:lang w:eastAsia="x-none"/>
        </w:rPr>
        <w:t>V</w:t>
      </w:r>
      <w:r>
        <w:rPr>
          <w:rFonts w:ascii="Times New Roman" w:hAnsi="Times New Roman"/>
          <w:sz w:val="24"/>
          <w:lang w:eastAsia="x-none"/>
        </w:rPr>
        <w:t>ienošanās</w:t>
      </w:r>
      <w:r w:rsidRPr="006D1A4F">
        <w:rPr>
          <w:rFonts w:ascii="Times New Roman" w:hAnsi="Times New Roman"/>
          <w:sz w:val="24"/>
          <w:lang w:eastAsia="x-none"/>
        </w:rPr>
        <w:t xml:space="preserve"> noslēgšanas atklājas, ka, iesniedzot piedāvājumu iepirkumā, </w:t>
      </w:r>
      <w:r>
        <w:rPr>
          <w:rFonts w:ascii="Times New Roman" w:hAnsi="Times New Roman"/>
          <w:sz w:val="24"/>
          <w:lang w:eastAsia="x-none"/>
        </w:rPr>
        <w:t>Vienošanās dalībnieks</w:t>
      </w:r>
      <w:r w:rsidRPr="006D1A4F">
        <w:rPr>
          <w:rFonts w:ascii="Times New Roman" w:hAnsi="Times New Roman"/>
          <w:sz w:val="24"/>
          <w:lang w:eastAsia="x-none"/>
        </w:rPr>
        <w:t xml:space="preserve"> ir apzināti sniedzis nepatiesu informāciju vai nepatiess izrād</w:t>
      </w:r>
      <w:r w:rsidR="00CD2A4F">
        <w:rPr>
          <w:rFonts w:ascii="Times New Roman" w:hAnsi="Times New Roman"/>
          <w:sz w:val="24"/>
          <w:lang w:eastAsia="x-none"/>
        </w:rPr>
        <w:t>ījās</w:t>
      </w:r>
      <w:r w:rsidRPr="006D1A4F">
        <w:rPr>
          <w:rFonts w:ascii="Times New Roman" w:hAnsi="Times New Roman"/>
          <w:sz w:val="24"/>
          <w:lang w:eastAsia="x-none"/>
        </w:rPr>
        <w:t xml:space="preserve"> jebkurš tā sniegtais apliecinājums</w:t>
      </w:r>
      <w:r>
        <w:rPr>
          <w:rFonts w:ascii="Times New Roman" w:hAnsi="Times New Roman"/>
          <w:sz w:val="24"/>
          <w:lang w:eastAsia="x-none"/>
        </w:rPr>
        <w:t xml:space="preserve"> vai piedāvājumā norādītā informācija</w:t>
      </w:r>
      <w:r w:rsidRPr="006D1A4F">
        <w:rPr>
          <w:rFonts w:ascii="Times New Roman" w:hAnsi="Times New Roman"/>
          <w:sz w:val="24"/>
          <w:lang w:eastAsia="x-none"/>
        </w:rPr>
        <w:t>;</w:t>
      </w:r>
    </w:p>
    <w:p w14:paraId="73D03D61" w14:textId="0082C632" w:rsidR="006D1A4F" w:rsidRPr="006D1A4F" w:rsidRDefault="00CD2A4F" w:rsidP="000E0A36">
      <w:pPr>
        <w:numPr>
          <w:ilvl w:val="2"/>
          <w:numId w:val="17"/>
        </w:numPr>
        <w:ind w:left="567" w:hanging="709"/>
        <w:jc w:val="both"/>
        <w:rPr>
          <w:rFonts w:ascii="Times New Roman" w:hAnsi="Times New Roman" w:cs="Times New Roman"/>
          <w:sz w:val="24"/>
        </w:rPr>
      </w:pPr>
      <w:r>
        <w:rPr>
          <w:rFonts w:ascii="Times New Roman" w:hAnsi="Times New Roman" w:cs="Times New Roman"/>
          <w:sz w:val="24"/>
        </w:rPr>
        <w:t>V</w:t>
      </w:r>
      <w:r w:rsidR="006D1A4F">
        <w:rPr>
          <w:rFonts w:ascii="Times New Roman" w:hAnsi="Times New Roman" w:cs="Times New Roman"/>
          <w:sz w:val="24"/>
        </w:rPr>
        <w:t xml:space="preserve">ienošanās </w:t>
      </w:r>
      <w:r w:rsidR="006D1A4F" w:rsidRPr="006D1A4F">
        <w:rPr>
          <w:rFonts w:ascii="Times New Roman" w:hAnsi="Times New Roman"/>
          <w:color w:val="000000"/>
          <w:sz w:val="24"/>
          <w:lang w:eastAsia="x-none"/>
        </w:rPr>
        <w:t xml:space="preserve">izpildes laikā veicis </w:t>
      </w:r>
      <w:r w:rsidR="00260C72" w:rsidRPr="00F83275">
        <w:rPr>
          <w:rFonts w:ascii="Times New Roman" w:hAnsi="Times New Roman" w:cs="Times New Roman"/>
          <w:sz w:val="24"/>
        </w:rPr>
        <w:t>apzināti sniedzis nepatiesu informāciju, nav ievērojis godīgas konkurences principus vai ar nolūku veicis citas prettiesiskas darbības</w:t>
      </w:r>
      <w:r w:rsidR="006D1A4F" w:rsidRPr="006D1A4F">
        <w:rPr>
          <w:rFonts w:ascii="Times New Roman" w:hAnsi="Times New Roman"/>
          <w:color w:val="000000"/>
          <w:sz w:val="24"/>
          <w:lang w:eastAsia="x-none"/>
        </w:rPr>
        <w:t>;</w:t>
      </w:r>
    </w:p>
    <w:p w14:paraId="16CFB54A" w14:textId="53E0901E" w:rsidR="006D1A4F" w:rsidRPr="006D1A4F" w:rsidRDefault="006D1A4F" w:rsidP="000E0A36">
      <w:pPr>
        <w:numPr>
          <w:ilvl w:val="2"/>
          <w:numId w:val="17"/>
        </w:numPr>
        <w:ind w:left="567" w:hanging="709"/>
        <w:jc w:val="both"/>
        <w:rPr>
          <w:rFonts w:ascii="Times New Roman" w:hAnsi="Times New Roman" w:cs="Times New Roman"/>
          <w:sz w:val="24"/>
        </w:rPr>
      </w:pPr>
      <w:r w:rsidRPr="006D1A4F">
        <w:rPr>
          <w:rFonts w:ascii="Times New Roman" w:hAnsi="Times New Roman"/>
          <w:color w:val="000000"/>
          <w:sz w:val="24"/>
          <w:lang w:eastAsia="x-none"/>
        </w:rPr>
        <w:t xml:space="preserve">bez Pasūtītāja piekrišanas ierosināts </w:t>
      </w:r>
      <w:r>
        <w:rPr>
          <w:rFonts w:ascii="Times New Roman" w:hAnsi="Times New Roman"/>
          <w:color w:val="000000"/>
          <w:sz w:val="24"/>
          <w:lang w:eastAsia="x-none"/>
        </w:rPr>
        <w:t xml:space="preserve">Vienošanās dalībnieka </w:t>
      </w:r>
      <w:r w:rsidRPr="006D1A4F">
        <w:rPr>
          <w:rFonts w:ascii="Times New Roman" w:hAnsi="Times New Roman"/>
          <w:color w:val="000000"/>
          <w:sz w:val="24"/>
          <w:lang w:eastAsia="x-none"/>
        </w:rPr>
        <w:t>tiesiskās aizsardzības process;</w:t>
      </w:r>
    </w:p>
    <w:p w14:paraId="303C005C" w14:textId="7C823572" w:rsidR="006D1A4F" w:rsidRPr="006D1A4F" w:rsidRDefault="006D1A4F" w:rsidP="000E0A36">
      <w:pPr>
        <w:numPr>
          <w:ilvl w:val="2"/>
          <w:numId w:val="17"/>
        </w:numPr>
        <w:ind w:left="567" w:hanging="709"/>
        <w:jc w:val="both"/>
        <w:rPr>
          <w:rFonts w:ascii="Times New Roman" w:hAnsi="Times New Roman" w:cs="Times New Roman"/>
          <w:sz w:val="24"/>
        </w:rPr>
      </w:pPr>
      <w:r>
        <w:rPr>
          <w:rFonts w:ascii="Times New Roman" w:hAnsi="Times New Roman"/>
          <w:color w:val="000000"/>
          <w:sz w:val="24"/>
          <w:lang w:eastAsia="x-none"/>
        </w:rPr>
        <w:t xml:space="preserve">Vienošanās dalībnieks </w:t>
      </w:r>
      <w:r w:rsidRPr="006D1A4F">
        <w:rPr>
          <w:rFonts w:ascii="Times New Roman" w:hAnsi="Times New Roman"/>
          <w:color w:val="000000"/>
          <w:sz w:val="24"/>
          <w:lang w:eastAsia="x-none"/>
        </w:rPr>
        <w:t>P</w:t>
      </w:r>
      <w:r>
        <w:rPr>
          <w:rFonts w:ascii="Times New Roman" w:hAnsi="Times New Roman"/>
          <w:color w:val="000000"/>
          <w:sz w:val="24"/>
          <w:lang w:eastAsia="x-none"/>
        </w:rPr>
        <w:t>asūtītājam nodarījis zaudējumus.</w:t>
      </w:r>
    </w:p>
    <w:p w14:paraId="1F39F4F9" w14:textId="77777777" w:rsidR="00D518C1" w:rsidRPr="00F83275" w:rsidRDefault="00D518C1" w:rsidP="000E0A36">
      <w:pPr>
        <w:numPr>
          <w:ilvl w:val="1"/>
          <w:numId w:val="17"/>
        </w:numPr>
        <w:ind w:left="567" w:hanging="567"/>
        <w:jc w:val="both"/>
        <w:rPr>
          <w:rFonts w:ascii="Times New Roman" w:hAnsi="Times New Roman" w:cs="Times New Roman"/>
          <w:sz w:val="24"/>
        </w:rPr>
      </w:pPr>
      <w:r w:rsidRPr="00F83275">
        <w:rPr>
          <w:rFonts w:ascii="Times New Roman" w:hAnsi="Times New Roman" w:cs="Times New Roman"/>
          <w:sz w:val="24"/>
        </w:rPr>
        <w:t xml:space="preserve">Vienošanās dalībniekam ir tiesības vienpusēji atkāpties no Vienošanās, ja viņš nespēj nodrošināt Preces piegādi. Šādā gadījumā Vienošanās dalībnieks </w:t>
      </w:r>
      <w:proofErr w:type="spellStart"/>
      <w:r w:rsidRPr="00F83275">
        <w:rPr>
          <w:rFonts w:ascii="Times New Roman" w:hAnsi="Times New Roman" w:cs="Times New Roman"/>
          <w:sz w:val="24"/>
        </w:rPr>
        <w:t>rakstveidā</w:t>
      </w:r>
      <w:proofErr w:type="spellEnd"/>
      <w:r w:rsidRPr="00F83275">
        <w:rPr>
          <w:rFonts w:ascii="Times New Roman" w:hAnsi="Times New Roman" w:cs="Times New Roman"/>
          <w:sz w:val="24"/>
        </w:rPr>
        <w:t xml:space="preserve"> brīdina Pasūtītāju vismaz 1 (vienu) mēnesi iepriekš.</w:t>
      </w:r>
    </w:p>
    <w:p w14:paraId="0D77C755" w14:textId="77777777" w:rsidR="00D518C1" w:rsidRPr="00F83275" w:rsidRDefault="00D518C1" w:rsidP="000E0A36">
      <w:pPr>
        <w:numPr>
          <w:ilvl w:val="1"/>
          <w:numId w:val="17"/>
        </w:numPr>
        <w:ind w:left="567" w:hanging="567"/>
        <w:jc w:val="both"/>
        <w:rPr>
          <w:rFonts w:ascii="Times New Roman" w:hAnsi="Times New Roman" w:cs="Times New Roman"/>
          <w:sz w:val="24"/>
        </w:rPr>
      </w:pPr>
      <w:r w:rsidRPr="00F83275">
        <w:rPr>
          <w:rFonts w:ascii="Times New Roman" w:hAnsi="Times New Roman" w:cs="Times New Roman"/>
          <w:sz w:val="24"/>
        </w:rPr>
        <w:t>Vienošanās ar konkrētu Vienošanās dalībnieku zaudē spēku, ja Vienošanās dalībnieks tiek likvidēts. Vienošanās ar pārējiem Vienošanās dalībniekiem paliek spēkā.</w:t>
      </w:r>
    </w:p>
    <w:p w14:paraId="4726C2CF" w14:textId="77777777" w:rsidR="00D518C1" w:rsidRPr="00F83275" w:rsidRDefault="00D518C1" w:rsidP="000E0A36">
      <w:pPr>
        <w:numPr>
          <w:ilvl w:val="1"/>
          <w:numId w:val="17"/>
        </w:numPr>
        <w:ind w:left="567" w:hanging="567"/>
        <w:jc w:val="both"/>
        <w:rPr>
          <w:rFonts w:ascii="Times New Roman" w:hAnsi="Times New Roman" w:cs="Times New Roman"/>
          <w:sz w:val="24"/>
        </w:rPr>
      </w:pPr>
      <w:r w:rsidRPr="00F83275">
        <w:rPr>
          <w:rFonts w:ascii="Times New Roman" w:hAnsi="Times New Roman" w:cs="Times New Roman"/>
          <w:sz w:val="24"/>
        </w:rPr>
        <w:t>Par Pasūtītāja vienpusēju atkāpšanos no Vienošanās ar attiecīgo Vienošanās dalībnieku vai par Vienošanās dalībnieka paziņoto vienpusējo atkāpšanos no Vienošanās Pasūtītājs 3 (triju) darba dienu laikā paziņo pārējiem Vienošanās dalībniekiem.</w:t>
      </w:r>
    </w:p>
    <w:p w14:paraId="350C66DD" w14:textId="77777777" w:rsidR="00D518C1" w:rsidRPr="009C419B" w:rsidRDefault="00D518C1" w:rsidP="00D518C1">
      <w:pPr>
        <w:jc w:val="both"/>
        <w:rPr>
          <w:rFonts w:ascii="Times New Roman" w:hAnsi="Times New Roman" w:cs="Times New Roman"/>
        </w:rPr>
      </w:pPr>
    </w:p>
    <w:p w14:paraId="37D2FE68" w14:textId="77777777" w:rsidR="00D518C1" w:rsidRPr="002C5C7A" w:rsidRDefault="00D518C1" w:rsidP="000E0A36">
      <w:pPr>
        <w:numPr>
          <w:ilvl w:val="0"/>
          <w:numId w:val="17"/>
        </w:numPr>
        <w:ind w:left="357" w:hanging="357"/>
        <w:jc w:val="center"/>
        <w:rPr>
          <w:rFonts w:ascii="Times New Roman" w:hAnsi="Times New Roman" w:cs="Times New Roman"/>
          <w:b/>
          <w:caps/>
          <w:sz w:val="24"/>
        </w:rPr>
      </w:pPr>
      <w:r w:rsidRPr="002C5C7A">
        <w:rPr>
          <w:rFonts w:ascii="Times New Roman" w:hAnsi="Times New Roman" w:cs="Times New Roman"/>
          <w:b/>
          <w:caps/>
          <w:sz w:val="24"/>
        </w:rPr>
        <w:t>Strīdu risināšanas kārtība</w:t>
      </w:r>
    </w:p>
    <w:p w14:paraId="3476B89E" w14:textId="77777777" w:rsidR="00D518C1" w:rsidRPr="002C5C7A" w:rsidRDefault="00D518C1" w:rsidP="00D518C1">
      <w:pPr>
        <w:ind w:left="357"/>
        <w:rPr>
          <w:rFonts w:ascii="Times New Roman" w:hAnsi="Times New Roman" w:cs="Times New Roman"/>
          <w:b/>
          <w:caps/>
          <w:sz w:val="24"/>
        </w:rPr>
      </w:pPr>
    </w:p>
    <w:p w14:paraId="49956143" w14:textId="77777777" w:rsidR="00D518C1" w:rsidRPr="002C5C7A" w:rsidRDefault="00D518C1" w:rsidP="000E0A36">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Jebkuri no Vienošanās izrietoši strīdi, kas rodas starp Pasūtītāju un Vienošanās dalībnieku, tiek sākotnēji risināti savstarpēju sarunu ceļā. Sarunu norise tiek protokolēta.</w:t>
      </w:r>
    </w:p>
    <w:p w14:paraId="02C11558" w14:textId="77777777" w:rsidR="00D518C1" w:rsidRDefault="00D518C1" w:rsidP="000E0A36">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Ja strīdu nav iespējams risināt sarunu ceļā, tas tiek risināts Latvijas Republikas tiesā saskaņā ar attiecīgajiem normatīvajiem aktiem.</w:t>
      </w:r>
    </w:p>
    <w:p w14:paraId="445C87D1" w14:textId="77777777" w:rsidR="00D518C1" w:rsidRPr="002C5C7A" w:rsidRDefault="00D518C1" w:rsidP="00D518C1">
      <w:pPr>
        <w:ind w:left="567"/>
        <w:jc w:val="both"/>
        <w:rPr>
          <w:rFonts w:ascii="Times New Roman" w:hAnsi="Times New Roman" w:cs="Times New Roman"/>
          <w:sz w:val="24"/>
        </w:rPr>
      </w:pPr>
    </w:p>
    <w:p w14:paraId="2CD33545" w14:textId="77777777" w:rsidR="00D518C1" w:rsidRPr="002C5C7A" w:rsidRDefault="00D518C1" w:rsidP="000E0A36">
      <w:pPr>
        <w:widowControl w:val="0"/>
        <w:numPr>
          <w:ilvl w:val="0"/>
          <w:numId w:val="17"/>
        </w:numPr>
        <w:shd w:val="clear" w:color="auto" w:fill="FFFFFF"/>
        <w:autoSpaceDE w:val="0"/>
        <w:autoSpaceDN w:val="0"/>
        <w:adjustRightInd w:val="0"/>
        <w:jc w:val="center"/>
        <w:rPr>
          <w:rFonts w:ascii="Times New Roman" w:hAnsi="Times New Roman" w:cs="Times New Roman"/>
          <w:b/>
          <w:sz w:val="24"/>
        </w:rPr>
      </w:pPr>
      <w:r w:rsidRPr="002C5C7A">
        <w:rPr>
          <w:rFonts w:ascii="Times New Roman" w:hAnsi="Times New Roman" w:cs="Times New Roman"/>
          <w:b/>
          <w:sz w:val="24"/>
        </w:rPr>
        <w:t xml:space="preserve">NEPĀRVARAMĀS VARAS APSTĀKĻI </w:t>
      </w:r>
      <w:r w:rsidRPr="002C5C7A">
        <w:rPr>
          <w:rFonts w:ascii="Times New Roman" w:hAnsi="Times New Roman" w:cs="Times New Roman"/>
          <w:bCs/>
          <w:kern w:val="28"/>
          <w:sz w:val="24"/>
        </w:rPr>
        <w:t>(</w:t>
      </w:r>
      <w:proofErr w:type="spellStart"/>
      <w:r w:rsidRPr="002C5C7A">
        <w:rPr>
          <w:rFonts w:ascii="Times New Roman" w:hAnsi="Times New Roman" w:cs="Times New Roman"/>
          <w:bCs/>
          <w:i/>
          <w:kern w:val="28"/>
          <w:sz w:val="24"/>
        </w:rPr>
        <w:t>Force</w:t>
      </w:r>
      <w:proofErr w:type="spellEnd"/>
      <w:r w:rsidRPr="002C5C7A">
        <w:rPr>
          <w:rFonts w:ascii="Times New Roman" w:hAnsi="Times New Roman" w:cs="Times New Roman"/>
          <w:bCs/>
          <w:i/>
          <w:kern w:val="28"/>
          <w:sz w:val="24"/>
        </w:rPr>
        <w:t xml:space="preserve"> </w:t>
      </w:r>
      <w:proofErr w:type="spellStart"/>
      <w:r w:rsidRPr="002C5C7A">
        <w:rPr>
          <w:rFonts w:ascii="Times New Roman" w:hAnsi="Times New Roman" w:cs="Times New Roman"/>
          <w:bCs/>
          <w:i/>
          <w:kern w:val="28"/>
          <w:sz w:val="24"/>
        </w:rPr>
        <w:t>Majeure</w:t>
      </w:r>
      <w:proofErr w:type="spellEnd"/>
      <w:r w:rsidRPr="002C5C7A">
        <w:rPr>
          <w:rFonts w:ascii="Times New Roman" w:hAnsi="Times New Roman" w:cs="Times New Roman"/>
          <w:bCs/>
          <w:kern w:val="28"/>
          <w:sz w:val="24"/>
        </w:rPr>
        <w:t>)</w:t>
      </w:r>
    </w:p>
    <w:p w14:paraId="3DAF6877" w14:textId="77777777" w:rsidR="00D518C1" w:rsidRPr="002C5C7A" w:rsidRDefault="00D518C1" w:rsidP="00D518C1">
      <w:pPr>
        <w:shd w:val="clear" w:color="auto" w:fill="FFFFFF"/>
        <w:autoSpaceDE w:val="0"/>
        <w:autoSpaceDN w:val="0"/>
        <w:adjustRightInd w:val="0"/>
        <w:ind w:left="360"/>
        <w:rPr>
          <w:rFonts w:ascii="Times New Roman" w:hAnsi="Times New Roman" w:cs="Times New Roman"/>
          <w:b/>
          <w:sz w:val="24"/>
        </w:rPr>
      </w:pPr>
    </w:p>
    <w:p w14:paraId="0D477340" w14:textId="77777777" w:rsidR="00D518C1" w:rsidRPr="002C5C7A" w:rsidRDefault="00D518C1" w:rsidP="000E0A36">
      <w:pPr>
        <w:widowControl w:val="0"/>
        <w:numPr>
          <w:ilvl w:val="1"/>
          <w:numId w:val="17"/>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Pr>
          <w:rFonts w:ascii="Times New Roman" w:hAnsi="Times New Roman" w:cs="Times New Roman"/>
          <w:kern w:val="28"/>
          <w:sz w:val="24"/>
        </w:rPr>
        <w:t>Puses</w:t>
      </w:r>
      <w:r w:rsidRPr="002C5C7A">
        <w:rPr>
          <w:rFonts w:ascii="Times New Roman" w:hAnsi="Times New Roman" w:cs="Times New Roman"/>
          <w:kern w:val="28"/>
          <w:sz w:val="24"/>
        </w:rPr>
        <w:t xml:space="preserve"> tiek atbrīvot</w:t>
      </w:r>
      <w:r>
        <w:rPr>
          <w:rFonts w:ascii="Times New Roman" w:hAnsi="Times New Roman" w:cs="Times New Roman"/>
          <w:kern w:val="28"/>
          <w:sz w:val="24"/>
        </w:rPr>
        <w:t>as</w:t>
      </w:r>
      <w:r w:rsidRPr="002C5C7A">
        <w:rPr>
          <w:rFonts w:ascii="Times New Roman" w:hAnsi="Times New Roman" w:cs="Times New Roman"/>
          <w:kern w:val="28"/>
          <w:sz w:val="24"/>
        </w:rPr>
        <w:t xml:space="preserve"> no atbildības par daļēju vai pilnīgu šajā Vienošanās paredzēto saistību neizpildi, ja šāda saistību neizpilde ir radusies nepārvaramas varas </w:t>
      </w:r>
      <w:r w:rsidRPr="002C5C7A">
        <w:rPr>
          <w:rFonts w:ascii="Times New Roman" w:hAnsi="Times New Roman" w:cs="Times New Roman"/>
          <w:bCs/>
          <w:kern w:val="28"/>
          <w:sz w:val="24"/>
        </w:rPr>
        <w:t>(</w:t>
      </w:r>
      <w:proofErr w:type="spellStart"/>
      <w:r w:rsidRPr="002C5C7A">
        <w:rPr>
          <w:rFonts w:ascii="Times New Roman" w:hAnsi="Times New Roman" w:cs="Times New Roman"/>
          <w:bCs/>
          <w:i/>
          <w:kern w:val="28"/>
          <w:sz w:val="24"/>
        </w:rPr>
        <w:t>Force</w:t>
      </w:r>
      <w:proofErr w:type="spellEnd"/>
      <w:r w:rsidRPr="002C5C7A">
        <w:rPr>
          <w:rFonts w:ascii="Times New Roman" w:hAnsi="Times New Roman" w:cs="Times New Roman"/>
          <w:bCs/>
          <w:i/>
          <w:kern w:val="28"/>
          <w:sz w:val="24"/>
        </w:rPr>
        <w:t xml:space="preserve"> </w:t>
      </w:r>
      <w:proofErr w:type="spellStart"/>
      <w:r w:rsidRPr="002C5C7A">
        <w:rPr>
          <w:rFonts w:ascii="Times New Roman" w:hAnsi="Times New Roman" w:cs="Times New Roman"/>
          <w:bCs/>
          <w:i/>
          <w:kern w:val="28"/>
          <w:sz w:val="24"/>
        </w:rPr>
        <w:t>Majeure</w:t>
      </w:r>
      <w:proofErr w:type="spellEnd"/>
      <w:r w:rsidRPr="002C5C7A">
        <w:rPr>
          <w:rFonts w:ascii="Times New Roman" w:hAnsi="Times New Roman" w:cs="Times New Roman"/>
          <w:bCs/>
          <w:kern w:val="28"/>
          <w:sz w:val="24"/>
        </w:rPr>
        <w:t xml:space="preserve">) iestāšanās rezultātā pēc Vienošanās parakstīšanas dienas kā ārkārtēji apstākļi, kurus </w:t>
      </w:r>
      <w:r>
        <w:rPr>
          <w:rFonts w:ascii="Times New Roman" w:hAnsi="Times New Roman" w:cs="Times New Roman"/>
          <w:bCs/>
          <w:kern w:val="28"/>
          <w:sz w:val="24"/>
        </w:rPr>
        <w:t>Pusēm</w:t>
      </w:r>
      <w:r w:rsidRPr="002C5C7A">
        <w:rPr>
          <w:rFonts w:ascii="Times New Roman" w:hAnsi="Times New Roman" w:cs="Times New Roman"/>
          <w:bCs/>
          <w:kern w:val="28"/>
          <w:sz w:val="24"/>
        </w:rPr>
        <w:t xml:space="preserve"> nebija iespējams ne paredzēt, ne novērst. </w:t>
      </w:r>
    </w:p>
    <w:p w14:paraId="091D25CF" w14:textId="77777777" w:rsidR="00D518C1" w:rsidRPr="002C5C7A" w:rsidRDefault="00D518C1" w:rsidP="000E0A36">
      <w:pPr>
        <w:widowControl w:val="0"/>
        <w:numPr>
          <w:ilvl w:val="1"/>
          <w:numId w:val="1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Pie </w:t>
      </w:r>
      <w:proofErr w:type="spellStart"/>
      <w:r w:rsidRPr="002C5C7A">
        <w:rPr>
          <w:rFonts w:ascii="Times New Roman" w:hAnsi="Times New Roman" w:cs="Times New Roman"/>
          <w:i/>
          <w:kern w:val="28"/>
          <w:sz w:val="24"/>
        </w:rPr>
        <w:t>Force</w:t>
      </w:r>
      <w:proofErr w:type="spellEnd"/>
      <w:r w:rsidRPr="002C5C7A">
        <w:rPr>
          <w:rFonts w:ascii="Times New Roman" w:hAnsi="Times New Roman" w:cs="Times New Roman"/>
          <w:i/>
          <w:kern w:val="28"/>
          <w:sz w:val="24"/>
        </w:rPr>
        <w:t xml:space="preserve"> </w:t>
      </w:r>
      <w:proofErr w:type="spellStart"/>
      <w:r w:rsidRPr="002C5C7A">
        <w:rPr>
          <w:rFonts w:ascii="Times New Roman" w:hAnsi="Times New Roman" w:cs="Times New Roman"/>
          <w:i/>
          <w:kern w:val="28"/>
          <w:sz w:val="24"/>
        </w:rPr>
        <w:t>Majeure</w:t>
      </w:r>
      <w:proofErr w:type="spellEnd"/>
      <w:r w:rsidRPr="002C5C7A">
        <w:rPr>
          <w:rFonts w:ascii="Times New Roman" w:hAnsi="Times New Roman" w:cs="Times New Roman"/>
          <w:kern w:val="28"/>
          <w:sz w:val="24"/>
        </w:rPr>
        <w:t xml:space="preserve"> pieskaitāmi notikumi, kas neiekļaujas </w:t>
      </w:r>
      <w:r>
        <w:rPr>
          <w:rFonts w:ascii="Times New Roman" w:hAnsi="Times New Roman" w:cs="Times New Roman"/>
          <w:kern w:val="28"/>
          <w:sz w:val="24"/>
        </w:rPr>
        <w:t>Pušu</w:t>
      </w:r>
      <w:r w:rsidRPr="002C5C7A">
        <w:rPr>
          <w:rFonts w:ascii="Times New Roman" w:hAnsi="Times New Roman" w:cs="Times New Roman"/>
          <w:kern w:val="28"/>
          <w:sz w:val="24"/>
        </w:rPr>
        <w:t xml:space="preserve"> iespējamās kontroles un ietekmes robežās – ūdens plūdi, zemestrīce un citas dabas stihijas, ugunsnelaime, karš un kara darbība, streiki, kā arī likumdevēja, izpildinstitūciju un tiesu institūciju pieņemtie akti.</w:t>
      </w:r>
    </w:p>
    <w:p w14:paraId="3E403B95" w14:textId="77777777" w:rsidR="00D518C1" w:rsidRPr="002C5C7A" w:rsidRDefault="00D518C1" w:rsidP="000E0A36">
      <w:pPr>
        <w:widowControl w:val="0"/>
        <w:numPr>
          <w:ilvl w:val="1"/>
          <w:numId w:val="1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Par nepārvaramas varas apstākli nevar tikt atzīts </w:t>
      </w:r>
      <w:r>
        <w:rPr>
          <w:rFonts w:ascii="Times New Roman" w:hAnsi="Times New Roman" w:cs="Times New Roman"/>
          <w:kern w:val="28"/>
          <w:sz w:val="24"/>
        </w:rPr>
        <w:t>Vienošanās dalībnieku</w:t>
      </w:r>
      <w:r w:rsidRPr="002C5C7A">
        <w:rPr>
          <w:rFonts w:ascii="Times New Roman" w:hAnsi="Times New Roman" w:cs="Times New Roman"/>
          <w:kern w:val="28"/>
          <w:sz w:val="24"/>
        </w:rPr>
        <w:t xml:space="preserve"> un citu iesaistīto personu saistību neizpilde, vai nesavlaicīga izpilde.</w:t>
      </w:r>
    </w:p>
    <w:p w14:paraId="413AA49C" w14:textId="77777777" w:rsidR="00D518C1" w:rsidRPr="002C5C7A" w:rsidRDefault="00D518C1" w:rsidP="000E0A36">
      <w:pPr>
        <w:widowControl w:val="0"/>
        <w:numPr>
          <w:ilvl w:val="1"/>
          <w:numId w:val="17"/>
        </w:numPr>
        <w:overflowPunct w:val="0"/>
        <w:autoSpaceDE w:val="0"/>
        <w:autoSpaceDN w:val="0"/>
        <w:adjustRightInd w:val="0"/>
        <w:ind w:left="567" w:hanging="567"/>
        <w:jc w:val="both"/>
        <w:rPr>
          <w:rFonts w:ascii="Times New Roman" w:hAnsi="Times New Roman" w:cs="Times New Roman"/>
          <w:iCs/>
          <w:sz w:val="24"/>
        </w:rPr>
      </w:pPr>
      <w:r>
        <w:rPr>
          <w:rFonts w:ascii="Times New Roman" w:hAnsi="Times New Roman" w:cs="Times New Roman"/>
          <w:bCs/>
          <w:iCs/>
          <w:sz w:val="24"/>
        </w:rPr>
        <w:lastRenderedPageBreak/>
        <w:t>Pusei</w:t>
      </w:r>
      <w:r w:rsidRPr="002C5C7A">
        <w:rPr>
          <w:rFonts w:ascii="Times New Roman" w:hAnsi="Times New Roman" w:cs="Times New Roman"/>
          <w:iCs/>
          <w:sz w:val="24"/>
        </w:rPr>
        <w:t>, kur</w:t>
      </w:r>
      <w:r>
        <w:rPr>
          <w:rFonts w:ascii="Times New Roman" w:hAnsi="Times New Roman" w:cs="Times New Roman"/>
          <w:iCs/>
          <w:sz w:val="24"/>
        </w:rPr>
        <w:t>a</w:t>
      </w:r>
      <w:r w:rsidRPr="002C5C7A">
        <w:rPr>
          <w:rFonts w:ascii="Times New Roman" w:hAnsi="Times New Roman" w:cs="Times New Roman"/>
          <w:iCs/>
          <w:sz w:val="24"/>
        </w:rPr>
        <w:t xml:space="preserve"> nokļuva </w:t>
      </w:r>
      <w:proofErr w:type="spellStart"/>
      <w:r w:rsidRPr="002C5C7A">
        <w:rPr>
          <w:rFonts w:ascii="Times New Roman" w:hAnsi="Times New Roman" w:cs="Times New Roman"/>
          <w:i/>
          <w:iCs/>
          <w:sz w:val="24"/>
        </w:rPr>
        <w:t>Force</w:t>
      </w:r>
      <w:proofErr w:type="spellEnd"/>
      <w:r w:rsidRPr="002C5C7A">
        <w:rPr>
          <w:rFonts w:ascii="Times New Roman" w:hAnsi="Times New Roman" w:cs="Times New Roman"/>
          <w:i/>
          <w:iCs/>
          <w:sz w:val="24"/>
        </w:rPr>
        <w:t xml:space="preserve"> </w:t>
      </w:r>
      <w:proofErr w:type="spellStart"/>
      <w:r w:rsidRPr="002C5C7A">
        <w:rPr>
          <w:rFonts w:ascii="Times New Roman" w:hAnsi="Times New Roman" w:cs="Times New Roman"/>
          <w:i/>
          <w:iCs/>
          <w:sz w:val="24"/>
        </w:rPr>
        <w:t>Majeure</w:t>
      </w:r>
      <w:proofErr w:type="spellEnd"/>
      <w:r w:rsidRPr="002C5C7A">
        <w:rPr>
          <w:rFonts w:ascii="Times New Roman" w:hAnsi="Times New Roman" w:cs="Times New Roman"/>
          <w:iCs/>
          <w:sz w:val="24"/>
        </w:rPr>
        <w:t xml:space="preserve"> apstākļos, bez kavēšanās, iespējami īsākā laikā par šādiem apstākļiem rakstiski jāziņo otra</w:t>
      </w:r>
      <w:r>
        <w:rPr>
          <w:rFonts w:ascii="Times New Roman" w:hAnsi="Times New Roman" w:cs="Times New Roman"/>
          <w:iCs/>
          <w:sz w:val="24"/>
        </w:rPr>
        <w:t>i</w:t>
      </w:r>
      <w:r w:rsidRPr="002C5C7A">
        <w:rPr>
          <w:rFonts w:ascii="Times New Roman" w:hAnsi="Times New Roman" w:cs="Times New Roman"/>
          <w:iCs/>
          <w:sz w:val="24"/>
        </w:rPr>
        <w:t xml:space="preserve"> </w:t>
      </w:r>
      <w:r>
        <w:rPr>
          <w:rFonts w:ascii="Times New Roman" w:hAnsi="Times New Roman" w:cs="Times New Roman"/>
          <w:iCs/>
          <w:sz w:val="24"/>
        </w:rPr>
        <w:t>Pusei</w:t>
      </w:r>
      <w:r w:rsidRPr="002C5C7A">
        <w:rPr>
          <w:rFonts w:ascii="Times New Roman" w:hAnsi="Times New Roman" w:cs="Times New Roman"/>
          <w:iCs/>
          <w:sz w:val="24"/>
        </w:rPr>
        <w:t xml:space="preserve">. Ziņojumam jāpievieno izziņa, ko izsniegušas kompetentas iestādes un kura satur minēto apstākļu apstiprinājumu un raksturojumu. </w:t>
      </w:r>
    </w:p>
    <w:p w14:paraId="01C9DA94" w14:textId="77777777" w:rsidR="00D518C1" w:rsidRPr="002C5C7A" w:rsidRDefault="00D518C1" w:rsidP="000E0A36">
      <w:pPr>
        <w:widowControl w:val="0"/>
        <w:numPr>
          <w:ilvl w:val="1"/>
          <w:numId w:val="17"/>
        </w:numPr>
        <w:overflowPunct w:val="0"/>
        <w:autoSpaceDE w:val="0"/>
        <w:autoSpaceDN w:val="0"/>
        <w:adjustRightInd w:val="0"/>
        <w:ind w:left="567" w:hanging="567"/>
        <w:jc w:val="both"/>
        <w:rPr>
          <w:rFonts w:ascii="Times New Roman" w:hAnsi="Times New Roman" w:cs="Times New Roman"/>
          <w:iCs/>
          <w:sz w:val="24"/>
        </w:rPr>
      </w:pPr>
      <w:r w:rsidRPr="002C5C7A">
        <w:rPr>
          <w:rFonts w:ascii="Times New Roman" w:hAnsi="Times New Roman" w:cs="Times New Roman"/>
          <w:iCs/>
          <w:sz w:val="24"/>
        </w:rPr>
        <w:t xml:space="preserve">Ar rakstisko vienošanos </w:t>
      </w:r>
      <w:r>
        <w:rPr>
          <w:rFonts w:ascii="Times New Roman" w:hAnsi="Times New Roman" w:cs="Times New Roman"/>
          <w:bCs/>
          <w:iCs/>
          <w:sz w:val="24"/>
        </w:rPr>
        <w:t>Puses</w:t>
      </w:r>
      <w:r w:rsidRPr="002C5C7A">
        <w:rPr>
          <w:rFonts w:ascii="Times New Roman" w:hAnsi="Times New Roman" w:cs="Times New Roman"/>
          <w:iCs/>
          <w:sz w:val="24"/>
        </w:rPr>
        <w:t xml:space="preserve"> apliecinās, vai šādi </w:t>
      </w:r>
      <w:proofErr w:type="spellStart"/>
      <w:r w:rsidRPr="002C5C7A">
        <w:rPr>
          <w:rFonts w:ascii="Times New Roman" w:hAnsi="Times New Roman" w:cs="Times New Roman"/>
          <w:i/>
          <w:iCs/>
          <w:sz w:val="24"/>
        </w:rPr>
        <w:t>Force</w:t>
      </w:r>
      <w:proofErr w:type="spellEnd"/>
      <w:r w:rsidRPr="002C5C7A">
        <w:rPr>
          <w:rFonts w:ascii="Times New Roman" w:hAnsi="Times New Roman" w:cs="Times New Roman"/>
          <w:i/>
          <w:iCs/>
          <w:sz w:val="24"/>
        </w:rPr>
        <w:t xml:space="preserve"> </w:t>
      </w:r>
      <w:proofErr w:type="spellStart"/>
      <w:r w:rsidRPr="002C5C7A">
        <w:rPr>
          <w:rFonts w:ascii="Times New Roman" w:hAnsi="Times New Roman" w:cs="Times New Roman"/>
          <w:i/>
          <w:iCs/>
          <w:sz w:val="24"/>
        </w:rPr>
        <w:t>Majeure</w:t>
      </w:r>
      <w:proofErr w:type="spellEnd"/>
      <w:r w:rsidRPr="002C5C7A">
        <w:rPr>
          <w:rFonts w:ascii="Times New Roman" w:hAnsi="Times New Roman" w:cs="Times New Roman"/>
          <w:i/>
          <w:iCs/>
          <w:sz w:val="24"/>
        </w:rPr>
        <w:t xml:space="preserve"> </w:t>
      </w:r>
      <w:r w:rsidRPr="002C5C7A">
        <w:rPr>
          <w:rFonts w:ascii="Times New Roman" w:hAnsi="Times New Roman" w:cs="Times New Roman"/>
          <w:iCs/>
          <w:sz w:val="24"/>
        </w:rPr>
        <w:t xml:space="preserve">apstākļi traucē vai padara Vienošanās saistību izpildi par neiespējamu, kā arī izlems līgumsaistību turpināšanas (vai izbeigšanas) būtiskos jautājumus, un pievienos šai Vienošanai. Līgumsaistību turpināšanas gadījumā </w:t>
      </w:r>
      <w:r>
        <w:rPr>
          <w:rFonts w:ascii="Times New Roman" w:hAnsi="Times New Roman" w:cs="Times New Roman"/>
          <w:bCs/>
          <w:iCs/>
          <w:sz w:val="24"/>
        </w:rPr>
        <w:t>Puses</w:t>
      </w:r>
      <w:r w:rsidRPr="002C5C7A">
        <w:rPr>
          <w:rFonts w:ascii="Times New Roman" w:hAnsi="Times New Roman" w:cs="Times New Roman"/>
          <w:b/>
          <w:bCs/>
          <w:iCs/>
          <w:sz w:val="24"/>
        </w:rPr>
        <w:t xml:space="preserve"> </w:t>
      </w:r>
      <w:r w:rsidRPr="002C5C7A">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37D31471" w14:textId="77777777" w:rsidR="00D518C1" w:rsidRPr="002C5C7A" w:rsidRDefault="00D518C1" w:rsidP="000E0A36">
      <w:pPr>
        <w:widowControl w:val="0"/>
        <w:numPr>
          <w:ilvl w:val="1"/>
          <w:numId w:val="17"/>
        </w:numPr>
        <w:overflowPunct w:val="0"/>
        <w:autoSpaceDE w:val="0"/>
        <w:autoSpaceDN w:val="0"/>
        <w:adjustRightInd w:val="0"/>
        <w:ind w:left="567" w:hanging="567"/>
        <w:jc w:val="both"/>
        <w:rPr>
          <w:rFonts w:ascii="Times New Roman" w:hAnsi="Times New Roman" w:cs="Times New Roman"/>
          <w:sz w:val="24"/>
        </w:rPr>
      </w:pPr>
      <w:r w:rsidRPr="002C5C7A">
        <w:rPr>
          <w:rFonts w:ascii="Times New Roman" w:hAnsi="Times New Roman" w:cs="Times New Roman"/>
          <w:iCs/>
          <w:sz w:val="24"/>
        </w:rPr>
        <w:t xml:space="preserve">Ja Vienošanās 11.2.punktā minēto apstākļu dēļ saistības nav iespējams izpildīt ilgāk par 30 (trīsdesmit) kalendārajām dienām, tad </w:t>
      </w:r>
      <w:r>
        <w:rPr>
          <w:rFonts w:ascii="Times New Roman" w:hAnsi="Times New Roman" w:cs="Times New Roman"/>
          <w:iCs/>
          <w:sz w:val="24"/>
        </w:rPr>
        <w:t>Pusēm</w:t>
      </w:r>
      <w:r w:rsidRPr="002C5C7A">
        <w:rPr>
          <w:rFonts w:ascii="Times New Roman" w:hAnsi="Times New Roman" w:cs="Times New Roman"/>
          <w:iCs/>
          <w:sz w:val="24"/>
        </w:rPr>
        <w:t xml:space="preserve"> ir tiesības atteikties no Vienošanās izpildes. Vienošanās izbeigšanas gadījumā katra</w:t>
      </w:r>
      <w:r>
        <w:rPr>
          <w:rFonts w:ascii="Times New Roman" w:hAnsi="Times New Roman" w:cs="Times New Roman"/>
          <w:iCs/>
          <w:sz w:val="24"/>
        </w:rPr>
        <w:t xml:space="preserve">i Pusei </w:t>
      </w:r>
      <w:r w:rsidRPr="002C5C7A">
        <w:rPr>
          <w:rFonts w:ascii="Times New Roman" w:hAnsi="Times New Roman" w:cs="Times New Roman"/>
          <w:iCs/>
          <w:sz w:val="24"/>
        </w:rPr>
        <w:t>ir jāatdod otram tas, ko tās izpildījis vai par izpildīto jāatlīdzina.</w:t>
      </w:r>
    </w:p>
    <w:p w14:paraId="37C40121" w14:textId="77777777" w:rsidR="00D518C1" w:rsidRPr="002C5C7A" w:rsidRDefault="00D518C1" w:rsidP="000E0A36">
      <w:pPr>
        <w:numPr>
          <w:ilvl w:val="1"/>
          <w:numId w:val="17"/>
        </w:numPr>
        <w:ind w:left="567" w:hanging="567"/>
        <w:jc w:val="both"/>
        <w:rPr>
          <w:rFonts w:ascii="Times New Roman" w:hAnsi="Times New Roman" w:cs="Times New Roman"/>
          <w:sz w:val="24"/>
        </w:rPr>
      </w:pPr>
      <w:r>
        <w:rPr>
          <w:rFonts w:ascii="Times New Roman" w:hAnsi="Times New Roman" w:cs="Times New Roman"/>
          <w:bCs/>
          <w:kern w:val="28"/>
          <w:sz w:val="24"/>
        </w:rPr>
        <w:t>Puses</w:t>
      </w:r>
      <w:r w:rsidRPr="002C5C7A">
        <w:rPr>
          <w:rFonts w:ascii="Times New Roman" w:hAnsi="Times New Roman" w:cs="Times New Roman"/>
          <w:bCs/>
          <w:kern w:val="28"/>
          <w:sz w:val="24"/>
        </w:rPr>
        <w:t xml:space="preserve"> ir atbrīvoti no atbildības par Vienošanās noteikto pienākumu pilnīgu vai daļēju neizpildi, ja šāda neizpilde radusies nepārvarama, ārkārtē</w:t>
      </w:r>
      <w:r>
        <w:rPr>
          <w:rFonts w:ascii="Times New Roman" w:hAnsi="Times New Roman" w:cs="Times New Roman"/>
          <w:bCs/>
          <w:kern w:val="28"/>
          <w:sz w:val="24"/>
        </w:rPr>
        <w:t xml:space="preserve">ja gadījuma dēļ, ko attiecīgā Puse </w:t>
      </w:r>
      <w:r w:rsidRPr="002C5C7A">
        <w:rPr>
          <w:rFonts w:ascii="Times New Roman" w:hAnsi="Times New Roman" w:cs="Times New Roman"/>
          <w:bCs/>
          <w:kern w:val="28"/>
          <w:sz w:val="24"/>
        </w:rPr>
        <w:t xml:space="preserve">nevarēja paredzēt un novērst. </w:t>
      </w:r>
    </w:p>
    <w:p w14:paraId="756C23CE" w14:textId="77777777" w:rsidR="00D518C1" w:rsidRPr="002C5C7A" w:rsidRDefault="00D518C1" w:rsidP="00D518C1">
      <w:pPr>
        <w:jc w:val="both"/>
        <w:rPr>
          <w:rFonts w:ascii="Times New Roman" w:hAnsi="Times New Roman" w:cs="Times New Roman"/>
          <w:sz w:val="24"/>
        </w:rPr>
      </w:pPr>
    </w:p>
    <w:p w14:paraId="50A6875A" w14:textId="77777777" w:rsidR="00D518C1" w:rsidRPr="002C5C7A" w:rsidRDefault="00D518C1" w:rsidP="000E0A36">
      <w:pPr>
        <w:numPr>
          <w:ilvl w:val="0"/>
          <w:numId w:val="17"/>
        </w:numPr>
        <w:tabs>
          <w:tab w:val="num" w:pos="0"/>
        </w:tabs>
        <w:ind w:left="0" w:firstLine="0"/>
        <w:jc w:val="center"/>
        <w:rPr>
          <w:rFonts w:ascii="Times New Roman" w:hAnsi="Times New Roman" w:cs="Times New Roman"/>
          <w:b/>
          <w:caps/>
          <w:sz w:val="24"/>
        </w:rPr>
      </w:pPr>
      <w:r w:rsidRPr="002C5C7A">
        <w:rPr>
          <w:rFonts w:ascii="Times New Roman" w:hAnsi="Times New Roman" w:cs="Times New Roman"/>
          <w:b/>
          <w:caps/>
          <w:sz w:val="24"/>
        </w:rPr>
        <w:t>PUŠU atbildība un citi nosacījumi</w:t>
      </w:r>
    </w:p>
    <w:p w14:paraId="1FA368BB" w14:textId="77777777" w:rsidR="00D518C1" w:rsidRPr="002C5C7A" w:rsidRDefault="00D518C1" w:rsidP="00D518C1">
      <w:pPr>
        <w:rPr>
          <w:rFonts w:ascii="Times New Roman" w:hAnsi="Times New Roman" w:cs="Times New Roman"/>
          <w:b/>
          <w:caps/>
          <w:sz w:val="24"/>
        </w:rPr>
      </w:pPr>
    </w:p>
    <w:p w14:paraId="5AF58A06" w14:textId="77777777" w:rsidR="00D518C1" w:rsidRPr="002C5C7A" w:rsidRDefault="00D518C1" w:rsidP="000E0A36">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Puses ir atbildīgas par savu no Vienošanās izrietošo saistību izpildi, un tiem ir pienākums savstarpēji atlīdzināt zaudējumus, kas ir radušies to vainas dēļ.</w:t>
      </w:r>
    </w:p>
    <w:p w14:paraId="18BCFBF2" w14:textId="77777777" w:rsidR="00D518C1" w:rsidRPr="002C5C7A" w:rsidRDefault="00D518C1" w:rsidP="000E0A36">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Ja kādai no Pusēm tiek mainīts juridiskais statuss, Puses amatpersonu paraksta tiesības, īpašnieki vai vadītāji, vai kāds no Vienošanās minētajiem Puses rekvizītiem, telefona, faksa numurs, e-pasta adrese, adrese u.c., tad Puse nekavējoties rakstiski paziņo par to otrai Pusei</w:t>
      </w:r>
      <w:r w:rsidRPr="002C5C7A">
        <w:rPr>
          <w:rFonts w:ascii="Times New Roman" w:hAnsi="Times New Roman" w:cs="Times New Roman"/>
          <w:i/>
          <w:sz w:val="24"/>
        </w:rPr>
        <w:t xml:space="preserve">. </w:t>
      </w:r>
      <w:r w:rsidRPr="002C5C7A">
        <w:rPr>
          <w:rFonts w:ascii="Times New Roman" w:hAnsi="Times New Roman" w:cs="Times New Roman"/>
          <w:sz w:val="24"/>
        </w:rPr>
        <w:t>Ja Puse neizpilda šī apakšpunkta noteikumus, uzskatāms, ka otra Puse ir pilnībā izpildījis savas saistības, lietojot šajā Vienošanās esošo informāciju par otru Pusi. Šajā apakšpunktā minētie nosacījumi attiecas arī uz Vienošanās un tā pielikumos minētajiem Pušu pārstāvjiem un to rekvizītiem.</w:t>
      </w:r>
    </w:p>
    <w:p w14:paraId="251A3EBE" w14:textId="77777777" w:rsidR="00D518C1" w:rsidRPr="002C5C7A" w:rsidRDefault="00D518C1" w:rsidP="000E0A36">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 xml:space="preserve">Vienošanās ir sagatavota ar </w:t>
      </w:r>
      <w:r>
        <w:rPr>
          <w:rFonts w:ascii="Times New Roman" w:hAnsi="Times New Roman" w:cs="Times New Roman"/>
          <w:sz w:val="24"/>
        </w:rPr>
        <w:t>4</w:t>
      </w:r>
      <w:r w:rsidRPr="002C5C7A">
        <w:rPr>
          <w:rFonts w:ascii="Times New Roman" w:hAnsi="Times New Roman" w:cs="Times New Roman"/>
          <w:sz w:val="24"/>
        </w:rPr>
        <w:t xml:space="preserve"> (</w:t>
      </w:r>
      <w:r>
        <w:rPr>
          <w:rFonts w:ascii="Times New Roman" w:hAnsi="Times New Roman" w:cs="Times New Roman"/>
          <w:sz w:val="24"/>
        </w:rPr>
        <w:t>četriem</w:t>
      </w:r>
      <w:r w:rsidRPr="002C5C7A">
        <w:rPr>
          <w:rFonts w:ascii="Times New Roman" w:hAnsi="Times New Roman" w:cs="Times New Roman"/>
          <w:sz w:val="24"/>
        </w:rPr>
        <w:t xml:space="preserve">) pielikumiem, </w:t>
      </w:r>
      <w:r w:rsidRPr="002C5C7A">
        <w:rPr>
          <w:rFonts w:ascii="Times New Roman" w:hAnsi="Times New Roman" w:cs="Times New Roman"/>
          <w:sz w:val="24"/>
          <w:u w:val="single"/>
        </w:rPr>
        <w:tab/>
        <w:t>_</w:t>
      </w:r>
      <w:r w:rsidRPr="002C5C7A">
        <w:rPr>
          <w:rFonts w:ascii="Times New Roman" w:hAnsi="Times New Roman" w:cs="Times New Roman"/>
          <w:sz w:val="24"/>
        </w:rPr>
        <w:t xml:space="preserve"> eksemplāros ar vienādu juridisko spēku. Pie katra</w:t>
      </w:r>
      <w:r>
        <w:rPr>
          <w:rFonts w:ascii="Times New Roman" w:hAnsi="Times New Roman" w:cs="Times New Roman"/>
          <w:sz w:val="24"/>
        </w:rPr>
        <w:t xml:space="preserve">s Puses </w:t>
      </w:r>
      <w:r w:rsidRPr="002C5C7A">
        <w:rPr>
          <w:rFonts w:ascii="Times New Roman" w:hAnsi="Times New Roman" w:cs="Times New Roman"/>
          <w:sz w:val="24"/>
        </w:rPr>
        <w:t>glabājas 1 (viens) Vienošanās eksemplārs.</w:t>
      </w:r>
    </w:p>
    <w:p w14:paraId="7AE5D1F7" w14:textId="77777777" w:rsidR="00D518C1" w:rsidRPr="002C5C7A" w:rsidRDefault="00D518C1" w:rsidP="000E0A36">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Vienošanās ir pievienoti šādi pielikumi, kas ir tās neatņemamas sastāvdaļas:</w:t>
      </w:r>
    </w:p>
    <w:p w14:paraId="5DB4F3DA" w14:textId="77777777" w:rsidR="00D518C1" w:rsidRPr="002C5C7A" w:rsidRDefault="00D518C1" w:rsidP="000E0A36">
      <w:pPr>
        <w:numPr>
          <w:ilvl w:val="2"/>
          <w:numId w:val="17"/>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1</w:t>
      </w:r>
      <w:r w:rsidRPr="002C5C7A">
        <w:rPr>
          <w:rFonts w:ascii="Times New Roman" w:hAnsi="Times New Roman" w:cs="Times New Roman"/>
          <w:bCs/>
          <w:sz w:val="24"/>
        </w:rPr>
        <w:t xml:space="preserve"> – Uzaicinājuma iesniegt piedāvājumus forma;</w:t>
      </w:r>
    </w:p>
    <w:p w14:paraId="01FBED9B" w14:textId="77777777" w:rsidR="00D518C1" w:rsidRPr="002C5C7A" w:rsidRDefault="00D518C1" w:rsidP="000E0A36">
      <w:pPr>
        <w:numPr>
          <w:ilvl w:val="2"/>
          <w:numId w:val="17"/>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2</w:t>
      </w:r>
      <w:r w:rsidRPr="002C5C7A">
        <w:rPr>
          <w:rFonts w:ascii="Times New Roman" w:hAnsi="Times New Roman" w:cs="Times New Roman"/>
          <w:bCs/>
          <w:sz w:val="24"/>
        </w:rPr>
        <w:t xml:space="preserve"> – Iesniedzamā Piedāvājuma forma;</w:t>
      </w:r>
    </w:p>
    <w:p w14:paraId="38D70D01" w14:textId="77777777" w:rsidR="00D518C1" w:rsidRDefault="00D518C1" w:rsidP="000E0A36">
      <w:pPr>
        <w:numPr>
          <w:ilvl w:val="2"/>
          <w:numId w:val="17"/>
        </w:numPr>
        <w:ind w:left="567"/>
        <w:jc w:val="both"/>
        <w:rPr>
          <w:rFonts w:ascii="Times New Roman" w:hAnsi="Times New Roman" w:cs="Times New Roman"/>
          <w:bCs/>
          <w:sz w:val="24"/>
        </w:rPr>
      </w:pPr>
      <w:r w:rsidRPr="002C5C7A">
        <w:rPr>
          <w:rFonts w:ascii="Times New Roman" w:hAnsi="Times New Roman" w:cs="Times New Roman"/>
          <w:bCs/>
          <w:sz w:val="24"/>
        </w:rPr>
        <w:t>Pielikum</w:t>
      </w:r>
      <w:r>
        <w:rPr>
          <w:rFonts w:ascii="Times New Roman" w:hAnsi="Times New Roman" w:cs="Times New Roman"/>
          <w:bCs/>
          <w:sz w:val="24"/>
        </w:rPr>
        <w:t>s Nr.3 –Līguma projekts;</w:t>
      </w:r>
    </w:p>
    <w:p w14:paraId="2D1AB3F6" w14:textId="7D79C97E" w:rsidR="00D518C1" w:rsidRPr="002C5C7A" w:rsidRDefault="00D518C1" w:rsidP="000E0A36">
      <w:pPr>
        <w:numPr>
          <w:ilvl w:val="2"/>
          <w:numId w:val="17"/>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4</w:t>
      </w:r>
      <w:r w:rsidRPr="002C5C7A">
        <w:rPr>
          <w:rFonts w:ascii="Times New Roman" w:hAnsi="Times New Roman" w:cs="Times New Roman"/>
          <w:bCs/>
          <w:sz w:val="24"/>
        </w:rPr>
        <w:t xml:space="preserve"> – Tehniskā specifikācija – Tehniskais, Finanšu piedāvājums (Pasūtītāja Tehniskā specifikācija, Vienošanās dalībnieku Tehniskais,</w:t>
      </w:r>
      <w:r w:rsidR="00487875">
        <w:rPr>
          <w:rFonts w:ascii="Times New Roman" w:hAnsi="Times New Roman" w:cs="Times New Roman"/>
          <w:bCs/>
          <w:sz w:val="24"/>
        </w:rPr>
        <w:t xml:space="preserve"> Finanšu piedāvājums), (kopija).</w:t>
      </w:r>
    </w:p>
    <w:p w14:paraId="27EC0CAA" w14:textId="77777777" w:rsidR="002C5C7A" w:rsidRPr="009C419B" w:rsidRDefault="002C5C7A" w:rsidP="002C5C7A">
      <w:pPr>
        <w:jc w:val="both"/>
        <w:rPr>
          <w:rFonts w:ascii="Times New Roman" w:hAnsi="Times New Roman" w:cs="Times New Roman"/>
          <w:bCs/>
        </w:rPr>
      </w:pPr>
    </w:p>
    <w:p w14:paraId="25AE9EBD" w14:textId="0C2A75B5" w:rsidR="002C5C7A" w:rsidRPr="008428E9" w:rsidRDefault="002C5C7A" w:rsidP="002C5C7A">
      <w:pPr>
        <w:spacing w:before="240"/>
        <w:jc w:val="center"/>
        <w:rPr>
          <w:rFonts w:ascii="Times New Roman" w:hAnsi="Times New Roman" w:cs="Times New Roman"/>
          <w:b/>
          <w:caps/>
          <w:sz w:val="24"/>
        </w:rPr>
      </w:pPr>
      <w:r>
        <w:rPr>
          <w:rFonts w:ascii="Times New Roman" w:hAnsi="Times New Roman" w:cs="Times New Roman"/>
          <w:b/>
          <w:caps/>
        </w:rPr>
        <w:t xml:space="preserve">PUŠU </w:t>
      </w:r>
      <w:r w:rsidRPr="008428E9">
        <w:rPr>
          <w:rFonts w:ascii="Times New Roman" w:hAnsi="Times New Roman" w:cs="Times New Roman"/>
          <w:b/>
          <w:caps/>
          <w:sz w:val="24"/>
        </w:rPr>
        <w:t>rekvizīti un paraksti</w:t>
      </w:r>
    </w:p>
    <w:p w14:paraId="370C8F5A" w14:textId="77777777" w:rsidR="002C5C7A" w:rsidRPr="008428E9" w:rsidRDefault="002C5C7A" w:rsidP="002C5C7A">
      <w:pPr>
        <w:spacing w:before="120"/>
        <w:jc w:val="right"/>
        <w:rPr>
          <w:rFonts w:ascii="Times New Roman" w:hAnsi="Times New Roman" w:cs="Times New Roman"/>
          <w:bCs/>
          <w:sz w:val="24"/>
        </w:rPr>
      </w:pPr>
    </w:p>
    <w:p w14:paraId="77E44F9A" w14:textId="77777777" w:rsidR="002C5C7A" w:rsidRPr="008428E9" w:rsidRDefault="002C5C7A" w:rsidP="002C5C7A">
      <w:pPr>
        <w:spacing w:before="120"/>
        <w:rPr>
          <w:rFonts w:ascii="Times New Roman" w:hAnsi="Times New Roman" w:cs="Times New Roman"/>
          <w:b/>
          <w:iCs/>
          <w:sz w:val="24"/>
        </w:rPr>
      </w:pPr>
      <w:r w:rsidRPr="008428E9">
        <w:rPr>
          <w:rFonts w:ascii="Times New Roman" w:hAnsi="Times New Roman" w:cs="Times New Roman"/>
          <w:b/>
          <w:iCs/>
          <w:sz w:val="24"/>
        </w:rPr>
        <w:t>Pasūtītāja rekvizīti</w:t>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
          <w:iCs/>
          <w:sz w:val="24"/>
        </w:rPr>
        <w:t>Vienošanās dalībnieku rekvizīti</w:t>
      </w:r>
    </w:p>
    <w:p w14:paraId="446118AE" w14:textId="77777777" w:rsidR="003C210C" w:rsidRPr="008428E9" w:rsidRDefault="003C210C" w:rsidP="003C210C">
      <w:pPr>
        <w:spacing w:before="120"/>
        <w:jc w:val="both"/>
        <w:rPr>
          <w:rFonts w:ascii="Times New Roman" w:eastAsia="Times New Roman" w:hAnsi="Times New Roman" w:cs="Times New Roman"/>
          <w:kern w:val="0"/>
          <w:sz w:val="24"/>
        </w:rPr>
      </w:pPr>
    </w:p>
    <w:p w14:paraId="5BFC9371" w14:textId="77777777" w:rsidR="003C210C" w:rsidRPr="00B11122" w:rsidRDefault="003C210C" w:rsidP="003C210C">
      <w:pPr>
        <w:spacing w:before="120"/>
        <w:jc w:val="both"/>
        <w:rPr>
          <w:rFonts w:ascii="Times New Roman" w:eastAsia="Times New Roman" w:hAnsi="Times New Roman" w:cs="Times New Roman"/>
          <w:kern w:val="0"/>
          <w:sz w:val="22"/>
          <w:szCs w:val="22"/>
        </w:rPr>
      </w:pPr>
    </w:p>
    <w:p w14:paraId="03B133CA" w14:textId="77777777" w:rsidR="003C210C" w:rsidRPr="00B11122" w:rsidRDefault="003C210C" w:rsidP="003C210C">
      <w:pPr>
        <w:jc w:val="right"/>
        <w:rPr>
          <w:rFonts w:ascii="Times New Roman" w:eastAsia="Times New Roman" w:hAnsi="Times New Roman" w:cs="Times New Roman"/>
          <w:b/>
          <w:kern w:val="0"/>
          <w:sz w:val="22"/>
          <w:szCs w:val="22"/>
        </w:rPr>
      </w:pPr>
    </w:p>
    <w:p w14:paraId="401C88C6" w14:textId="77777777" w:rsidR="003C210C" w:rsidRPr="00B11122" w:rsidRDefault="003C210C" w:rsidP="003C210C">
      <w:pPr>
        <w:jc w:val="right"/>
        <w:rPr>
          <w:rFonts w:ascii="Times New Roman" w:eastAsia="Times New Roman" w:hAnsi="Times New Roman" w:cs="Times New Roman"/>
          <w:b/>
          <w:kern w:val="0"/>
          <w:sz w:val="22"/>
          <w:szCs w:val="22"/>
        </w:rPr>
      </w:pPr>
    </w:p>
    <w:p w14:paraId="21B7FD35" w14:textId="77777777" w:rsidR="003C210C" w:rsidRPr="00B11122" w:rsidRDefault="003C210C" w:rsidP="003C210C">
      <w:pPr>
        <w:jc w:val="right"/>
        <w:rPr>
          <w:rFonts w:ascii="Times New Roman" w:eastAsia="Times New Roman" w:hAnsi="Times New Roman" w:cs="Times New Roman"/>
          <w:b/>
          <w:kern w:val="0"/>
          <w:sz w:val="22"/>
          <w:szCs w:val="22"/>
        </w:rPr>
      </w:pPr>
    </w:p>
    <w:p w14:paraId="2A799599" w14:textId="77777777" w:rsidR="003C210C" w:rsidRPr="00B11122" w:rsidRDefault="003C210C" w:rsidP="003C210C">
      <w:pPr>
        <w:jc w:val="right"/>
        <w:rPr>
          <w:rFonts w:ascii="Times New Roman" w:eastAsia="Times New Roman" w:hAnsi="Times New Roman" w:cs="Times New Roman"/>
          <w:b/>
          <w:kern w:val="0"/>
          <w:sz w:val="22"/>
          <w:szCs w:val="22"/>
        </w:rPr>
      </w:pPr>
    </w:p>
    <w:p w14:paraId="048E5C39" w14:textId="6F263DCD" w:rsidR="003C210C" w:rsidRPr="00B11122" w:rsidRDefault="003C210C" w:rsidP="003C210C">
      <w:pPr>
        <w:rPr>
          <w:rFonts w:ascii="Times New Roman" w:eastAsia="Times New Roman" w:hAnsi="Times New Roman" w:cs="Times New Roman"/>
          <w:b/>
          <w:kern w:val="0"/>
          <w:sz w:val="22"/>
          <w:szCs w:val="22"/>
        </w:rPr>
      </w:pPr>
      <w:r w:rsidRPr="00B11122">
        <w:rPr>
          <w:rFonts w:ascii="Times New Roman" w:eastAsia="Times New Roman" w:hAnsi="Times New Roman" w:cs="Times New Roman"/>
          <w:b/>
          <w:kern w:val="0"/>
          <w:sz w:val="22"/>
          <w:szCs w:val="22"/>
        </w:rPr>
        <w:t xml:space="preserve"> </w:t>
      </w:r>
    </w:p>
    <w:p w14:paraId="6474A5D6"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sz w:val="22"/>
          <w:szCs w:val="22"/>
        </w:rPr>
        <w:br w:type="page"/>
      </w:r>
      <w:r w:rsidRPr="00B11122">
        <w:rPr>
          <w:rFonts w:ascii="Times New Roman" w:hAnsi="Times New Roman" w:cs="Times New Roman"/>
          <w:sz w:val="22"/>
          <w:szCs w:val="22"/>
        </w:rPr>
        <w:lastRenderedPageBreak/>
        <w:t>Vienošanās Nr.___________________</w:t>
      </w:r>
    </w:p>
    <w:p w14:paraId="6A0AE63F" w14:textId="09C94D89" w:rsidR="003C210C" w:rsidRPr="00B11122" w:rsidRDefault="002C5C7A" w:rsidP="003C210C">
      <w:pPr>
        <w:jc w:val="right"/>
        <w:rPr>
          <w:rFonts w:ascii="Times New Roman" w:hAnsi="Times New Roman" w:cs="Times New Roman"/>
          <w:sz w:val="22"/>
          <w:szCs w:val="22"/>
        </w:rPr>
      </w:pPr>
      <w:r>
        <w:rPr>
          <w:rFonts w:ascii="Times New Roman" w:hAnsi="Times New Roman" w:cs="Times New Roman"/>
          <w:sz w:val="22"/>
          <w:szCs w:val="22"/>
        </w:rPr>
        <w:t>P</w:t>
      </w:r>
      <w:r w:rsidR="003C210C" w:rsidRPr="00B11122">
        <w:rPr>
          <w:rFonts w:ascii="Times New Roman" w:hAnsi="Times New Roman" w:cs="Times New Roman"/>
          <w:sz w:val="22"/>
          <w:szCs w:val="22"/>
        </w:rPr>
        <w:t>ielikums</w:t>
      </w:r>
      <w:r>
        <w:rPr>
          <w:rFonts w:ascii="Times New Roman" w:hAnsi="Times New Roman" w:cs="Times New Roman"/>
          <w:sz w:val="22"/>
          <w:szCs w:val="22"/>
        </w:rPr>
        <w:t xml:space="preserve"> Nr.</w:t>
      </w:r>
      <w:r w:rsidR="007A5189">
        <w:rPr>
          <w:rFonts w:ascii="Times New Roman" w:hAnsi="Times New Roman" w:cs="Times New Roman"/>
          <w:sz w:val="22"/>
          <w:szCs w:val="22"/>
        </w:rPr>
        <w:t>1</w:t>
      </w:r>
    </w:p>
    <w:p w14:paraId="3F2FE11E" w14:textId="77777777" w:rsidR="003C210C" w:rsidRPr="00B11122" w:rsidRDefault="003C210C" w:rsidP="003C210C">
      <w:pPr>
        <w:jc w:val="right"/>
        <w:rPr>
          <w:rFonts w:ascii="Times New Roman" w:hAnsi="Times New Roman" w:cs="Times New Roman"/>
          <w:sz w:val="22"/>
          <w:szCs w:val="22"/>
        </w:rPr>
      </w:pPr>
    </w:p>
    <w:p w14:paraId="2ADC1AC2" w14:textId="77777777" w:rsidR="003C210C" w:rsidRPr="00B11122" w:rsidRDefault="003C210C" w:rsidP="003C210C">
      <w:pPr>
        <w:jc w:val="right"/>
        <w:rPr>
          <w:rFonts w:ascii="Times New Roman" w:hAnsi="Times New Roman" w:cs="Times New Roman"/>
          <w:b/>
          <w:i/>
          <w:sz w:val="22"/>
          <w:szCs w:val="22"/>
        </w:rPr>
      </w:pPr>
      <w:r w:rsidRPr="00B11122">
        <w:rPr>
          <w:rFonts w:ascii="Times New Roman" w:hAnsi="Times New Roman" w:cs="Times New Roman"/>
          <w:b/>
          <w:i/>
          <w:sz w:val="22"/>
          <w:szCs w:val="22"/>
        </w:rPr>
        <w:t>Vienošanās dalībnieka nosaukums</w:t>
      </w:r>
    </w:p>
    <w:p w14:paraId="58FB5CAA"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Adrese</w:t>
      </w:r>
    </w:p>
    <w:p w14:paraId="3E1EDDF1"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e-pasts</w:t>
      </w:r>
    </w:p>
    <w:p w14:paraId="41354DE1"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Fakss</w:t>
      </w:r>
    </w:p>
    <w:p w14:paraId="34F976B9" w14:textId="77777777" w:rsidR="003C210C" w:rsidRPr="00B11122" w:rsidRDefault="003C210C" w:rsidP="003C210C">
      <w:pPr>
        <w:jc w:val="center"/>
        <w:rPr>
          <w:rFonts w:ascii="Times New Roman" w:hAnsi="Times New Roman" w:cs="Times New Roman"/>
          <w:i/>
          <w:sz w:val="22"/>
          <w:szCs w:val="22"/>
        </w:rPr>
      </w:pPr>
    </w:p>
    <w:p w14:paraId="614C63B5" w14:textId="77777777" w:rsidR="003C210C" w:rsidRPr="00B11122" w:rsidRDefault="003C210C" w:rsidP="003C210C">
      <w:pPr>
        <w:jc w:val="right"/>
        <w:rPr>
          <w:rFonts w:ascii="Times New Roman" w:hAnsi="Times New Roman" w:cs="Times New Roman"/>
          <w:b/>
          <w:i/>
          <w:sz w:val="22"/>
          <w:szCs w:val="22"/>
        </w:rPr>
      </w:pPr>
      <w:r w:rsidRPr="00B11122">
        <w:rPr>
          <w:rFonts w:ascii="Times New Roman" w:hAnsi="Times New Roman" w:cs="Times New Roman"/>
          <w:b/>
          <w:i/>
          <w:sz w:val="22"/>
          <w:szCs w:val="22"/>
        </w:rPr>
        <w:t xml:space="preserve">Rīgas Tehniskās universitātes </w:t>
      </w:r>
    </w:p>
    <w:p w14:paraId="4A9A020D"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 xml:space="preserve">struktūrvienības nosaukums </w:t>
      </w:r>
    </w:p>
    <w:p w14:paraId="114D8AC3"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 xml:space="preserve">amats </w:t>
      </w:r>
    </w:p>
    <w:p w14:paraId="66D10CBD"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vārds uzvārds</w:t>
      </w:r>
    </w:p>
    <w:p w14:paraId="7CE2ADCF"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sz w:val="22"/>
          <w:szCs w:val="22"/>
        </w:rPr>
        <w:t>(turpmāk – Pasūtītāja pārstāvis)</w:t>
      </w:r>
    </w:p>
    <w:p w14:paraId="1F32E7C5"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tālr.</w:t>
      </w:r>
    </w:p>
    <w:p w14:paraId="7EF236EC"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fakss</w:t>
      </w:r>
    </w:p>
    <w:p w14:paraId="2D31EB14"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i/>
          <w:sz w:val="22"/>
          <w:szCs w:val="22"/>
        </w:rPr>
        <w:t>e-pasts</w:t>
      </w:r>
      <w:r w:rsidRPr="00B11122">
        <w:rPr>
          <w:rFonts w:ascii="Times New Roman" w:hAnsi="Times New Roman" w:cs="Times New Roman"/>
          <w:sz w:val="22"/>
          <w:szCs w:val="22"/>
        </w:rPr>
        <w:t xml:space="preserve"> </w:t>
      </w:r>
    </w:p>
    <w:p w14:paraId="6F14351B" w14:textId="77777777" w:rsidR="003C210C" w:rsidRPr="00B11122" w:rsidRDefault="003C210C" w:rsidP="003C210C">
      <w:pPr>
        <w:jc w:val="center"/>
        <w:rPr>
          <w:rFonts w:ascii="Times New Roman" w:hAnsi="Times New Roman" w:cs="Times New Roman"/>
          <w:b/>
          <w:caps/>
          <w:sz w:val="22"/>
          <w:szCs w:val="22"/>
        </w:rPr>
      </w:pPr>
      <w:r w:rsidRPr="00B11122">
        <w:rPr>
          <w:rFonts w:ascii="Times New Roman" w:hAnsi="Times New Roman" w:cs="Times New Roman"/>
          <w:b/>
          <w:caps/>
          <w:sz w:val="22"/>
          <w:szCs w:val="22"/>
        </w:rPr>
        <w:t xml:space="preserve">UZAICINĀJUMS (FORMA) IESNIEGT PIEDĀVĀJUMU </w:t>
      </w:r>
    </w:p>
    <w:p w14:paraId="75463AA7" w14:textId="77777777" w:rsidR="003C210C" w:rsidRPr="00B11122" w:rsidRDefault="003C210C" w:rsidP="003C210C">
      <w:pPr>
        <w:jc w:val="center"/>
        <w:rPr>
          <w:rFonts w:ascii="Times New Roman" w:hAnsi="Times New Roman" w:cs="Times New Roman"/>
          <w:b/>
          <w:caps/>
          <w:sz w:val="22"/>
          <w:szCs w:val="22"/>
        </w:rPr>
      </w:pPr>
      <w:r w:rsidRPr="00B11122">
        <w:rPr>
          <w:rFonts w:ascii="Times New Roman" w:hAnsi="Times New Roman" w:cs="Times New Roman"/>
          <w:b/>
          <w:caps/>
          <w:sz w:val="22"/>
          <w:szCs w:val="22"/>
        </w:rPr>
        <w:t>VISPĀRĪGĀS VIENOŠANĀS ietvaros</w:t>
      </w:r>
    </w:p>
    <w:p w14:paraId="2244FD99" w14:textId="77777777" w:rsidR="003C210C" w:rsidRPr="00B11122" w:rsidRDefault="003C210C" w:rsidP="003C210C">
      <w:pPr>
        <w:pStyle w:val="Heading1"/>
        <w:spacing w:before="0"/>
        <w:jc w:val="center"/>
        <w:rPr>
          <w:rFonts w:ascii="Times New Roman" w:hAnsi="Times New Roman"/>
          <w:b w:val="0"/>
          <w:i/>
          <w:color w:val="000000"/>
          <w:sz w:val="22"/>
          <w:szCs w:val="22"/>
        </w:rPr>
      </w:pPr>
      <w:r w:rsidRPr="00B11122">
        <w:rPr>
          <w:rFonts w:ascii="Times New Roman" w:hAnsi="Times New Roman"/>
          <w:b w:val="0"/>
          <w:i/>
          <w:color w:val="000000"/>
          <w:sz w:val="22"/>
          <w:szCs w:val="22"/>
        </w:rPr>
        <w:t>(Šo formu aizpilda Pasūtītājs, ievērojot Vienošanās 4.2.punktu)</w:t>
      </w:r>
    </w:p>
    <w:p w14:paraId="4BC1A3D5" w14:textId="77777777" w:rsidR="003C210C" w:rsidRPr="00B11122" w:rsidRDefault="003C210C" w:rsidP="003C210C">
      <w:pPr>
        <w:jc w:val="both"/>
        <w:rPr>
          <w:rFonts w:ascii="Times New Roman" w:hAnsi="Times New Roman" w:cs="Times New Roman"/>
          <w:i/>
          <w:sz w:val="22"/>
          <w:szCs w:val="22"/>
        </w:rPr>
      </w:pPr>
    </w:p>
    <w:p w14:paraId="5EB706A2"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Vieta, datums</w:t>
      </w:r>
    </w:p>
    <w:p w14:paraId="2E86500A" w14:textId="77777777" w:rsidR="003C210C" w:rsidRPr="00B11122" w:rsidRDefault="003C210C" w:rsidP="003C210C">
      <w:pPr>
        <w:jc w:val="both"/>
        <w:rPr>
          <w:rFonts w:ascii="Times New Roman" w:hAnsi="Times New Roman" w:cs="Times New Roman"/>
          <w:sz w:val="22"/>
          <w:szCs w:val="22"/>
        </w:rPr>
      </w:pPr>
    </w:p>
    <w:p w14:paraId="71B96BA4" w14:textId="3BA77D29" w:rsidR="003C210C" w:rsidRDefault="003C210C" w:rsidP="003C210C">
      <w:pPr>
        <w:ind w:firstLine="720"/>
        <w:jc w:val="both"/>
        <w:rPr>
          <w:rFonts w:ascii="Times New Roman" w:hAnsi="Times New Roman" w:cs="Times New Roman"/>
          <w:b/>
          <w:sz w:val="22"/>
          <w:szCs w:val="22"/>
        </w:rPr>
      </w:pPr>
      <w:r w:rsidRPr="00B11122">
        <w:rPr>
          <w:rFonts w:ascii="Times New Roman" w:hAnsi="Times New Roman" w:cs="Times New Roman"/>
          <w:sz w:val="22"/>
          <w:szCs w:val="22"/>
        </w:rPr>
        <w:t xml:space="preserve">Saskaņā ar </w:t>
      </w:r>
      <w:r w:rsidRPr="00B11122">
        <w:rPr>
          <w:rFonts w:ascii="Times New Roman" w:hAnsi="Times New Roman" w:cs="Times New Roman"/>
          <w:i/>
          <w:sz w:val="22"/>
          <w:szCs w:val="22"/>
        </w:rPr>
        <w:t>(datums)</w:t>
      </w:r>
      <w:r w:rsidRPr="00B11122">
        <w:rPr>
          <w:rFonts w:ascii="Times New Roman" w:hAnsi="Times New Roman" w:cs="Times New Roman"/>
          <w:sz w:val="22"/>
          <w:szCs w:val="22"/>
        </w:rPr>
        <w:t xml:space="preserve"> noslēgto Vispārīgo vienošanos (turpmāk tekstā – vienošanās) </w:t>
      </w:r>
      <w:r w:rsidRPr="00B11122">
        <w:rPr>
          <w:rFonts w:ascii="Times New Roman" w:hAnsi="Times New Roman" w:cs="Times New Roman"/>
          <w:i/>
          <w:sz w:val="22"/>
          <w:szCs w:val="22"/>
        </w:rPr>
        <w:t>(numurs)</w:t>
      </w:r>
      <w:r w:rsidRPr="00B11122">
        <w:rPr>
          <w:rFonts w:ascii="Times New Roman" w:hAnsi="Times New Roman" w:cs="Times New Roman"/>
          <w:sz w:val="22"/>
          <w:szCs w:val="22"/>
        </w:rPr>
        <w:t xml:space="preserve"> Rīgas Tehniskajai universitātei (turpmāk tekstā – Pasūtītājs) ir </w:t>
      </w:r>
      <w:r w:rsidRPr="00B11122">
        <w:rPr>
          <w:rFonts w:ascii="Times New Roman" w:hAnsi="Times New Roman" w:cs="Times New Roman"/>
          <w:b/>
          <w:sz w:val="22"/>
          <w:szCs w:val="22"/>
        </w:rPr>
        <w:t xml:space="preserve">nepieciešama </w:t>
      </w:r>
      <w:r w:rsidR="007A5189">
        <w:rPr>
          <w:rFonts w:ascii="Times New Roman" w:hAnsi="Times New Roman" w:cs="Times New Roman"/>
          <w:b/>
          <w:sz w:val="22"/>
          <w:szCs w:val="22"/>
        </w:rPr>
        <w:t xml:space="preserve">nodrošināt </w:t>
      </w:r>
      <w:r w:rsidR="000A6EDE">
        <w:rPr>
          <w:rFonts w:ascii="Times New Roman" w:hAnsi="Times New Roman" w:cs="Times New Roman"/>
          <w:b/>
          <w:sz w:val="22"/>
          <w:szCs w:val="22"/>
        </w:rPr>
        <w:t xml:space="preserve">datortehnikas </w:t>
      </w:r>
      <w:r w:rsidR="00246387">
        <w:rPr>
          <w:rFonts w:ascii="Times New Roman" w:hAnsi="Times New Roman" w:cs="Times New Roman"/>
          <w:b/>
          <w:sz w:val="22"/>
          <w:szCs w:val="22"/>
        </w:rPr>
        <w:t xml:space="preserve">piederumu </w:t>
      </w:r>
      <w:r w:rsidRPr="00B11122">
        <w:rPr>
          <w:rFonts w:ascii="Times New Roman" w:hAnsi="Times New Roman" w:cs="Times New Roman"/>
          <w:b/>
          <w:sz w:val="22"/>
          <w:szCs w:val="22"/>
        </w:rPr>
        <w:t>(turpmāk tekstā – Prece) piegād</w:t>
      </w:r>
      <w:r w:rsidR="007A5189">
        <w:rPr>
          <w:rFonts w:ascii="Times New Roman" w:hAnsi="Times New Roman" w:cs="Times New Roman"/>
          <w:b/>
          <w:sz w:val="22"/>
          <w:szCs w:val="22"/>
        </w:rPr>
        <w:t>i</w:t>
      </w:r>
      <w:r w:rsidRPr="00B11122">
        <w:rPr>
          <w:rFonts w:ascii="Times New Roman" w:hAnsi="Times New Roman" w:cs="Times New Roman"/>
          <w:b/>
          <w:sz w:val="22"/>
          <w:szCs w:val="22"/>
        </w:rPr>
        <w:t>:</w:t>
      </w:r>
    </w:p>
    <w:p w14:paraId="2E61FA9F" w14:textId="6F3B7AF1" w:rsidR="004B1194" w:rsidRDefault="007A5189" w:rsidP="007A5189">
      <w:pPr>
        <w:spacing w:before="240"/>
        <w:jc w:val="both"/>
        <w:rPr>
          <w:rFonts w:ascii="Times New Roman" w:hAnsi="Times New Roman" w:cs="Times New Roman"/>
          <w:b/>
          <w:sz w:val="22"/>
          <w:szCs w:val="22"/>
        </w:rPr>
      </w:pPr>
      <w:r w:rsidRPr="008A561B">
        <w:rPr>
          <w:rFonts w:ascii="Times New Roman" w:hAnsi="Times New Roman" w:cs="Times New Roman"/>
          <w:b/>
          <w:sz w:val="22"/>
          <w:szCs w:val="22"/>
        </w:rPr>
        <w:t>P</w:t>
      </w:r>
      <w:r>
        <w:rPr>
          <w:rFonts w:ascii="Times New Roman" w:hAnsi="Times New Roman" w:cs="Times New Roman"/>
          <w:b/>
          <w:sz w:val="22"/>
          <w:szCs w:val="22"/>
        </w:rPr>
        <w:t>reces</w:t>
      </w:r>
      <w:r w:rsidRPr="008A561B">
        <w:rPr>
          <w:rFonts w:ascii="Times New Roman" w:hAnsi="Times New Roman" w:cs="Times New Roman"/>
          <w:b/>
          <w:sz w:val="22"/>
          <w:szCs w:val="22"/>
        </w:rPr>
        <w:t xml:space="preserve"> </w:t>
      </w:r>
      <w:r>
        <w:rPr>
          <w:rFonts w:ascii="Times New Roman" w:hAnsi="Times New Roman" w:cs="Times New Roman"/>
          <w:b/>
          <w:sz w:val="22"/>
          <w:szCs w:val="22"/>
        </w:rPr>
        <w:t>apraksts</w:t>
      </w:r>
      <w:r w:rsidR="004B1194">
        <w:rPr>
          <w:rFonts w:ascii="Times New Roman" w:hAnsi="Times New Roman" w:cs="Times New Roman"/>
          <w:b/>
          <w:sz w:val="22"/>
          <w:szCs w:val="22"/>
        </w:rPr>
        <w:t xml:space="preserve"> </w:t>
      </w:r>
      <w:r w:rsidR="004B1194" w:rsidRPr="00EF49E4">
        <w:rPr>
          <w:rFonts w:ascii="Times New Roman" w:hAnsi="Times New Roman" w:cs="Times New Roman"/>
          <w:sz w:val="22"/>
          <w:szCs w:val="22"/>
        </w:rPr>
        <w:t>(Pasūtītāja teh</w:t>
      </w:r>
      <w:r w:rsidR="00EF49E4" w:rsidRPr="00EF49E4">
        <w:rPr>
          <w:rFonts w:ascii="Times New Roman" w:hAnsi="Times New Roman" w:cs="Times New Roman"/>
          <w:sz w:val="22"/>
          <w:szCs w:val="22"/>
        </w:rPr>
        <w:t xml:space="preserve">niskā specifikācija </w:t>
      </w:r>
      <w:r w:rsidR="00EF49E4">
        <w:rPr>
          <w:rFonts w:ascii="Times New Roman" w:hAnsi="Times New Roman" w:cs="Times New Roman"/>
          <w:sz w:val="22"/>
          <w:szCs w:val="22"/>
        </w:rPr>
        <w:t>(</w:t>
      </w:r>
      <w:r w:rsidR="00EF49E4" w:rsidRPr="00EF49E4">
        <w:rPr>
          <w:rFonts w:ascii="Times New Roman" w:hAnsi="Times New Roman" w:cs="Times New Roman"/>
          <w:sz w:val="22"/>
          <w:szCs w:val="22"/>
        </w:rPr>
        <w:t>kolonna Nr.2</w:t>
      </w:r>
      <w:r w:rsidR="004B1194" w:rsidRPr="00EF49E4">
        <w:rPr>
          <w:rFonts w:ascii="Times New Roman" w:hAnsi="Times New Roman" w:cs="Times New Roman"/>
          <w:sz w:val="22"/>
          <w:szCs w:val="22"/>
        </w:rPr>
        <w:t xml:space="preserve"> līdz Nr.</w:t>
      </w:r>
      <w:r w:rsidR="00D836F3">
        <w:rPr>
          <w:rFonts w:ascii="Times New Roman" w:hAnsi="Times New Roman" w:cs="Times New Roman"/>
          <w:sz w:val="22"/>
          <w:szCs w:val="22"/>
        </w:rPr>
        <w:t>3</w:t>
      </w:r>
      <w:r w:rsidR="00EF49E4">
        <w:rPr>
          <w:rFonts w:ascii="Times New Roman" w:hAnsi="Times New Roman" w:cs="Times New Roman"/>
          <w:sz w:val="22"/>
          <w:szCs w:val="22"/>
        </w:rPr>
        <w:t>)</w:t>
      </w:r>
      <w:r w:rsidR="00EF49E4" w:rsidRPr="00EF49E4">
        <w:rPr>
          <w:rFonts w:ascii="Times New Roman" w:hAnsi="Times New Roman" w:cs="Times New Roman"/>
          <w:sz w:val="22"/>
          <w:szCs w:val="22"/>
        </w:rPr>
        <w:t>)</w:t>
      </w:r>
      <w:r w:rsidRPr="00EF49E4">
        <w:rPr>
          <w:rFonts w:ascii="Times New Roman" w:hAnsi="Times New Roman" w:cs="Times New Roman"/>
          <w:sz w:val="22"/>
          <w:szCs w:val="22"/>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301"/>
        <w:gridCol w:w="1701"/>
        <w:gridCol w:w="3714"/>
        <w:gridCol w:w="2098"/>
      </w:tblGrid>
      <w:tr w:rsidR="00D836F3" w:rsidRPr="004B1194" w14:paraId="75A3B9F4" w14:textId="77777777" w:rsidTr="00885682">
        <w:trPr>
          <w:cantSplit/>
          <w:trHeight w:val="992"/>
          <w:jc w:val="center"/>
        </w:trPr>
        <w:tc>
          <w:tcPr>
            <w:tcW w:w="537" w:type="dxa"/>
            <w:shd w:val="clear" w:color="auto" w:fill="auto"/>
            <w:textDirection w:val="btLr"/>
          </w:tcPr>
          <w:p w14:paraId="716BFFC2" w14:textId="77777777" w:rsidR="00D836F3" w:rsidRPr="004B1194" w:rsidRDefault="00D836F3" w:rsidP="007B6EC1">
            <w:pPr>
              <w:ind w:left="113" w:right="113"/>
              <w:jc w:val="center"/>
              <w:rPr>
                <w:rFonts w:ascii="Times New Roman" w:hAnsi="Times New Roman" w:cs="Times New Roman"/>
                <w:b/>
                <w:bCs/>
                <w:sz w:val="20"/>
                <w:szCs w:val="20"/>
              </w:rPr>
            </w:pPr>
            <w:proofErr w:type="spellStart"/>
            <w:r w:rsidRPr="004B1194">
              <w:rPr>
                <w:rFonts w:ascii="Times New Roman" w:hAnsi="Times New Roman" w:cs="Times New Roman"/>
                <w:b/>
                <w:bCs/>
                <w:sz w:val="20"/>
                <w:szCs w:val="20"/>
              </w:rPr>
              <w:t>Nr.p.k</w:t>
            </w:r>
            <w:proofErr w:type="spellEnd"/>
            <w:r w:rsidRPr="004B1194">
              <w:rPr>
                <w:rFonts w:ascii="Times New Roman" w:hAnsi="Times New Roman" w:cs="Times New Roman"/>
                <w:b/>
                <w:bCs/>
                <w:sz w:val="20"/>
                <w:szCs w:val="20"/>
              </w:rPr>
              <w:t>.</w:t>
            </w:r>
          </w:p>
        </w:tc>
        <w:tc>
          <w:tcPr>
            <w:tcW w:w="3002" w:type="dxa"/>
            <w:gridSpan w:val="2"/>
            <w:shd w:val="clear" w:color="auto" w:fill="auto"/>
          </w:tcPr>
          <w:p w14:paraId="573FB501" w14:textId="74C8C347" w:rsidR="00885682" w:rsidRDefault="00D836F3" w:rsidP="007B6EC1">
            <w:pPr>
              <w:jc w:val="center"/>
              <w:rPr>
                <w:rFonts w:ascii="Times New Roman" w:hAnsi="Times New Roman" w:cs="Times New Roman"/>
                <w:b/>
                <w:bCs/>
                <w:sz w:val="20"/>
                <w:szCs w:val="20"/>
              </w:rPr>
            </w:pPr>
            <w:r w:rsidRPr="004B1194">
              <w:rPr>
                <w:rFonts w:ascii="Times New Roman" w:hAnsi="Times New Roman" w:cs="Times New Roman"/>
                <w:b/>
                <w:bCs/>
                <w:sz w:val="20"/>
                <w:szCs w:val="20"/>
              </w:rPr>
              <w:t>Pasūtītāja tehniskā specifikācija</w:t>
            </w:r>
            <w:r>
              <w:rPr>
                <w:rFonts w:ascii="Times New Roman" w:hAnsi="Times New Roman" w:cs="Times New Roman"/>
                <w:b/>
                <w:bCs/>
                <w:sz w:val="20"/>
                <w:szCs w:val="20"/>
              </w:rPr>
              <w:t xml:space="preserve"> </w:t>
            </w:r>
            <w:r w:rsidRPr="00D836F3">
              <w:rPr>
                <w:rFonts w:ascii="Times New Roman" w:hAnsi="Times New Roman" w:cs="Times New Roman"/>
                <w:b/>
                <w:bCs/>
                <w:sz w:val="20"/>
                <w:szCs w:val="20"/>
              </w:rPr>
              <w:t>(pozīciju nosaukums un preces tehniskais apraksts)</w:t>
            </w:r>
          </w:p>
          <w:p w14:paraId="54F86A0F" w14:textId="5909B79C" w:rsidR="00885682" w:rsidRDefault="00885682" w:rsidP="00885682">
            <w:pPr>
              <w:rPr>
                <w:rFonts w:ascii="Times New Roman" w:hAnsi="Times New Roman" w:cs="Times New Roman"/>
                <w:sz w:val="20"/>
                <w:szCs w:val="20"/>
              </w:rPr>
            </w:pPr>
          </w:p>
          <w:p w14:paraId="64D5C6AB" w14:textId="77777777" w:rsidR="00D836F3" w:rsidRPr="00885682" w:rsidRDefault="00D836F3" w:rsidP="00885682">
            <w:pPr>
              <w:jc w:val="right"/>
              <w:rPr>
                <w:rFonts w:ascii="Times New Roman" w:hAnsi="Times New Roman" w:cs="Times New Roman"/>
                <w:sz w:val="20"/>
                <w:szCs w:val="20"/>
              </w:rPr>
            </w:pPr>
          </w:p>
        </w:tc>
        <w:tc>
          <w:tcPr>
            <w:tcW w:w="3714" w:type="dxa"/>
          </w:tcPr>
          <w:p w14:paraId="420FC732" w14:textId="10BBCDA4" w:rsidR="00D836F3" w:rsidRPr="004B1194" w:rsidRDefault="00D836F3" w:rsidP="00260C72">
            <w:pPr>
              <w:tabs>
                <w:tab w:val="left" w:pos="375"/>
              </w:tabs>
              <w:jc w:val="center"/>
              <w:rPr>
                <w:rFonts w:ascii="Times New Roman" w:hAnsi="Times New Roman" w:cs="Times New Roman"/>
                <w:b/>
                <w:sz w:val="20"/>
                <w:szCs w:val="20"/>
              </w:rPr>
            </w:pPr>
            <w:r w:rsidRPr="004B1194">
              <w:rPr>
                <w:rFonts w:ascii="Times New Roman" w:hAnsi="Times New Roman" w:cs="Times New Roman"/>
                <w:b/>
                <w:sz w:val="20"/>
                <w:szCs w:val="20"/>
              </w:rPr>
              <w:t>Vienošanās dalībnieka (piegādātāja) tehniskais piedāvājums</w:t>
            </w:r>
            <w:r>
              <w:rPr>
                <w:rFonts w:ascii="Times New Roman" w:hAnsi="Times New Roman" w:cs="Times New Roman"/>
                <w:b/>
                <w:sz w:val="20"/>
                <w:szCs w:val="20"/>
              </w:rPr>
              <w:t xml:space="preserve"> </w:t>
            </w:r>
            <w:r w:rsidRPr="00D836F3">
              <w:rPr>
                <w:rFonts w:ascii="Times New Roman" w:hAnsi="Times New Roman" w:cs="Times New Roman"/>
                <w:b/>
                <w:sz w:val="20"/>
                <w:szCs w:val="20"/>
              </w:rPr>
              <w:t>(</w:t>
            </w:r>
            <w:r w:rsidR="00260C72">
              <w:rPr>
                <w:rFonts w:ascii="Times New Roman" w:hAnsi="Times New Roman" w:cs="Times New Roman"/>
                <w:b/>
                <w:sz w:val="20"/>
                <w:szCs w:val="20"/>
              </w:rPr>
              <w:t>Vienošanās dalībniekam</w:t>
            </w:r>
            <w:r w:rsidRPr="00D836F3">
              <w:rPr>
                <w:rFonts w:ascii="Times New Roman" w:hAnsi="Times New Roman" w:cs="Times New Roman"/>
                <w:b/>
                <w:sz w:val="20"/>
                <w:szCs w:val="20"/>
              </w:rPr>
              <w:t xml:space="preserve"> jānorāda preces nosaukums, ražotājs, modelis, kataloga Nr., tehniskais apraksts (precīzi norādīta atbilstība katrai tehniskās specifikācijas prasībai, konkrēti norādot piedāvātos parametrus))</w:t>
            </w:r>
          </w:p>
        </w:tc>
        <w:tc>
          <w:tcPr>
            <w:tcW w:w="2098" w:type="dxa"/>
          </w:tcPr>
          <w:p w14:paraId="7259AF37" w14:textId="77777777" w:rsidR="00D836F3" w:rsidRPr="004B1194" w:rsidRDefault="00D836F3" w:rsidP="007B6EC1">
            <w:pPr>
              <w:jc w:val="center"/>
              <w:rPr>
                <w:rFonts w:ascii="Times New Roman" w:hAnsi="Times New Roman" w:cs="Times New Roman"/>
                <w:b/>
                <w:sz w:val="20"/>
                <w:szCs w:val="20"/>
              </w:rPr>
            </w:pPr>
            <w:r>
              <w:rPr>
                <w:rFonts w:ascii="Times New Roman" w:hAnsi="Times New Roman" w:cs="Times New Roman"/>
                <w:b/>
                <w:sz w:val="20"/>
                <w:szCs w:val="20"/>
              </w:rPr>
              <w:t xml:space="preserve">Finanšu piedāvājums </w:t>
            </w:r>
            <w:r w:rsidRPr="00D836F3">
              <w:rPr>
                <w:rFonts w:ascii="Times New Roman" w:hAnsi="Times New Roman" w:cs="Times New Roman"/>
                <w:sz w:val="20"/>
                <w:szCs w:val="20"/>
              </w:rPr>
              <w:t>(vienas vienības kopējā cena bez PVN (EUR/gab.))</w:t>
            </w:r>
          </w:p>
        </w:tc>
      </w:tr>
      <w:tr w:rsidR="00D836F3" w:rsidRPr="004B1194" w14:paraId="281A103B" w14:textId="77777777" w:rsidTr="00885682">
        <w:trPr>
          <w:jc w:val="center"/>
        </w:trPr>
        <w:tc>
          <w:tcPr>
            <w:tcW w:w="537" w:type="dxa"/>
            <w:shd w:val="clear" w:color="auto" w:fill="auto"/>
          </w:tcPr>
          <w:p w14:paraId="2521B1EA" w14:textId="77777777" w:rsidR="00D836F3" w:rsidRPr="004B1194" w:rsidRDefault="00D836F3" w:rsidP="007B6EC1">
            <w:pPr>
              <w:jc w:val="center"/>
              <w:rPr>
                <w:rFonts w:ascii="Times New Roman" w:hAnsi="Times New Roman" w:cs="Times New Roman"/>
                <w:bCs/>
                <w:sz w:val="20"/>
                <w:szCs w:val="20"/>
              </w:rPr>
            </w:pPr>
            <w:r w:rsidRPr="004B1194">
              <w:rPr>
                <w:rFonts w:ascii="Times New Roman" w:hAnsi="Times New Roman" w:cs="Times New Roman"/>
                <w:bCs/>
                <w:sz w:val="20"/>
                <w:szCs w:val="20"/>
              </w:rPr>
              <w:t>1</w:t>
            </w:r>
          </w:p>
        </w:tc>
        <w:tc>
          <w:tcPr>
            <w:tcW w:w="1301" w:type="dxa"/>
            <w:shd w:val="clear" w:color="auto" w:fill="auto"/>
          </w:tcPr>
          <w:p w14:paraId="18B3239E" w14:textId="77777777" w:rsidR="00D836F3" w:rsidRPr="004B1194" w:rsidRDefault="00D836F3" w:rsidP="007B6EC1">
            <w:pPr>
              <w:jc w:val="center"/>
              <w:rPr>
                <w:rFonts w:ascii="Times New Roman" w:hAnsi="Times New Roman" w:cs="Times New Roman"/>
                <w:bCs/>
                <w:sz w:val="20"/>
                <w:szCs w:val="20"/>
              </w:rPr>
            </w:pPr>
            <w:r w:rsidRPr="004B1194">
              <w:rPr>
                <w:rFonts w:ascii="Times New Roman" w:hAnsi="Times New Roman" w:cs="Times New Roman"/>
                <w:bCs/>
                <w:sz w:val="20"/>
                <w:szCs w:val="20"/>
              </w:rPr>
              <w:t>2</w:t>
            </w:r>
          </w:p>
        </w:tc>
        <w:tc>
          <w:tcPr>
            <w:tcW w:w="1701" w:type="dxa"/>
          </w:tcPr>
          <w:p w14:paraId="2B6A346C" w14:textId="77777777" w:rsidR="00D836F3" w:rsidRPr="004B1194" w:rsidRDefault="00D836F3" w:rsidP="007B6EC1">
            <w:pPr>
              <w:jc w:val="center"/>
              <w:rPr>
                <w:rFonts w:ascii="Times New Roman" w:hAnsi="Times New Roman" w:cs="Times New Roman"/>
                <w:bCs/>
                <w:sz w:val="20"/>
                <w:szCs w:val="20"/>
              </w:rPr>
            </w:pPr>
            <w:r w:rsidRPr="004B1194">
              <w:rPr>
                <w:rFonts w:ascii="Times New Roman" w:hAnsi="Times New Roman" w:cs="Times New Roman"/>
                <w:bCs/>
                <w:sz w:val="20"/>
                <w:szCs w:val="20"/>
              </w:rPr>
              <w:t>3</w:t>
            </w:r>
          </w:p>
        </w:tc>
        <w:tc>
          <w:tcPr>
            <w:tcW w:w="3714" w:type="dxa"/>
          </w:tcPr>
          <w:p w14:paraId="2469ECC7" w14:textId="77777777" w:rsidR="00D836F3" w:rsidRPr="004B1194" w:rsidRDefault="00D836F3" w:rsidP="007B6EC1">
            <w:pPr>
              <w:jc w:val="center"/>
              <w:rPr>
                <w:rFonts w:ascii="Times New Roman" w:hAnsi="Times New Roman" w:cs="Times New Roman"/>
                <w:sz w:val="20"/>
                <w:szCs w:val="20"/>
              </w:rPr>
            </w:pPr>
            <w:r>
              <w:rPr>
                <w:rFonts w:ascii="Times New Roman" w:hAnsi="Times New Roman" w:cs="Times New Roman"/>
                <w:sz w:val="20"/>
                <w:szCs w:val="20"/>
              </w:rPr>
              <w:t>4</w:t>
            </w:r>
          </w:p>
        </w:tc>
        <w:tc>
          <w:tcPr>
            <w:tcW w:w="2098" w:type="dxa"/>
          </w:tcPr>
          <w:p w14:paraId="0EAD4418" w14:textId="77777777" w:rsidR="00D836F3" w:rsidRPr="004B1194" w:rsidRDefault="00D836F3" w:rsidP="007B6EC1">
            <w:pPr>
              <w:jc w:val="center"/>
              <w:rPr>
                <w:rFonts w:ascii="Times New Roman" w:hAnsi="Times New Roman" w:cs="Times New Roman"/>
                <w:sz w:val="22"/>
                <w:szCs w:val="22"/>
              </w:rPr>
            </w:pPr>
            <w:r>
              <w:rPr>
                <w:rFonts w:ascii="Times New Roman" w:hAnsi="Times New Roman" w:cs="Times New Roman"/>
                <w:sz w:val="22"/>
                <w:szCs w:val="22"/>
              </w:rPr>
              <w:t>5</w:t>
            </w:r>
          </w:p>
        </w:tc>
      </w:tr>
      <w:tr w:rsidR="00D836F3" w:rsidRPr="004B1194" w14:paraId="0BD84E30" w14:textId="77777777" w:rsidTr="00885682">
        <w:trPr>
          <w:jc w:val="center"/>
        </w:trPr>
        <w:tc>
          <w:tcPr>
            <w:tcW w:w="537" w:type="dxa"/>
            <w:shd w:val="clear" w:color="auto" w:fill="auto"/>
          </w:tcPr>
          <w:p w14:paraId="0AED742A" w14:textId="77777777" w:rsidR="00D836F3" w:rsidRPr="004B1194" w:rsidRDefault="00D836F3" w:rsidP="007B6EC1">
            <w:pPr>
              <w:jc w:val="center"/>
              <w:rPr>
                <w:rFonts w:ascii="Times New Roman" w:hAnsi="Times New Roman" w:cs="Times New Roman"/>
                <w:sz w:val="20"/>
                <w:szCs w:val="20"/>
              </w:rPr>
            </w:pPr>
            <w:r>
              <w:rPr>
                <w:rFonts w:ascii="Times New Roman" w:hAnsi="Times New Roman" w:cs="Times New Roman"/>
                <w:sz w:val="20"/>
                <w:szCs w:val="20"/>
              </w:rPr>
              <w:t>1.</w:t>
            </w:r>
          </w:p>
        </w:tc>
        <w:tc>
          <w:tcPr>
            <w:tcW w:w="1301" w:type="dxa"/>
            <w:shd w:val="clear" w:color="auto" w:fill="auto"/>
          </w:tcPr>
          <w:p w14:paraId="528E22BC" w14:textId="77777777" w:rsidR="00D836F3" w:rsidRPr="004B1194" w:rsidRDefault="00D836F3" w:rsidP="007B6EC1">
            <w:pPr>
              <w:jc w:val="center"/>
              <w:rPr>
                <w:rFonts w:ascii="Times New Roman" w:hAnsi="Times New Roman" w:cs="Times New Roman"/>
                <w:sz w:val="20"/>
                <w:szCs w:val="20"/>
              </w:rPr>
            </w:pPr>
          </w:p>
        </w:tc>
        <w:tc>
          <w:tcPr>
            <w:tcW w:w="1701" w:type="dxa"/>
          </w:tcPr>
          <w:p w14:paraId="31D757F8" w14:textId="77777777" w:rsidR="00D836F3" w:rsidRPr="004B1194" w:rsidRDefault="00D836F3" w:rsidP="007B6EC1">
            <w:pPr>
              <w:jc w:val="center"/>
              <w:rPr>
                <w:rFonts w:ascii="Times New Roman" w:hAnsi="Times New Roman" w:cs="Times New Roman"/>
                <w:sz w:val="20"/>
                <w:szCs w:val="20"/>
              </w:rPr>
            </w:pPr>
          </w:p>
        </w:tc>
        <w:tc>
          <w:tcPr>
            <w:tcW w:w="3714" w:type="dxa"/>
          </w:tcPr>
          <w:p w14:paraId="2D569E7C" w14:textId="77777777" w:rsidR="00D836F3" w:rsidRPr="004B1194" w:rsidRDefault="00D836F3" w:rsidP="007B6EC1">
            <w:pPr>
              <w:jc w:val="center"/>
              <w:rPr>
                <w:rFonts w:ascii="Times New Roman" w:hAnsi="Times New Roman" w:cs="Times New Roman"/>
                <w:sz w:val="20"/>
                <w:szCs w:val="20"/>
              </w:rPr>
            </w:pPr>
          </w:p>
        </w:tc>
        <w:tc>
          <w:tcPr>
            <w:tcW w:w="2098" w:type="dxa"/>
          </w:tcPr>
          <w:p w14:paraId="6F0AC945" w14:textId="77777777" w:rsidR="00D836F3" w:rsidRPr="004B1194" w:rsidRDefault="00D836F3" w:rsidP="007B6EC1">
            <w:pPr>
              <w:jc w:val="center"/>
              <w:rPr>
                <w:rFonts w:ascii="Times New Roman" w:hAnsi="Times New Roman" w:cs="Times New Roman"/>
                <w:sz w:val="20"/>
                <w:szCs w:val="20"/>
              </w:rPr>
            </w:pPr>
          </w:p>
        </w:tc>
      </w:tr>
      <w:tr w:rsidR="00D836F3" w:rsidRPr="004B1194" w14:paraId="6FEE40DA" w14:textId="77777777" w:rsidTr="00885682">
        <w:trPr>
          <w:jc w:val="center"/>
        </w:trPr>
        <w:tc>
          <w:tcPr>
            <w:tcW w:w="537" w:type="dxa"/>
            <w:shd w:val="clear" w:color="auto" w:fill="auto"/>
          </w:tcPr>
          <w:p w14:paraId="043C2D21" w14:textId="77777777" w:rsidR="00D836F3" w:rsidRPr="004B1194" w:rsidRDefault="00D836F3" w:rsidP="007B6EC1">
            <w:pPr>
              <w:jc w:val="center"/>
              <w:rPr>
                <w:rFonts w:ascii="Times New Roman" w:hAnsi="Times New Roman" w:cs="Times New Roman"/>
                <w:sz w:val="20"/>
                <w:szCs w:val="20"/>
              </w:rPr>
            </w:pPr>
            <w:r>
              <w:rPr>
                <w:rFonts w:ascii="Times New Roman" w:hAnsi="Times New Roman" w:cs="Times New Roman"/>
                <w:sz w:val="20"/>
                <w:szCs w:val="20"/>
              </w:rPr>
              <w:t>2.</w:t>
            </w:r>
          </w:p>
        </w:tc>
        <w:tc>
          <w:tcPr>
            <w:tcW w:w="1301" w:type="dxa"/>
            <w:shd w:val="clear" w:color="auto" w:fill="auto"/>
          </w:tcPr>
          <w:p w14:paraId="139C0C7B" w14:textId="77777777" w:rsidR="00D836F3" w:rsidRPr="004B1194" w:rsidRDefault="00D836F3" w:rsidP="007B6EC1">
            <w:pPr>
              <w:jc w:val="center"/>
              <w:rPr>
                <w:rFonts w:ascii="Times New Roman" w:hAnsi="Times New Roman" w:cs="Times New Roman"/>
                <w:sz w:val="20"/>
                <w:szCs w:val="20"/>
              </w:rPr>
            </w:pPr>
          </w:p>
        </w:tc>
        <w:tc>
          <w:tcPr>
            <w:tcW w:w="1701" w:type="dxa"/>
          </w:tcPr>
          <w:p w14:paraId="649774B7" w14:textId="77777777" w:rsidR="00D836F3" w:rsidRPr="004B1194" w:rsidRDefault="00D836F3" w:rsidP="007B6EC1">
            <w:pPr>
              <w:jc w:val="center"/>
              <w:rPr>
                <w:rFonts w:ascii="Times New Roman" w:hAnsi="Times New Roman" w:cs="Times New Roman"/>
                <w:sz w:val="20"/>
                <w:szCs w:val="20"/>
              </w:rPr>
            </w:pPr>
          </w:p>
        </w:tc>
        <w:tc>
          <w:tcPr>
            <w:tcW w:w="3714" w:type="dxa"/>
          </w:tcPr>
          <w:p w14:paraId="21658CDD" w14:textId="77777777" w:rsidR="00D836F3" w:rsidRPr="004B1194" w:rsidRDefault="00D836F3" w:rsidP="007B6EC1">
            <w:pPr>
              <w:jc w:val="center"/>
              <w:rPr>
                <w:rFonts w:ascii="Times New Roman" w:hAnsi="Times New Roman" w:cs="Times New Roman"/>
                <w:sz w:val="20"/>
                <w:szCs w:val="20"/>
              </w:rPr>
            </w:pPr>
          </w:p>
        </w:tc>
        <w:tc>
          <w:tcPr>
            <w:tcW w:w="2098" w:type="dxa"/>
          </w:tcPr>
          <w:p w14:paraId="4FD9C1D7" w14:textId="77777777" w:rsidR="00D836F3" w:rsidRPr="004B1194" w:rsidRDefault="00D836F3" w:rsidP="007B6EC1">
            <w:pPr>
              <w:jc w:val="center"/>
              <w:rPr>
                <w:rFonts w:ascii="Times New Roman" w:hAnsi="Times New Roman" w:cs="Times New Roman"/>
                <w:sz w:val="20"/>
                <w:szCs w:val="20"/>
              </w:rPr>
            </w:pPr>
          </w:p>
        </w:tc>
      </w:tr>
      <w:tr w:rsidR="00D836F3" w:rsidRPr="004B1194" w14:paraId="4AF47A50" w14:textId="77777777" w:rsidTr="00885682">
        <w:trPr>
          <w:jc w:val="center"/>
        </w:trPr>
        <w:tc>
          <w:tcPr>
            <w:tcW w:w="537" w:type="dxa"/>
            <w:shd w:val="clear" w:color="auto" w:fill="auto"/>
          </w:tcPr>
          <w:p w14:paraId="223ACCAE"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1301" w:type="dxa"/>
            <w:shd w:val="clear" w:color="auto" w:fill="auto"/>
          </w:tcPr>
          <w:p w14:paraId="44CAEED3"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1701" w:type="dxa"/>
          </w:tcPr>
          <w:p w14:paraId="3838F6A9"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3714" w:type="dxa"/>
          </w:tcPr>
          <w:p w14:paraId="7C5B7B58"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2098" w:type="dxa"/>
          </w:tcPr>
          <w:p w14:paraId="5C97E9E2"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r>
      <w:tr w:rsidR="00D836F3" w:rsidRPr="004B1194" w14:paraId="290D23CB" w14:textId="77777777" w:rsidTr="00885682">
        <w:trPr>
          <w:jc w:val="center"/>
        </w:trPr>
        <w:tc>
          <w:tcPr>
            <w:tcW w:w="7253" w:type="dxa"/>
            <w:gridSpan w:val="4"/>
            <w:shd w:val="clear" w:color="auto" w:fill="auto"/>
          </w:tcPr>
          <w:p w14:paraId="20052887" w14:textId="4A6EDA26" w:rsidR="00D836F3" w:rsidRPr="004B1194" w:rsidRDefault="00BD40BD" w:rsidP="007B6EC1">
            <w:pPr>
              <w:jc w:val="right"/>
              <w:rPr>
                <w:rFonts w:ascii="Times New Roman" w:hAnsi="Times New Roman" w:cs="Times New Roman"/>
                <w:sz w:val="20"/>
                <w:szCs w:val="20"/>
              </w:rPr>
            </w:pPr>
            <w:r w:rsidRPr="00BD40BD">
              <w:rPr>
                <w:rFonts w:ascii="Times New Roman" w:hAnsi="Times New Roman" w:cs="Times New Roman"/>
                <w:b/>
                <w:sz w:val="22"/>
                <w:szCs w:val="22"/>
              </w:rPr>
              <w:t>Kopējā vienas vienības cenas kopsumma EUR (bez PVN)</w:t>
            </w:r>
          </w:p>
        </w:tc>
        <w:tc>
          <w:tcPr>
            <w:tcW w:w="2098" w:type="dxa"/>
            <w:shd w:val="clear" w:color="auto" w:fill="auto"/>
          </w:tcPr>
          <w:p w14:paraId="00F0983E" w14:textId="77777777" w:rsidR="00D836F3" w:rsidRPr="004B1194" w:rsidRDefault="00D836F3" w:rsidP="007B6EC1">
            <w:pPr>
              <w:jc w:val="center"/>
              <w:rPr>
                <w:rFonts w:ascii="Times New Roman" w:hAnsi="Times New Roman" w:cs="Times New Roman"/>
                <w:sz w:val="20"/>
                <w:szCs w:val="20"/>
              </w:rPr>
            </w:pPr>
          </w:p>
        </w:tc>
      </w:tr>
    </w:tbl>
    <w:p w14:paraId="688C2183" w14:textId="77777777" w:rsidR="00D836F3" w:rsidRPr="00B11122" w:rsidRDefault="00D836F3" w:rsidP="007A5189">
      <w:pPr>
        <w:jc w:val="both"/>
        <w:rPr>
          <w:rFonts w:ascii="Times New Roman" w:hAnsi="Times New Roman" w:cs="Times New Roman"/>
          <w:b/>
          <w:sz w:val="22"/>
          <w:szCs w:val="22"/>
        </w:rPr>
      </w:pPr>
    </w:p>
    <w:p w14:paraId="6395C8CA" w14:textId="477FBF18" w:rsidR="003C210C" w:rsidRPr="0036114A" w:rsidRDefault="003C210C" w:rsidP="003C210C">
      <w:pPr>
        <w:spacing w:before="240"/>
        <w:jc w:val="both"/>
        <w:rPr>
          <w:rFonts w:ascii="Times New Roman" w:hAnsi="Times New Roman" w:cs="Times New Roman"/>
          <w:b/>
          <w:sz w:val="22"/>
          <w:szCs w:val="22"/>
        </w:rPr>
      </w:pPr>
      <w:r w:rsidRPr="0036114A">
        <w:rPr>
          <w:rFonts w:ascii="Times New Roman" w:hAnsi="Times New Roman" w:cs="Times New Roman"/>
          <w:b/>
          <w:sz w:val="22"/>
          <w:szCs w:val="22"/>
        </w:rPr>
        <w:t>Preces piegādes laiks</w:t>
      </w:r>
      <w:r w:rsidR="007A5189" w:rsidRPr="0036114A">
        <w:rPr>
          <w:rFonts w:ascii="Times New Roman" w:hAnsi="Times New Roman" w:cs="Times New Roman"/>
          <w:b/>
          <w:sz w:val="22"/>
          <w:szCs w:val="22"/>
        </w:rPr>
        <w:t xml:space="preserve"> (termiņš)</w:t>
      </w:r>
      <w:r w:rsidRPr="0036114A">
        <w:rPr>
          <w:rFonts w:ascii="Times New Roman" w:hAnsi="Times New Roman" w:cs="Times New Roman"/>
          <w:b/>
          <w:sz w:val="22"/>
          <w:szCs w:val="22"/>
        </w:rPr>
        <w:t>_________________________</w:t>
      </w:r>
    </w:p>
    <w:p w14:paraId="0444C8F3" w14:textId="77777777" w:rsidR="003C210C" w:rsidRPr="0036114A" w:rsidRDefault="003C210C" w:rsidP="003C210C">
      <w:pPr>
        <w:spacing w:before="240"/>
        <w:jc w:val="both"/>
        <w:rPr>
          <w:rFonts w:ascii="Times New Roman" w:hAnsi="Times New Roman" w:cs="Times New Roman"/>
          <w:b/>
          <w:sz w:val="22"/>
          <w:szCs w:val="22"/>
        </w:rPr>
      </w:pPr>
      <w:r w:rsidRPr="0036114A">
        <w:rPr>
          <w:rFonts w:ascii="Times New Roman" w:hAnsi="Times New Roman" w:cs="Times New Roman"/>
          <w:b/>
          <w:sz w:val="22"/>
          <w:szCs w:val="22"/>
        </w:rPr>
        <w:t>Preces piegādes vieta (adrese)*_________________</w:t>
      </w:r>
    </w:p>
    <w:p w14:paraId="5DDDC467" w14:textId="77777777" w:rsidR="003C210C" w:rsidRPr="0036114A" w:rsidRDefault="003C210C" w:rsidP="003C210C">
      <w:pPr>
        <w:jc w:val="both"/>
        <w:rPr>
          <w:rFonts w:ascii="Times New Roman" w:hAnsi="Times New Roman" w:cs="Times New Roman"/>
          <w:i/>
          <w:sz w:val="22"/>
          <w:szCs w:val="22"/>
        </w:rPr>
      </w:pPr>
      <w:r w:rsidRPr="0036114A">
        <w:rPr>
          <w:rFonts w:ascii="Times New Roman" w:hAnsi="Times New Roman" w:cs="Times New Roman"/>
          <w:i/>
          <w:sz w:val="22"/>
          <w:szCs w:val="22"/>
        </w:rPr>
        <w:t>*Kā arī vēl cita informācija, ja nepieciešams konkrētajā gadījumā.</w:t>
      </w:r>
    </w:p>
    <w:p w14:paraId="1FC4911E" w14:textId="77777777" w:rsidR="003C210C" w:rsidRPr="0036114A" w:rsidRDefault="003C210C" w:rsidP="003C210C">
      <w:pPr>
        <w:ind w:firstLine="720"/>
        <w:jc w:val="both"/>
        <w:rPr>
          <w:rFonts w:ascii="Times New Roman" w:hAnsi="Times New Roman" w:cs="Times New Roman"/>
          <w:sz w:val="22"/>
          <w:szCs w:val="22"/>
        </w:rPr>
      </w:pPr>
    </w:p>
    <w:p w14:paraId="52FFDC60" w14:textId="0937DFDA" w:rsidR="003C210C" w:rsidRPr="0036114A" w:rsidRDefault="003C210C" w:rsidP="007A5189">
      <w:pPr>
        <w:ind w:firstLine="567"/>
        <w:jc w:val="both"/>
        <w:rPr>
          <w:rFonts w:ascii="Times New Roman" w:hAnsi="Times New Roman" w:cs="Times New Roman"/>
          <w:b/>
          <w:sz w:val="22"/>
          <w:szCs w:val="22"/>
        </w:rPr>
      </w:pPr>
      <w:r w:rsidRPr="0036114A">
        <w:rPr>
          <w:rFonts w:ascii="Times New Roman" w:hAnsi="Times New Roman" w:cs="Times New Roman"/>
          <w:sz w:val="22"/>
          <w:szCs w:val="22"/>
        </w:rPr>
        <w:t xml:space="preserve">Ņemot vērā augstāk minēto, Pasūtītājs uzaicina Vienošanās dalībniekus iesniegt </w:t>
      </w:r>
      <w:r w:rsidRPr="0036114A">
        <w:rPr>
          <w:rFonts w:ascii="Times New Roman" w:hAnsi="Times New Roman" w:cs="Times New Roman"/>
          <w:b/>
          <w:sz w:val="22"/>
          <w:szCs w:val="22"/>
        </w:rPr>
        <w:t>piedāvājumu, kurā V</w:t>
      </w:r>
      <w:r w:rsidR="00487875" w:rsidRPr="0036114A">
        <w:rPr>
          <w:rFonts w:ascii="Times New Roman" w:hAnsi="Times New Roman" w:cs="Times New Roman"/>
          <w:b/>
          <w:sz w:val="22"/>
          <w:szCs w:val="22"/>
        </w:rPr>
        <w:t>ispārīgās v</w:t>
      </w:r>
      <w:r w:rsidRPr="0036114A">
        <w:rPr>
          <w:rFonts w:ascii="Times New Roman" w:hAnsi="Times New Roman" w:cs="Times New Roman"/>
          <w:b/>
          <w:sz w:val="22"/>
          <w:szCs w:val="22"/>
        </w:rPr>
        <w:t xml:space="preserve">ienošanās dalībnieki norāda </w:t>
      </w:r>
      <w:r w:rsidRPr="0036114A">
        <w:rPr>
          <w:rFonts w:ascii="Times New Roman" w:hAnsi="Times New Roman" w:cs="Times New Roman"/>
          <w:b/>
          <w:sz w:val="22"/>
          <w:szCs w:val="22"/>
          <w:u w:val="single"/>
        </w:rPr>
        <w:t>visu</w:t>
      </w:r>
      <w:r w:rsidRPr="0036114A">
        <w:rPr>
          <w:rFonts w:ascii="Times New Roman" w:hAnsi="Times New Roman" w:cs="Times New Roman"/>
          <w:b/>
          <w:sz w:val="22"/>
          <w:szCs w:val="22"/>
        </w:rPr>
        <w:t xml:space="preserve"> Pasūtītāja pieprasīto informāciju saskaņā ar </w:t>
      </w:r>
      <w:r w:rsidR="007A5189" w:rsidRPr="0036114A">
        <w:rPr>
          <w:rFonts w:ascii="Times New Roman" w:hAnsi="Times New Roman" w:cs="Times New Roman"/>
          <w:b/>
          <w:sz w:val="22"/>
          <w:szCs w:val="22"/>
        </w:rPr>
        <w:t>Uzaicinājumā norādīto un atbilstoši PIEDĀVĀJUMA FORMAI (pievienota Uzaicinājumam pielikumā).</w:t>
      </w:r>
    </w:p>
    <w:p w14:paraId="3CB63CB8" w14:textId="77777777" w:rsidR="003C210C" w:rsidRPr="0036114A" w:rsidRDefault="003C210C" w:rsidP="003C210C">
      <w:pPr>
        <w:tabs>
          <w:tab w:val="left" w:pos="1950"/>
        </w:tabs>
        <w:jc w:val="both"/>
        <w:rPr>
          <w:rFonts w:ascii="Times New Roman" w:hAnsi="Times New Roman" w:cs="Times New Roman"/>
          <w:sz w:val="22"/>
          <w:szCs w:val="22"/>
        </w:rPr>
      </w:pPr>
      <w:r w:rsidRPr="0036114A">
        <w:rPr>
          <w:rFonts w:ascii="Times New Roman" w:hAnsi="Times New Roman" w:cs="Times New Roman"/>
          <w:sz w:val="22"/>
          <w:szCs w:val="22"/>
        </w:rPr>
        <w:tab/>
      </w:r>
    </w:p>
    <w:p w14:paraId="6D8D947F" w14:textId="4C342DF5" w:rsidR="007A5189" w:rsidRPr="0036114A" w:rsidRDefault="007A5189" w:rsidP="007A518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36114A">
        <w:rPr>
          <w:rFonts w:ascii="Times New Roman" w:hAnsi="Times New Roman" w:cs="Times New Roman"/>
          <w:b/>
          <w:sz w:val="22"/>
          <w:szCs w:val="22"/>
        </w:rPr>
        <w:t>V</w:t>
      </w:r>
      <w:r w:rsidR="00487875" w:rsidRPr="0036114A">
        <w:rPr>
          <w:rFonts w:ascii="Times New Roman" w:hAnsi="Times New Roman" w:cs="Times New Roman"/>
          <w:b/>
          <w:sz w:val="22"/>
          <w:szCs w:val="22"/>
        </w:rPr>
        <w:t>ispārīgās v</w:t>
      </w:r>
      <w:r w:rsidRPr="0036114A">
        <w:rPr>
          <w:rFonts w:ascii="Times New Roman" w:hAnsi="Times New Roman" w:cs="Times New Roman"/>
          <w:b/>
          <w:sz w:val="22"/>
          <w:szCs w:val="22"/>
        </w:rPr>
        <w:t>ienošanās dalībnieki piedāvājumus (</w:t>
      </w:r>
      <w:r w:rsidR="00EF49E4" w:rsidRPr="0036114A">
        <w:rPr>
          <w:rFonts w:ascii="Times New Roman" w:hAnsi="Times New Roman" w:cs="Times New Roman"/>
          <w:b/>
          <w:sz w:val="22"/>
          <w:szCs w:val="22"/>
        </w:rPr>
        <w:t>skenētā formā vai parakstītus ar drošu elektronisko parakstu</w:t>
      </w:r>
      <w:r w:rsidRPr="0036114A">
        <w:rPr>
          <w:rFonts w:ascii="Times New Roman" w:hAnsi="Times New Roman" w:cs="Times New Roman"/>
          <w:b/>
          <w:sz w:val="22"/>
          <w:szCs w:val="22"/>
        </w:rPr>
        <w:t xml:space="preserve">) iesniedz ne vēlāk kā līdz 201_.gada ___.___________, plkst. ______, tos nosūtot uz šādu Pasūtītāja e-pasta adresi: _______________________. </w:t>
      </w:r>
    </w:p>
    <w:p w14:paraId="6B86D0E8" w14:textId="77777777" w:rsidR="007A5189" w:rsidRDefault="007A5189" w:rsidP="003C210C">
      <w:pPr>
        <w:jc w:val="both"/>
        <w:rPr>
          <w:rFonts w:ascii="Times New Roman" w:hAnsi="Times New Roman" w:cs="Times New Roman"/>
          <w:sz w:val="22"/>
          <w:szCs w:val="22"/>
        </w:rPr>
      </w:pPr>
    </w:p>
    <w:p w14:paraId="73E3105D" w14:textId="679C2513"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Saskaņā ar noslēgtās V</w:t>
      </w:r>
      <w:r w:rsidR="00487875">
        <w:rPr>
          <w:rFonts w:ascii="Times New Roman" w:hAnsi="Times New Roman" w:cs="Times New Roman"/>
          <w:sz w:val="22"/>
          <w:szCs w:val="22"/>
        </w:rPr>
        <w:t>ispārīgās v</w:t>
      </w:r>
      <w:r w:rsidRPr="00B11122">
        <w:rPr>
          <w:rFonts w:ascii="Times New Roman" w:hAnsi="Times New Roman" w:cs="Times New Roman"/>
          <w:sz w:val="22"/>
          <w:szCs w:val="22"/>
        </w:rPr>
        <w:t>ienošanās 6.</w:t>
      </w:r>
      <w:r w:rsidR="007E49B5">
        <w:rPr>
          <w:rFonts w:ascii="Times New Roman" w:hAnsi="Times New Roman" w:cs="Times New Roman"/>
          <w:sz w:val="22"/>
          <w:szCs w:val="22"/>
        </w:rPr>
        <w:t>2</w:t>
      </w:r>
      <w:r w:rsidRPr="00B11122">
        <w:rPr>
          <w:rFonts w:ascii="Times New Roman" w:hAnsi="Times New Roman" w:cs="Times New Roman"/>
          <w:sz w:val="22"/>
          <w:szCs w:val="22"/>
        </w:rPr>
        <w:t xml:space="preserve">.punktu, </w:t>
      </w:r>
      <w:r w:rsidRPr="00B11122">
        <w:rPr>
          <w:rFonts w:ascii="Times New Roman" w:hAnsi="Times New Roman" w:cs="Times New Roman"/>
          <w:b/>
          <w:sz w:val="22"/>
          <w:szCs w:val="22"/>
        </w:rPr>
        <w:t>Preces piegādes cena nedrīkst pārsniegt V</w:t>
      </w:r>
      <w:r w:rsidR="00487875">
        <w:rPr>
          <w:rFonts w:ascii="Times New Roman" w:hAnsi="Times New Roman" w:cs="Times New Roman"/>
          <w:b/>
          <w:sz w:val="22"/>
          <w:szCs w:val="22"/>
        </w:rPr>
        <w:t>ispārīgās v</w:t>
      </w:r>
      <w:r w:rsidRPr="00B11122">
        <w:rPr>
          <w:rFonts w:ascii="Times New Roman" w:hAnsi="Times New Roman" w:cs="Times New Roman"/>
          <w:b/>
          <w:sz w:val="22"/>
          <w:szCs w:val="22"/>
        </w:rPr>
        <w:t xml:space="preserve">ienošanās dalībnieka </w:t>
      </w:r>
      <w:r w:rsidR="007E49B5">
        <w:rPr>
          <w:rFonts w:ascii="Times New Roman" w:hAnsi="Times New Roman" w:cs="Times New Roman"/>
          <w:b/>
          <w:sz w:val="22"/>
          <w:szCs w:val="22"/>
        </w:rPr>
        <w:t>i</w:t>
      </w:r>
      <w:r w:rsidRPr="00B11122">
        <w:rPr>
          <w:rFonts w:ascii="Times New Roman" w:hAnsi="Times New Roman" w:cs="Times New Roman"/>
          <w:b/>
          <w:sz w:val="22"/>
          <w:szCs w:val="22"/>
        </w:rPr>
        <w:t>epirkumā iesniegtajā piedāvājumā norādīto vienības cenu.</w:t>
      </w:r>
    </w:p>
    <w:p w14:paraId="68F7A550" w14:textId="77777777" w:rsidR="003C210C" w:rsidRPr="00B11122" w:rsidRDefault="003C210C" w:rsidP="003C210C">
      <w:pPr>
        <w:jc w:val="both"/>
        <w:rPr>
          <w:rFonts w:ascii="Times New Roman" w:hAnsi="Times New Roman" w:cs="Times New Roman"/>
          <w:sz w:val="22"/>
          <w:szCs w:val="22"/>
        </w:rPr>
      </w:pPr>
    </w:p>
    <w:p w14:paraId="7F8DCCB2" w14:textId="0A299430"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lastRenderedPageBreak/>
        <w:t>Saskaņā ar noslēgtās V</w:t>
      </w:r>
      <w:r w:rsidR="00487875">
        <w:rPr>
          <w:rFonts w:ascii="Times New Roman" w:hAnsi="Times New Roman" w:cs="Times New Roman"/>
          <w:sz w:val="22"/>
          <w:szCs w:val="22"/>
        </w:rPr>
        <w:t>ispārīgās v</w:t>
      </w:r>
      <w:r w:rsidRPr="00B11122">
        <w:rPr>
          <w:rFonts w:ascii="Times New Roman" w:hAnsi="Times New Roman" w:cs="Times New Roman"/>
          <w:sz w:val="22"/>
          <w:szCs w:val="22"/>
        </w:rPr>
        <w:t>ienošanās 8.2.punktu</w:t>
      </w:r>
      <w:r w:rsidR="00EF49E4">
        <w:rPr>
          <w:rFonts w:ascii="Times New Roman" w:hAnsi="Times New Roman" w:cs="Times New Roman"/>
          <w:sz w:val="22"/>
          <w:szCs w:val="22"/>
        </w:rPr>
        <w:t>,</w:t>
      </w:r>
      <w:r w:rsidRPr="00B11122">
        <w:rPr>
          <w:rFonts w:ascii="Times New Roman" w:hAnsi="Times New Roman" w:cs="Times New Roman"/>
          <w:sz w:val="22"/>
          <w:szCs w:val="22"/>
        </w:rPr>
        <w:t xml:space="preserve"> Vienošanās dalībnieks uzņemas atbildību </w:t>
      </w:r>
      <w:r w:rsidRPr="00B11122">
        <w:rPr>
          <w:rFonts w:ascii="Times New Roman" w:hAnsi="Times New Roman" w:cs="Times New Roman"/>
          <w:color w:val="000000"/>
          <w:sz w:val="22"/>
          <w:szCs w:val="22"/>
        </w:rPr>
        <w:t xml:space="preserve">par Preces atbilstību </w:t>
      </w:r>
      <w:r w:rsidR="00CD2A4F">
        <w:rPr>
          <w:rFonts w:ascii="Times New Roman" w:hAnsi="Times New Roman" w:cs="Times New Roman"/>
          <w:color w:val="000000"/>
          <w:sz w:val="22"/>
          <w:szCs w:val="22"/>
        </w:rPr>
        <w:t>t</w:t>
      </w:r>
      <w:r w:rsidR="00EF49E4">
        <w:rPr>
          <w:rFonts w:ascii="Times New Roman" w:hAnsi="Times New Roman" w:cs="Times New Roman"/>
          <w:color w:val="000000"/>
          <w:sz w:val="22"/>
          <w:szCs w:val="22"/>
        </w:rPr>
        <w:t>ehniskajai specifikācijai un</w:t>
      </w:r>
      <w:r w:rsidRPr="00B11122">
        <w:rPr>
          <w:rFonts w:ascii="Times New Roman" w:hAnsi="Times New Roman" w:cs="Times New Roman"/>
          <w:color w:val="000000"/>
          <w:sz w:val="22"/>
          <w:szCs w:val="22"/>
        </w:rPr>
        <w:t xml:space="preserve"> garantē Preces </w:t>
      </w:r>
      <w:r w:rsidR="00F4684E">
        <w:rPr>
          <w:rFonts w:ascii="Times New Roman" w:hAnsi="Times New Roman" w:cs="Times New Roman"/>
          <w:color w:val="000000"/>
          <w:sz w:val="22"/>
          <w:szCs w:val="22"/>
        </w:rPr>
        <w:t>k</w:t>
      </w:r>
      <w:r w:rsidRPr="00B11122">
        <w:rPr>
          <w:rFonts w:ascii="Times New Roman" w:hAnsi="Times New Roman" w:cs="Times New Roman"/>
          <w:color w:val="000000"/>
          <w:sz w:val="22"/>
          <w:szCs w:val="22"/>
        </w:rPr>
        <w:t xml:space="preserve">valitāti un </w:t>
      </w:r>
      <w:r w:rsidR="00EF49E4">
        <w:rPr>
          <w:rFonts w:ascii="Times New Roman" w:hAnsi="Times New Roman" w:cs="Times New Roman"/>
          <w:color w:val="000000"/>
          <w:sz w:val="22"/>
          <w:szCs w:val="22"/>
        </w:rPr>
        <w:t>garantiju</w:t>
      </w:r>
      <w:r w:rsidRPr="00B11122">
        <w:rPr>
          <w:rFonts w:ascii="Times New Roman" w:hAnsi="Times New Roman" w:cs="Times New Roman"/>
          <w:color w:val="000000"/>
          <w:sz w:val="22"/>
          <w:szCs w:val="22"/>
        </w:rPr>
        <w:t>.</w:t>
      </w:r>
    </w:p>
    <w:p w14:paraId="7DF2B24F" w14:textId="77777777" w:rsidR="003C210C" w:rsidRPr="00B11122" w:rsidRDefault="003C210C" w:rsidP="003C210C">
      <w:pPr>
        <w:jc w:val="both"/>
        <w:rPr>
          <w:rFonts w:ascii="Times New Roman" w:hAnsi="Times New Roman" w:cs="Times New Roman"/>
          <w:sz w:val="22"/>
          <w:szCs w:val="22"/>
        </w:rPr>
      </w:pPr>
    </w:p>
    <w:p w14:paraId="62AF8565" w14:textId="7777777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Piegādātājs piegādā preci kopā ar tehnisko dokumentāciju (ja tādai jābūt).</w:t>
      </w:r>
    </w:p>
    <w:p w14:paraId="029D67E9" w14:textId="77777777" w:rsidR="003C210C" w:rsidRPr="00B11122" w:rsidRDefault="003C210C" w:rsidP="003C210C">
      <w:pPr>
        <w:jc w:val="both"/>
        <w:rPr>
          <w:rFonts w:ascii="Times New Roman" w:hAnsi="Times New Roman" w:cs="Times New Roman"/>
          <w:sz w:val="22"/>
          <w:szCs w:val="22"/>
        </w:rPr>
      </w:pPr>
    </w:p>
    <w:p w14:paraId="6BA7FE8E" w14:textId="1BFE2D7D" w:rsidR="003C210C" w:rsidRPr="00B11122" w:rsidRDefault="00487875" w:rsidP="003C210C">
      <w:pPr>
        <w:jc w:val="both"/>
        <w:rPr>
          <w:rFonts w:ascii="Times New Roman" w:hAnsi="Times New Roman" w:cs="Times New Roman"/>
          <w:sz w:val="22"/>
          <w:szCs w:val="22"/>
        </w:rPr>
      </w:pPr>
      <w:r>
        <w:rPr>
          <w:rFonts w:ascii="Times New Roman" w:hAnsi="Times New Roman" w:cs="Times New Roman"/>
          <w:sz w:val="22"/>
          <w:szCs w:val="22"/>
        </w:rPr>
        <w:t>P</w:t>
      </w:r>
      <w:r w:rsidR="003C210C" w:rsidRPr="00B11122">
        <w:rPr>
          <w:rFonts w:ascii="Times New Roman" w:hAnsi="Times New Roman" w:cs="Times New Roman"/>
          <w:sz w:val="22"/>
          <w:szCs w:val="22"/>
        </w:rPr>
        <w:t>ušu pienākumi un tiesības ir noteik</w:t>
      </w:r>
      <w:r>
        <w:rPr>
          <w:rFonts w:ascii="Times New Roman" w:hAnsi="Times New Roman" w:cs="Times New Roman"/>
          <w:sz w:val="22"/>
          <w:szCs w:val="22"/>
        </w:rPr>
        <w:t>ti noslēgtajā Vispārīgajā vienošanās un Līgumā</w:t>
      </w:r>
      <w:r w:rsidR="003C210C" w:rsidRPr="00B11122">
        <w:rPr>
          <w:rFonts w:ascii="Times New Roman" w:hAnsi="Times New Roman" w:cs="Times New Roman"/>
          <w:sz w:val="22"/>
          <w:szCs w:val="22"/>
        </w:rPr>
        <w:t>.</w:t>
      </w:r>
    </w:p>
    <w:p w14:paraId="26DD6E2C" w14:textId="77777777" w:rsidR="003C210C" w:rsidRDefault="003C210C" w:rsidP="003C210C">
      <w:pPr>
        <w:jc w:val="both"/>
        <w:rPr>
          <w:rFonts w:ascii="Times New Roman" w:hAnsi="Times New Roman" w:cs="Times New Roman"/>
          <w:sz w:val="22"/>
          <w:szCs w:val="22"/>
        </w:rPr>
      </w:pPr>
    </w:p>
    <w:p w14:paraId="45774079" w14:textId="77777777" w:rsidR="001D433A" w:rsidRPr="00B11122" w:rsidRDefault="001D433A" w:rsidP="003C210C">
      <w:pPr>
        <w:jc w:val="both"/>
        <w:rPr>
          <w:rFonts w:ascii="Times New Roman" w:hAnsi="Times New Roman" w:cs="Times New Roman"/>
          <w:sz w:val="22"/>
          <w:szCs w:val="22"/>
        </w:rPr>
      </w:pPr>
    </w:p>
    <w:p w14:paraId="17D85DA3" w14:textId="7777777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____________________ /___________________</w:t>
      </w:r>
    </w:p>
    <w:p w14:paraId="628CECE9"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Pasūtītāja pārstāvja paraksts, paraksta atšifrējums</w:t>
      </w:r>
    </w:p>
    <w:p w14:paraId="027D7B72" w14:textId="51F7B3FC" w:rsidR="00EF49E4" w:rsidRDefault="00EF49E4">
      <w:pPr>
        <w:rPr>
          <w:rFonts w:ascii="Times New Roman" w:hAnsi="Times New Roman" w:cs="Times New Roman"/>
          <w:sz w:val="21"/>
          <w:szCs w:val="21"/>
        </w:rPr>
      </w:pPr>
      <w:r>
        <w:rPr>
          <w:rFonts w:ascii="Times New Roman" w:hAnsi="Times New Roman" w:cs="Times New Roman"/>
          <w:sz w:val="21"/>
          <w:szCs w:val="21"/>
        </w:rPr>
        <w:br w:type="page"/>
      </w:r>
    </w:p>
    <w:p w14:paraId="26C0BEC3" w14:textId="77777777" w:rsidR="002C5C7A" w:rsidRDefault="002C5C7A" w:rsidP="000A6EDE">
      <w:pPr>
        <w:tabs>
          <w:tab w:val="left" w:pos="7515"/>
        </w:tabs>
        <w:rPr>
          <w:rFonts w:ascii="Times New Roman" w:hAnsi="Times New Roman" w:cs="Times New Roman"/>
          <w:sz w:val="21"/>
          <w:szCs w:val="21"/>
        </w:rPr>
      </w:pPr>
    </w:p>
    <w:p w14:paraId="76B02914" w14:textId="77777777" w:rsidR="007A5189" w:rsidRPr="00B11122" w:rsidRDefault="007A5189" w:rsidP="007A5189">
      <w:pPr>
        <w:jc w:val="right"/>
        <w:rPr>
          <w:rFonts w:ascii="Times New Roman" w:hAnsi="Times New Roman" w:cs="Times New Roman"/>
          <w:sz w:val="22"/>
          <w:szCs w:val="22"/>
        </w:rPr>
      </w:pPr>
      <w:r w:rsidRPr="00B11122">
        <w:rPr>
          <w:rFonts w:ascii="Times New Roman" w:hAnsi="Times New Roman" w:cs="Times New Roman"/>
          <w:sz w:val="22"/>
          <w:szCs w:val="22"/>
        </w:rPr>
        <w:t>Vienošanās Nr.___________________</w:t>
      </w:r>
    </w:p>
    <w:p w14:paraId="05E986D9" w14:textId="00BE7773" w:rsidR="003C210C" w:rsidRPr="001D433A" w:rsidRDefault="007A5189" w:rsidP="001D433A">
      <w:pPr>
        <w:jc w:val="right"/>
        <w:rPr>
          <w:rFonts w:ascii="Times New Roman" w:hAnsi="Times New Roman" w:cs="Times New Roman"/>
          <w:sz w:val="22"/>
          <w:szCs w:val="22"/>
        </w:rPr>
      </w:pPr>
      <w:r>
        <w:rPr>
          <w:rFonts w:ascii="Times New Roman" w:hAnsi="Times New Roman" w:cs="Times New Roman"/>
          <w:sz w:val="22"/>
          <w:szCs w:val="22"/>
        </w:rPr>
        <w:t>P</w:t>
      </w:r>
      <w:r w:rsidRPr="00B11122">
        <w:rPr>
          <w:rFonts w:ascii="Times New Roman" w:hAnsi="Times New Roman" w:cs="Times New Roman"/>
          <w:sz w:val="22"/>
          <w:szCs w:val="22"/>
        </w:rPr>
        <w:t>ielikums</w:t>
      </w:r>
      <w:r>
        <w:rPr>
          <w:rFonts w:ascii="Times New Roman" w:hAnsi="Times New Roman" w:cs="Times New Roman"/>
          <w:sz w:val="22"/>
          <w:szCs w:val="22"/>
        </w:rPr>
        <w:t xml:space="preserve"> Nr.2</w:t>
      </w:r>
    </w:p>
    <w:p w14:paraId="6AE6F12C" w14:textId="77777777" w:rsidR="003C210C" w:rsidRPr="0036114A" w:rsidRDefault="003C210C" w:rsidP="003C210C">
      <w:pPr>
        <w:jc w:val="center"/>
        <w:rPr>
          <w:rFonts w:ascii="Times New Roman" w:hAnsi="Times New Roman" w:cs="Times New Roman"/>
          <w:b/>
          <w:sz w:val="22"/>
          <w:szCs w:val="22"/>
        </w:rPr>
      </w:pPr>
      <w:r w:rsidRPr="0036114A">
        <w:rPr>
          <w:rFonts w:ascii="Times New Roman" w:hAnsi="Times New Roman" w:cs="Times New Roman"/>
          <w:b/>
          <w:sz w:val="22"/>
          <w:szCs w:val="22"/>
        </w:rPr>
        <w:t>PIEDĀVĀJUMS (FORMA) VIENOŠANĀS IETVAROS</w:t>
      </w:r>
    </w:p>
    <w:p w14:paraId="12FAAE20" w14:textId="5F1F0A4A" w:rsidR="003C210C" w:rsidRPr="0036114A" w:rsidRDefault="003C210C" w:rsidP="000F6DF0">
      <w:pPr>
        <w:pStyle w:val="Heading1"/>
        <w:spacing w:before="0"/>
        <w:jc w:val="center"/>
        <w:rPr>
          <w:rFonts w:ascii="Times New Roman" w:hAnsi="Times New Roman"/>
          <w:b w:val="0"/>
          <w:i/>
          <w:color w:val="000000"/>
          <w:sz w:val="22"/>
          <w:szCs w:val="22"/>
        </w:rPr>
      </w:pPr>
      <w:r w:rsidRPr="0036114A">
        <w:rPr>
          <w:rFonts w:ascii="Times New Roman" w:hAnsi="Times New Roman"/>
          <w:b w:val="0"/>
          <w:i/>
          <w:color w:val="000000"/>
          <w:sz w:val="22"/>
          <w:szCs w:val="22"/>
        </w:rPr>
        <w:t>(Šo formu aizpilda Vienošanās dalībnieks, ievērojot Vienošanās 4.3.punktu)</w:t>
      </w:r>
    </w:p>
    <w:p w14:paraId="35F6C06A" w14:textId="77777777" w:rsidR="003C210C" w:rsidRPr="0036114A" w:rsidRDefault="003C210C" w:rsidP="003C210C">
      <w:pPr>
        <w:autoSpaceDE w:val="0"/>
        <w:autoSpaceDN w:val="0"/>
        <w:adjustRightInd w:val="0"/>
        <w:jc w:val="both"/>
        <w:rPr>
          <w:rFonts w:ascii="Times New Roman" w:hAnsi="Times New Roman" w:cs="Times New Roman"/>
          <w:i/>
          <w:color w:val="000000"/>
          <w:sz w:val="22"/>
          <w:szCs w:val="22"/>
        </w:rPr>
      </w:pPr>
      <w:r w:rsidRPr="0036114A">
        <w:rPr>
          <w:rFonts w:ascii="Times New Roman" w:hAnsi="Times New Roman" w:cs="Times New Roman"/>
          <w:i/>
          <w:color w:val="000000"/>
          <w:sz w:val="22"/>
          <w:szCs w:val="22"/>
        </w:rPr>
        <w:t xml:space="preserve">Vieta, datums </w:t>
      </w:r>
    </w:p>
    <w:p w14:paraId="56408497" w14:textId="77777777" w:rsidR="003C210C" w:rsidRPr="0036114A" w:rsidRDefault="003C210C" w:rsidP="003C210C">
      <w:pPr>
        <w:autoSpaceDE w:val="0"/>
        <w:autoSpaceDN w:val="0"/>
        <w:adjustRightInd w:val="0"/>
        <w:jc w:val="both"/>
        <w:rPr>
          <w:rFonts w:ascii="Times New Roman" w:hAnsi="Times New Roman" w:cs="Times New Roman"/>
          <w:color w:val="000000"/>
          <w:sz w:val="16"/>
          <w:szCs w:val="16"/>
          <w:vertAlign w:val="subscript"/>
        </w:rPr>
      </w:pPr>
    </w:p>
    <w:p w14:paraId="042B65C8" w14:textId="77777777" w:rsidR="003C210C" w:rsidRPr="0036114A" w:rsidRDefault="003C210C" w:rsidP="003C210C">
      <w:pPr>
        <w:autoSpaceDE w:val="0"/>
        <w:autoSpaceDN w:val="0"/>
        <w:adjustRightInd w:val="0"/>
        <w:jc w:val="both"/>
        <w:rPr>
          <w:rFonts w:ascii="Times New Roman" w:hAnsi="Times New Roman" w:cs="Times New Roman"/>
          <w:color w:val="000000"/>
          <w:sz w:val="22"/>
          <w:szCs w:val="22"/>
        </w:rPr>
      </w:pPr>
      <w:r w:rsidRPr="0036114A">
        <w:rPr>
          <w:rFonts w:ascii="Times New Roman" w:hAnsi="Times New Roman" w:cs="Times New Roman"/>
          <w:color w:val="000000"/>
          <w:sz w:val="22"/>
          <w:szCs w:val="22"/>
        </w:rPr>
        <w:t>Pasūtītājs:_______________________________ (</w:t>
      </w:r>
      <w:r w:rsidRPr="0036114A">
        <w:rPr>
          <w:rFonts w:ascii="Times New Roman" w:hAnsi="Times New Roman" w:cs="Times New Roman"/>
          <w:i/>
          <w:iCs/>
          <w:color w:val="000000"/>
          <w:sz w:val="22"/>
          <w:szCs w:val="22"/>
        </w:rPr>
        <w:t>nosaukums</w:t>
      </w:r>
      <w:r w:rsidRPr="0036114A">
        <w:rPr>
          <w:rFonts w:ascii="Times New Roman" w:hAnsi="Times New Roman" w:cs="Times New Roman"/>
          <w:color w:val="000000"/>
          <w:sz w:val="22"/>
          <w:szCs w:val="22"/>
        </w:rPr>
        <w:t>)</w:t>
      </w:r>
    </w:p>
    <w:p w14:paraId="0FEC63BB" w14:textId="77777777" w:rsidR="003C210C" w:rsidRPr="0036114A" w:rsidRDefault="003C210C" w:rsidP="003C210C">
      <w:pPr>
        <w:autoSpaceDE w:val="0"/>
        <w:autoSpaceDN w:val="0"/>
        <w:adjustRightInd w:val="0"/>
        <w:ind w:firstLine="720"/>
        <w:jc w:val="both"/>
        <w:rPr>
          <w:rFonts w:ascii="Times New Roman" w:hAnsi="Times New Roman" w:cs="Times New Roman"/>
          <w:color w:val="000000"/>
          <w:sz w:val="16"/>
          <w:szCs w:val="16"/>
          <w:vertAlign w:val="subscript"/>
        </w:rPr>
      </w:pPr>
    </w:p>
    <w:p w14:paraId="7ABAA7A4" w14:textId="5425ED30" w:rsidR="003C210C" w:rsidRPr="0036114A" w:rsidRDefault="003C210C" w:rsidP="003C210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pacing w:val="-1"/>
          <w:sz w:val="22"/>
          <w:szCs w:val="22"/>
        </w:rPr>
      </w:pPr>
      <w:r w:rsidRPr="0036114A">
        <w:rPr>
          <w:rFonts w:ascii="Times New Roman" w:hAnsi="Times New Roman" w:cs="Times New Roman"/>
          <w:color w:val="000000"/>
          <w:sz w:val="22"/>
          <w:szCs w:val="22"/>
        </w:rPr>
        <w:t xml:space="preserve">Vienošanās dalībnieka  </w:t>
      </w:r>
      <w:r w:rsidRPr="0036114A">
        <w:rPr>
          <w:rFonts w:ascii="Times New Roman" w:hAnsi="Times New Roman" w:cs="Times New Roman"/>
          <w:b/>
          <w:color w:val="000000"/>
          <w:sz w:val="22"/>
          <w:szCs w:val="22"/>
        </w:rPr>
        <w:t>_________________________________(</w:t>
      </w:r>
      <w:r w:rsidRPr="0036114A">
        <w:rPr>
          <w:rFonts w:ascii="Times New Roman" w:hAnsi="Times New Roman" w:cs="Times New Roman"/>
          <w:b/>
          <w:i/>
          <w:iCs/>
          <w:color w:val="000000"/>
          <w:sz w:val="22"/>
          <w:szCs w:val="22"/>
        </w:rPr>
        <w:t>nosaukums un vienotās reģistrācijas Nr.</w:t>
      </w:r>
      <w:r w:rsidRPr="0036114A">
        <w:rPr>
          <w:rFonts w:ascii="Times New Roman" w:hAnsi="Times New Roman" w:cs="Times New Roman"/>
          <w:b/>
          <w:color w:val="000000"/>
          <w:sz w:val="22"/>
          <w:szCs w:val="22"/>
        </w:rPr>
        <w:t xml:space="preserve">) </w:t>
      </w:r>
      <w:r w:rsidRPr="0036114A">
        <w:rPr>
          <w:rFonts w:ascii="Times New Roman" w:hAnsi="Times New Roman" w:cs="Times New Roman"/>
          <w:color w:val="000000"/>
          <w:sz w:val="22"/>
          <w:szCs w:val="22"/>
        </w:rPr>
        <w:t xml:space="preserve">piedāvājums Vienošanās ietvaros </w:t>
      </w:r>
      <w:r w:rsidR="00246387" w:rsidRPr="0036114A">
        <w:rPr>
          <w:rFonts w:ascii="Times New Roman" w:hAnsi="Times New Roman" w:cs="Times New Roman"/>
          <w:color w:val="000000"/>
          <w:sz w:val="22"/>
          <w:szCs w:val="22"/>
        </w:rPr>
        <w:t>datortehnikas piederumu</w:t>
      </w:r>
      <w:r w:rsidR="007A5189" w:rsidRPr="0036114A">
        <w:rPr>
          <w:rFonts w:ascii="Times New Roman" w:hAnsi="Times New Roman" w:cs="Times New Roman"/>
          <w:color w:val="000000"/>
          <w:sz w:val="22"/>
          <w:szCs w:val="22"/>
        </w:rPr>
        <w:t xml:space="preserve"> </w:t>
      </w:r>
      <w:r w:rsidR="00790B1D" w:rsidRPr="0036114A">
        <w:rPr>
          <w:rFonts w:ascii="Times New Roman" w:hAnsi="Times New Roman" w:cs="Times New Roman"/>
          <w:color w:val="000000"/>
          <w:sz w:val="22"/>
          <w:szCs w:val="22"/>
        </w:rPr>
        <w:t>piegādes</w:t>
      </w:r>
      <w:r w:rsidRPr="0036114A">
        <w:rPr>
          <w:rFonts w:ascii="Times New Roman" w:hAnsi="Times New Roman" w:cs="Times New Roman"/>
          <w:color w:val="000000"/>
          <w:sz w:val="22"/>
          <w:szCs w:val="22"/>
        </w:rPr>
        <w:t xml:space="preserve"> noslēgšanai saskaņā ar </w:t>
      </w:r>
      <w:r w:rsidRPr="0036114A">
        <w:rPr>
          <w:rFonts w:ascii="Times New Roman" w:hAnsi="Times New Roman" w:cs="Times New Roman"/>
          <w:color w:val="000000"/>
          <w:spacing w:val="-1"/>
          <w:sz w:val="22"/>
          <w:szCs w:val="22"/>
        </w:rPr>
        <w:t>Publisko iepirkumu likuma 8.</w:t>
      </w:r>
      <w:r w:rsidRPr="0036114A">
        <w:rPr>
          <w:rFonts w:ascii="Times New Roman" w:hAnsi="Times New Roman" w:cs="Times New Roman"/>
          <w:color w:val="000000"/>
          <w:spacing w:val="-1"/>
          <w:sz w:val="22"/>
          <w:szCs w:val="22"/>
          <w:vertAlign w:val="superscript"/>
        </w:rPr>
        <w:t xml:space="preserve">2 </w:t>
      </w:r>
      <w:r w:rsidRPr="0036114A">
        <w:rPr>
          <w:rFonts w:ascii="Times New Roman" w:hAnsi="Times New Roman" w:cs="Times New Roman"/>
          <w:color w:val="000000"/>
          <w:spacing w:val="-1"/>
          <w:sz w:val="22"/>
          <w:szCs w:val="22"/>
        </w:rPr>
        <w:t>panta kārtībā</w:t>
      </w:r>
      <w:r w:rsidRPr="0036114A">
        <w:rPr>
          <w:rFonts w:ascii="Times New Roman" w:hAnsi="Times New Roman" w:cs="Times New Roman"/>
          <w:color w:val="000000"/>
          <w:sz w:val="22"/>
          <w:szCs w:val="22"/>
        </w:rPr>
        <w:t xml:space="preserve"> organizēt</w:t>
      </w:r>
      <w:r w:rsidR="007E49B5" w:rsidRPr="0036114A">
        <w:rPr>
          <w:rFonts w:ascii="Times New Roman" w:hAnsi="Times New Roman" w:cs="Times New Roman"/>
          <w:color w:val="000000"/>
          <w:sz w:val="22"/>
          <w:szCs w:val="22"/>
        </w:rPr>
        <w:t>ā</w:t>
      </w:r>
      <w:r w:rsidRPr="0036114A">
        <w:rPr>
          <w:rFonts w:ascii="Times New Roman" w:hAnsi="Times New Roman" w:cs="Times New Roman"/>
          <w:color w:val="000000"/>
          <w:sz w:val="22"/>
          <w:szCs w:val="22"/>
        </w:rPr>
        <w:t xml:space="preserve"> iepirkuma „</w:t>
      </w:r>
      <w:r w:rsidR="000A6EDE" w:rsidRPr="0036114A">
        <w:rPr>
          <w:rFonts w:ascii="Times New Roman" w:eastAsia="Times New Roman" w:hAnsi="Times New Roman" w:cs="Times New Roman"/>
          <w:bCs/>
          <w:sz w:val="22"/>
          <w:szCs w:val="22"/>
          <w:lang w:eastAsia="lv-LV"/>
        </w:rPr>
        <w:t xml:space="preserve">Datortehnikas </w:t>
      </w:r>
      <w:r w:rsidR="00890EC1" w:rsidRPr="0036114A">
        <w:rPr>
          <w:rFonts w:ascii="Times New Roman" w:eastAsia="Times New Roman" w:hAnsi="Times New Roman" w:cs="Times New Roman"/>
          <w:bCs/>
          <w:sz w:val="22"/>
          <w:szCs w:val="22"/>
          <w:lang w:eastAsia="lv-LV"/>
        </w:rPr>
        <w:t>piederumu</w:t>
      </w:r>
      <w:r w:rsidR="000A6EDE" w:rsidRPr="0036114A">
        <w:rPr>
          <w:rFonts w:ascii="Times New Roman" w:eastAsia="Times New Roman" w:hAnsi="Times New Roman" w:cs="Times New Roman"/>
          <w:bCs/>
          <w:sz w:val="22"/>
          <w:szCs w:val="22"/>
          <w:lang w:eastAsia="lv-LV"/>
        </w:rPr>
        <w:t xml:space="preserve"> iegāde Rīgas Tehniskās universitātes vajadzībām</w:t>
      </w:r>
      <w:r w:rsidRPr="0036114A">
        <w:rPr>
          <w:rFonts w:ascii="Times New Roman" w:hAnsi="Times New Roman" w:cs="Times New Roman"/>
          <w:bCs/>
          <w:color w:val="000000"/>
          <w:spacing w:val="-1"/>
          <w:sz w:val="22"/>
          <w:szCs w:val="22"/>
        </w:rPr>
        <w:t>” (</w:t>
      </w:r>
      <w:r w:rsidR="007A5189" w:rsidRPr="0036114A">
        <w:rPr>
          <w:rFonts w:ascii="Times New Roman" w:hAnsi="Times New Roman" w:cs="Times New Roman"/>
          <w:bCs/>
          <w:color w:val="000000"/>
          <w:spacing w:val="-1"/>
          <w:sz w:val="22"/>
          <w:szCs w:val="22"/>
        </w:rPr>
        <w:t>ID</w:t>
      </w:r>
      <w:r w:rsidRPr="0036114A">
        <w:rPr>
          <w:rFonts w:ascii="Times New Roman" w:hAnsi="Times New Roman" w:cs="Times New Roman"/>
          <w:bCs/>
          <w:color w:val="000000"/>
          <w:spacing w:val="-1"/>
          <w:sz w:val="22"/>
          <w:szCs w:val="22"/>
        </w:rPr>
        <w:t xml:space="preserve"> Nr</w:t>
      </w:r>
      <w:r w:rsidRPr="008E281C">
        <w:rPr>
          <w:rFonts w:ascii="Times New Roman" w:hAnsi="Times New Roman" w:cs="Times New Roman"/>
          <w:bCs/>
          <w:color w:val="000000"/>
          <w:spacing w:val="-1"/>
          <w:sz w:val="22"/>
          <w:szCs w:val="22"/>
        </w:rPr>
        <w:t>. RTU-201</w:t>
      </w:r>
      <w:r w:rsidR="000A6EDE" w:rsidRPr="008E281C">
        <w:rPr>
          <w:rFonts w:ascii="Times New Roman" w:hAnsi="Times New Roman" w:cs="Times New Roman"/>
          <w:bCs/>
          <w:color w:val="000000"/>
          <w:spacing w:val="-1"/>
          <w:sz w:val="22"/>
          <w:szCs w:val="22"/>
        </w:rPr>
        <w:t>6/</w:t>
      </w:r>
      <w:r w:rsidR="008E281C" w:rsidRPr="008E281C">
        <w:rPr>
          <w:rFonts w:ascii="Times New Roman" w:hAnsi="Times New Roman" w:cs="Times New Roman"/>
          <w:bCs/>
          <w:color w:val="000000"/>
          <w:spacing w:val="-1"/>
          <w:sz w:val="22"/>
          <w:szCs w:val="22"/>
        </w:rPr>
        <w:t>148</w:t>
      </w:r>
      <w:r w:rsidRPr="008E281C">
        <w:rPr>
          <w:rFonts w:ascii="Times New Roman" w:hAnsi="Times New Roman" w:cs="Times New Roman"/>
          <w:bCs/>
          <w:color w:val="000000"/>
          <w:spacing w:val="-1"/>
          <w:sz w:val="22"/>
          <w:szCs w:val="22"/>
        </w:rPr>
        <w:t>) rezultātā</w:t>
      </w:r>
      <w:r w:rsidRPr="0036114A">
        <w:rPr>
          <w:rFonts w:ascii="Times New Roman" w:hAnsi="Times New Roman" w:cs="Times New Roman"/>
          <w:bCs/>
          <w:color w:val="000000"/>
          <w:spacing w:val="-1"/>
          <w:sz w:val="22"/>
          <w:szCs w:val="22"/>
        </w:rPr>
        <w:t xml:space="preserve"> noslēgto Vispārīgo vienošanos (turpmāk tekstā – Vienošanās). </w:t>
      </w:r>
    </w:p>
    <w:p w14:paraId="65BE2CF2" w14:textId="77777777" w:rsidR="003C210C" w:rsidRPr="0036114A" w:rsidRDefault="003C210C" w:rsidP="003C210C">
      <w:pPr>
        <w:autoSpaceDE w:val="0"/>
        <w:autoSpaceDN w:val="0"/>
        <w:adjustRightInd w:val="0"/>
        <w:jc w:val="both"/>
        <w:rPr>
          <w:rFonts w:ascii="Times New Roman" w:hAnsi="Times New Roman" w:cs="Times New Roman"/>
          <w:bCs/>
          <w:color w:val="000000"/>
          <w:spacing w:val="-1"/>
          <w:sz w:val="16"/>
          <w:szCs w:val="16"/>
        </w:rPr>
      </w:pPr>
      <w:r w:rsidRPr="0036114A">
        <w:rPr>
          <w:rFonts w:ascii="Times New Roman" w:hAnsi="Times New Roman" w:cs="Times New Roman"/>
          <w:bCs/>
          <w:color w:val="000000"/>
          <w:spacing w:val="-1"/>
          <w:sz w:val="22"/>
          <w:szCs w:val="22"/>
        </w:rPr>
        <w:tab/>
      </w:r>
    </w:p>
    <w:p w14:paraId="14B02C2E" w14:textId="08BBAC9B" w:rsidR="00487875" w:rsidRPr="0036114A" w:rsidRDefault="003C210C" w:rsidP="003C210C">
      <w:pPr>
        <w:autoSpaceDE w:val="0"/>
        <w:autoSpaceDN w:val="0"/>
        <w:adjustRightInd w:val="0"/>
        <w:ind w:firstLine="720"/>
        <w:jc w:val="both"/>
        <w:rPr>
          <w:rFonts w:ascii="Times New Roman" w:hAnsi="Times New Roman" w:cs="Times New Roman"/>
          <w:bCs/>
          <w:color w:val="000000"/>
          <w:spacing w:val="-1"/>
          <w:sz w:val="22"/>
          <w:szCs w:val="22"/>
        </w:rPr>
      </w:pPr>
      <w:r w:rsidRPr="0036114A">
        <w:rPr>
          <w:rFonts w:ascii="Times New Roman" w:hAnsi="Times New Roman" w:cs="Times New Roman"/>
          <w:bCs/>
          <w:color w:val="000000"/>
          <w:spacing w:val="-1"/>
          <w:sz w:val="22"/>
          <w:szCs w:val="22"/>
        </w:rPr>
        <w:t xml:space="preserve">Ar šo apliecinām, ka, ievērojot noslēgtās </w:t>
      </w:r>
      <w:r w:rsidR="00487875" w:rsidRPr="0036114A">
        <w:rPr>
          <w:rFonts w:ascii="Times New Roman" w:hAnsi="Times New Roman" w:cs="Times New Roman"/>
          <w:bCs/>
          <w:color w:val="000000"/>
          <w:spacing w:val="-1"/>
          <w:sz w:val="22"/>
          <w:szCs w:val="22"/>
        </w:rPr>
        <w:t>Vispārīgās vienošanās</w:t>
      </w:r>
      <w:r w:rsidRPr="0036114A">
        <w:rPr>
          <w:rFonts w:ascii="Times New Roman" w:hAnsi="Times New Roman" w:cs="Times New Roman"/>
          <w:bCs/>
          <w:color w:val="000000"/>
          <w:spacing w:val="-1"/>
          <w:sz w:val="22"/>
          <w:szCs w:val="22"/>
        </w:rPr>
        <w:t xml:space="preserve">, </w:t>
      </w:r>
      <w:r w:rsidR="00487875" w:rsidRPr="0036114A">
        <w:rPr>
          <w:rFonts w:ascii="Times New Roman" w:hAnsi="Times New Roman" w:cs="Times New Roman"/>
          <w:bCs/>
          <w:color w:val="000000"/>
          <w:spacing w:val="-1"/>
          <w:sz w:val="22"/>
          <w:szCs w:val="22"/>
        </w:rPr>
        <w:t>Līguma projekta</w:t>
      </w:r>
      <w:r w:rsidRPr="0036114A">
        <w:rPr>
          <w:rFonts w:ascii="Times New Roman" w:hAnsi="Times New Roman" w:cs="Times New Roman"/>
          <w:bCs/>
          <w:color w:val="000000"/>
          <w:spacing w:val="-1"/>
          <w:sz w:val="22"/>
          <w:szCs w:val="22"/>
        </w:rPr>
        <w:t xml:space="preserve"> un Pasūtītāja uza</w:t>
      </w:r>
      <w:r w:rsidR="00487875" w:rsidRPr="0036114A">
        <w:rPr>
          <w:rFonts w:ascii="Times New Roman" w:hAnsi="Times New Roman" w:cs="Times New Roman"/>
          <w:bCs/>
          <w:color w:val="000000"/>
          <w:spacing w:val="-1"/>
          <w:sz w:val="22"/>
          <w:szCs w:val="22"/>
        </w:rPr>
        <w:t>icinājumā iesniegt piedāvājumu V</w:t>
      </w:r>
      <w:r w:rsidRPr="0036114A">
        <w:rPr>
          <w:rFonts w:ascii="Times New Roman" w:hAnsi="Times New Roman" w:cs="Times New Roman"/>
          <w:bCs/>
          <w:color w:val="000000"/>
          <w:spacing w:val="-1"/>
          <w:sz w:val="22"/>
          <w:szCs w:val="22"/>
        </w:rPr>
        <w:t xml:space="preserve">ispārīgās vienošanās ietvaros (t.sk. piegādes termiņus, garantiju u.c.) noteikumus, piedāvājam Pasūtītājam par šādām </w:t>
      </w:r>
      <w:r w:rsidR="00487875" w:rsidRPr="0036114A">
        <w:rPr>
          <w:rFonts w:ascii="Times New Roman" w:hAnsi="Times New Roman" w:cs="Times New Roman"/>
          <w:bCs/>
          <w:color w:val="000000"/>
          <w:spacing w:val="-1"/>
          <w:sz w:val="22"/>
          <w:szCs w:val="22"/>
        </w:rPr>
        <w:t xml:space="preserve">vienību </w:t>
      </w:r>
      <w:r w:rsidRPr="0036114A">
        <w:rPr>
          <w:rFonts w:ascii="Times New Roman" w:hAnsi="Times New Roman" w:cs="Times New Roman"/>
          <w:bCs/>
          <w:color w:val="000000"/>
          <w:spacing w:val="-1"/>
          <w:sz w:val="22"/>
          <w:szCs w:val="22"/>
        </w:rPr>
        <w:t xml:space="preserve">cenām </w:t>
      </w:r>
      <w:r w:rsidR="00487875" w:rsidRPr="0036114A">
        <w:rPr>
          <w:rFonts w:ascii="Times New Roman" w:hAnsi="Times New Roman" w:cs="Times New Roman"/>
          <w:bCs/>
          <w:color w:val="000000"/>
          <w:spacing w:val="-1"/>
          <w:sz w:val="22"/>
          <w:szCs w:val="22"/>
        </w:rPr>
        <w:t>nodrošināt Preces piegādi:</w:t>
      </w:r>
    </w:p>
    <w:p w14:paraId="4BCF2F2F" w14:textId="459B8E31" w:rsidR="003C210C" w:rsidRPr="00487875" w:rsidRDefault="003C210C" w:rsidP="00487875">
      <w:pPr>
        <w:rPr>
          <w:sz w:val="16"/>
          <w:szCs w:val="16"/>
        </w:rPr>
      </w:pPr>
      <w:r w:rsidRPr="007E49B5">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443"/>
        <w:gridCol w:w="1417"/>
        <w:gridCol w:w="3969"/>
        <w:gridCol w:w="2098"/>
      </w:tblGrid>
      <w:tr w:rsidR="00D836F3" w:rsidRPr="004B1194" w14:paraId="4241AB1B" w14:textId="77777777" w:rsidTr="00885682">
        <w:trPr>
          <w:cantSplit/>
          <w:trHeight w:val="992"/>
          <w:jc w:val="center"/>
        </w:trPr>
        <w:tc>
          <w:tcPr>
            <w:tcW w:w="537" w:type="dxa"/>
            <w:shd w:val="clear" w:color="auto" w:fill="auto"/>
            <w:textDirection w:val="btLr"/>
          </w:tcPr>
          <w:p w14:paraId="2EF1E9F8" w14:textId="77777777" w:rsidR="00D836F3" w:rsidRPr="004B1194" w:rsidRDefault="00D836F3" w:rsidP="00FA782F">
            <w:pPr>
              <w:ind w:left="113" w:right="113"/>
              <w:jc w:val="center"/>
              <w:rPr>
                <w:rFonts w:ascii="Times New Roman" w:hAnsi="Times New Roman" w:cs="Times New Roman"/>
                <w:b/>
                <w:bCs/>
                <w:sz w:val="20"/>
                <w:szCs w:val="20"/>
              </w:rPr>
            </w:pPr>
            <w:proofErr w:type="spellStart"/>
            <w:r w:rsidRPr="004B1194">
              <w:rPr>
                <w:rFonts w:ascii="Times New Roman" w:hAnsi="Times New Roman" w:cs="Times New Roman"/>
                <w:b/>
                <w:bCs/>
                <w:sz w:val="20"/>
                <w:szCs w:val="20"/>
              </w:rPr>
              <w:t>Nr.p.k</w:t>
            </w:r>
            <w:proofErr w:type="spellEnd"/>
            <w:r w:rsidRPr="004B1194">
              <w:rPr>
                <w:rFonts w:ascii="Times New Roman" w:hAnsi="Times New Roman" w:cs="Times New Roman"/>
                <w:b/>
                <w:bCs/>
                <w:sz w:val="20"/>
                <w:szCs w:val="20"/>
              </w:rPr>
              <w:t>.</w:t>
            </w:r>
          </w:p>
        </w:tc>
        <w:tc>
          <w:tcPr>
            <w:tcW w:w="2860" w:type="dxa"/>
            <w:gridSpan w:val="2"/>
            <w:shd w:val="clear" w:color="auto" w:fill="auto"/>
          </w:tcPr>
          <w:p w14:paraId="0FEEBA2C" w14:textId="58843F3F" w:rsidR="00D836F3" w:rsidRPr="004B1194" w:rsidRDefault="00D836F3" w:rsidP="00FA782F">
            <w:pPr>
              <w:jc w:val="center"/>
              <w:rPr>
                <w:rFonts w:ascii="Times New Roman" w:hAnsi="Times New Roman" w:cs="Times New Roman"/>
                <w:b/>
                <w:bCs/>
                <w:sz w:val="20"/>
                <w:szCs w:val="20"/>
              </w:rPr>
            </w:pPr>
            <w:r w:rsidRPr="004B1194">
              <w:rPr>
                <w:rFonts w:ascii="Times New Roman" w:hAnsi="Times New Roman" w:cs="Times New Roman"/>
                <w:b/>
                <w:bCs/>
                <w:sz w:val="20"/>
                <w:szCs w:val="20"/>
              </w:rPr>
              <w:t>Pasūtītāja tehniskā specifikācija</w:t>
            </w:r>
            <w:r>
              <w:rPr>
                <w:rFonts w:ascii="Times New Roman" w:hAnsi="Times New Roman" w:cs="Times New Roman"/>
                <w:b/>
                <w:bCs/>
                <w:sz w:val="20"/>
                <w:szCs w:val="20"/>
              </w:rPr>
              <w:t xml:space="preserve"> </w:t>
            </w:r>
            <w:r w:rsidRPr="00D836F3">
              <w:rPr>
                <w:rFonts w:ascii="Times New Roman" w:hAnsi="Times New Roman" w:cs="Times New Roman"/>
                <w:b/>
                <w:bCs/>
                <w:sz w:val="20"/>
                <w:szCs w:val="20"/>
              </w:rPr>
              <w:t>(pozīciju nosaukums un preces tehniskais apraksts)</w:t>
            </w:r>
          </w:p>
        </w:tc>
        <w:tc>
          <w:tcPr>
            <w:tcW w:w="3969" w:type="dxa"/>
          </w:tcPr>
          <w:p w14:paraId="300B60D0" w14:textId="6E762A3A" w:rsidR="00D836F3" w:rsidRPr="004B1194" w:rsidRDefault="00D836F3" w:rsidP="00260C72">
            <w:pPr>
              <w:tabs>
                <w:tab w:val="left" w:pos="375"/>
              </w:tabs>
              <w:jc w:val="center"/>
              <w:rPr>
                <w:rFonts w:ascii="Times New Roman" w:hAnsi="Times New Roman" w:cs="Times New Roman"/>
                <w:b/>
                <w:sz w:val="20"/>
                <w:szCs w:val="20"/>
              </w:rPr>
            </w:pPr>
            <w:r w:rsidRPr="004B1194">
              <w:rPr>
                <w:rFonts w:ascii="Times New Roman" w:hAnsi="Times New Roman" w:cs="Times New Roman"/>
                <w:b/>
                <w:sz w:val="20"/>
                <w:szCs w:val="20"/>
              </w:rPr>
              <w:t>Vienošanās dalībnieka (piegādātāja) tehniskais piedāvājums</w:t>
            </w:r>
            <w:r>
              <w:rPr>
                <w:rFonts w:ascii="Times New Roman" w:hAnsi="Times New Roman" w:cs="Times New Roman"/>
                <w:b/>
                <w:sz w:val="20"/>
                <w:szCs w:val="20"/>
              </w:rPr>
              <w:t xml:space="preserve"> </w:t>
            </w:r>
            <w:r w:rsidRPr="00D836F3">
              <w:rPr>
                <w:rFonts w:ascii="Times New Roman" w:hAnsi="Times New Roman" w:cs="Times New Roman"/>
                <w:b/>
                <w:sz w:val="20"/>
                <w:szCs w:val="20"/>
              </w:rPr>
              <w:t>(</w:t>
            </w:r>
            <w:r w:rsidR="00260C72">
              <w:rPr>
                <w:rFonts w:ascii="Times New Roman" w:hAnsi="Times New Roman" w:cs="Times New Roman"/>
                <w:b/>
                <w:sz w:val="20"/>
                <w:szCs w:val="20"/>
              </w:rPr>
              <w:t>Vienošanās dalībniekam</w:t>
            </w:r>
            <w:r w:rsidRPr="00D836F3">
              <w:rPr>
                <w:rFonts w:ascii="Times New Roman" w:hAnsi="Times New Roman" w:cs="Times New Roman"/>
                <w:b/>
                <w:sz w:val="20"/>
                <w:szCs w:val="20"/>
              </w:rPr>
              <w:t xml:space="preserve"> jānorāda preces nosaukums, ražotājs, modelis, kataloga Nr., tehniskais apraksts (precīzi norādīta atbilstība katrai tehniskās specifikācijas prasībai, konkrēti norādot piedāvātos parametrus))</w:t>
            </w:r>
          </w:p>
        </w:tc>
        <w:tc>
          <w:tcPr>
            <w:tcW w:w="2098" w:type="dxa"/>
          </w:tcPr>
          <w:p w14:paraId="3F8DE973" w14:textId="76040C18" w:rsidR="00D836F3" w:rsidRPr="004B1194" w:rsidRDefault="00D836F3" w:rsidP="00FA782F">
            <w:pPr>
              <w:jc w:val="center"/>
              <w:rPr>
                <w:rFonts w:ascii="Times New Roman" w:hAnsi="Times New Roman" w:cs="Times New Roman"/>
                <w:b/>
                <w:sz w:val="20"/>
                <w:szCs w:val="20"/>
              </w:rPr>
            </w:pPr>
            <w:r>
              <w:rPr>
                <w:rFonts w:ascii="Times New Roman" w:hAnsi="Times New Roman" w:cs="Times New Roman"/>
                <w:b/>
                <w:sz w:val="20"/>
                <w:szCs w:val="20"/>
              </w:rPr>
              <w:t xml:space="preserve">Finanšu piedāvājums </w:t>
            </w:r>
            <w:r w:rsidRPr="00D836F3">
              <w:rPr>
                <w:rFonts w:ascii="Times New Roman" w:hAnsi="Times New Roman" w:cs="Times New Roman"/>
                <w:sz w:val="20"/>
                <w:szCs w:val="20"/>
              </w:rPr>
              <w:t>(vienas vienības kopējā cena bez PVN (EUR/gab.))</w:t>
            </w:r>
          </w:p>
        </w:tc>
      </w:tr>
      <w:tr w:rsidR="00D836F3" w:rsidRPr="004B1194" w14:paraId="14DC183A" w14:textId="77777777" w:rsidTr="00885682">
        <w:trPr>
          <w:jc w:val="center"/>
        </w:trPr>
        <w:tc>
          <w:tcPr>
            <w:tcW w:w="537" w:type="dxa"/>
            <w:shd w:val="clear" w:color="auto" w:fill="auto"/>
          </w:tcPr>
          <w:p w14:paraId="0B1C6608" w14:textId="77777777" w:rsidR="00D836F3" w:rsidRPr="004B1194" w:rsidRDefault="00D836F3" w:rsidP="00FA782F">
            <w:pPr>
              <w:jc w:val="center"/>
              <w:rPr>
                <w:rFonts w:ascii="Times New Roman" w:hAnsi="Times New Roman" w:cs="Times New Roman"/>
                <w:bCs/>
                <w:sz w:val="20"/>
                <w:szCs w:val="20"/>
              </w:rPr>
            </w:pPr>
            <w:r w:rsidRPr="004B1194">
              <w:rPr>
                <w:rFonts w:ascii="Times New Roman" w:hAnsi="Times New Roman" w:cs="Times New Roman"/>
                <w:bCs/>
                <w:sz w:val="20"/>
                <w:szCs w:val="20"/>
              </w:rPr>
              <w:t>1</w:t>
            </w:r>
          </w:p>
        </w:tc>
        <w:tc>
          <w:tcPr>
            <w:tcW w:w="1443" w:type="dxa"/>
            <w:shd w:val="clear" w:color="auto" w:fill="auto"/>
          </w:tcPr>
          <w:p w14:paraId="5B82FC79" w14:textId="77777777" w:rsidR="00D836F3" w:rsidRPr="004B1194" w:rsidRDefault="00D836F3" w:rsidP="00FA782F">
            <w:pPr>
              <w:jc w:val="center"/>
              <w:rPr>
                <w:rFonts w:ascii="Times New Roman" w:hAnsi="Times New Roman" w:cs="Times New Roman"/>
                <w:bCs/>
                <w:sz w:val="20"/>
                <w:szCs w:val="20"/>
              </w:rPr>
            </w:pPr>
            <w:r w:rsidRPr="004B1194">
              <w:rPr>
                <w:rFonts w:ascii="Times New Roman" w:hAnsi="Times New Roman" w:cs="Times New Roman"/>
                <w:bCs/>
                <w:sz w:val="20"/>
                <w:szCs w:val="20"/>
              </w:rPr>
              <w:t>2</w:t>
            </w:r>
          </w:p>
        </w:tc>
        <w:tc>
          <w:tcPr>
            <w:tcW w:w="1417" w:type="dxa"/>
          </w:tcPr>
          <w:p w14:paraId="4B1C974E" w14:textId="77777777" w:rsidR="00D836F3" w:rsidRPr="004B1194" w:rsidRDefault="00D836F3" w:rsidP="00FA782F">
            <w:pPr>
              <w:jc w:val="center"/>
              <w:rPr>
                <w:rFonts w:ascii="Times New Roman" w:hAnsi="Times New Roman" w:cs="Times New Roman"/>
                <w:bCs/>
                <w:sz w:val="20"/>
                <w:szCs w:val="20"/>
              </w:rPr>
            </w:pPr>
            <w:r w:rsidRPr="004B1194">
              <w:rPr>
                <w:rFonts w:ascii="Times New Roman" w:hAnsi="Times New Roman" w:cs="Times New Roman"/>
                <w:bCs/>
                <w:sz w:val="20"/>
                <w:szCs w:val="20"/>
              </w:rPr>
              <w:t>3</w:t>
            </w:r>
          </w:p>
        </w:tc>
        <w:tc>
          <w:tcPr>
            <w:tcW w:w="3969" w:type="dxa"/>
          </w:tcPr>
          <w:p w14:paraId="48D065A0" w14:textId="73FA544A" w:rsidR="00D836F3" w:rsidRPr="004B1194" w:rsidRDefault="00D836F3" w:rsidP="00FA782F">
            <w:pPr>
              <w:jc w:val="center"/>
              <w:rPr>
                <w:rFonts w:ascii="Times New Roman" w:hAnsi="Times New Roman" w:cs="Times New Roman"/>
                <w:sz w:val="20"/>
                <w:szCs w:val="20"/>
              </w:rPr>
            </w:pPr>
            <w:r>
              <w:rPr>
                <w:rFonts w:ascii="Times New Roman" w:hAnsi="Times New Roman" w:cs="Times New Roman"/>
                <w:sz w:val="20"/>
                <w:szCs w:val="20"/>
              </w:rPr>
              <w:t>4</w:t>
            </w:r>
          </w:p>
        </w:tc>
        <w:tc>
          <w:tcPr>
            <w:tcW w:w="2098" w:type="dxa"/>
          </w:tcPr>
          <w:p w14:paraId="52B56B24" w14:textId="5D68E445" w:rsidR="00D836F3" w:rsidRPr="004B1194" w:rsidRDefault="00D836F3" w:rsidP="00FA782F">
            <w:pPr>
              <w:jc w:val="center"/>
              <w:rPr>
                <w:rFonts w:ascii="Times New Roman" w:hAnsi="Times New Roman" w:cs="Times New Roman"/>
                <w:sz w:val="22"/>
                <w:szCs w:val="22"/>
              </w:rPr>
            </w:pPr>
            <w:r>
              <w:rPr>
                <w:rFonts w:ascii="Times New Roman" w:hAnsi="Times New Roman" w:cs="Times New Roman"/>
                <w:sz w:val="22"/>
                <w:szCs w:val="22"/>
              </w:rPr>
              <w:t>5</w:t>
            </w:r>
          </w:p>
        </w:tc>
      </w:tr>
      <w:tr w:rsidR="00D836F3" w:rsidRPr="004B1194" w14:paraId="05DCE380" w14:textId="77777777" w:rsidTr="00885682">
        <w:trPr>
          <w:jc w:val="center"/>
        </w:trPr>
        <w:tc>
          <w:tcPr>
            <w:tcW w:w="537" w:type="dxa"/>
            <w:shd w:val="clear" w:color="auto" w:fill="auto"/>
          </w:tcPr>
          <w:p w14:paraId="5A9A1BDF" w14:textId="77777777" w:rsidR="00D836F3" w:rsidRPr="004B1194" w:rsidRDefault="00D836F3" w:rsidP="00FA782F">
            <w:pPr>
              <w:jc w:val="center"/>
              <w:rPr>
                <w:rFonts w:ascii="Times New Roman" w:hAnsi="Times New Roman" w:cs="Times New Roman"/>
                <w:sz w:val="20"/>
                <w:szCs w:val="20"/>
              </w:rPr>
            </w:pPr>
            <w:r>
              <w:rPr>
                <w:rFonts w:ascii="Times New Roman" w:hAnsi="Times New Roman" w:cs="Times New Roman"/>
                <w:sz w:val="20"/>
                <w:szCs w:val="20"/>
              </w:rPr>
              <w:t>1.</w:t>
            </w:r>
          </w:p>
        </w:tc>
        <w:tc>
          <w:tcPr>
            <w:tcW w:w="1443" w:type="dxa"/>
            <w:shd w:val="clear" w:color="auto" w:fill="auto"/>
          </w:tcPr>
          <w:p w14:paraId="652C19B1" w14:textId="77777777" w:rsidR="00D836F3" w:rsidRPr="004B1194" w:rsidRDefault="00D836F3" w:rsidP="00FA782F">
            <w:pPr>
              <w:jc w:val="center"/>
              <w:rPr>
                <w:rFonts w:ascii="Times New Roman" w:hAnsi="Times New Roman" w:cs="Times New Roman"/>
                <w:sz w:val="20"/>
                <w:szCs w:val="20"/>
              </w:rPr>
            </w:pPr>
          </w:p>
        </w:tc>
        <w:tc>
          <w:tcPr>
            <w:tcW w:w="1417" w:type="dxa"/>
          </w:tcPr>
          <w:p w14:paraId="67E299C7" w14:textId="77777777" w:rsidR="00D836F3" w:rsidRPr="004B1194" w:rsidRDefault="00D836F3" w:rsidP="00FA782F">
            <w:pPr>
              <w:jc w:val="center"/>
              <w:rPr>
                <w:rFonts w:ascii="Times New Roman" w:hAnsi="Times New Roman" w:cs="Times New Roman"/>
                <w:sz w:val="20"/>
                <w:szCs w:val="20"/>
              </w:rPr>
            </w:pPr>
          </w:p>
        </w:tc>
        <w:tc>
          <w:tcPr>
            <w:tcW w:w="3969" w:type="dxa"/>
          </w:tcPr>
          <w:p w14:paraId="4D189045" w14:textId="77777777" w:rsidR="00D836F3" w:rsidRPr="004B1194" w:rsidRDefault="00D836F3" w:rsidP="00FA782F">
            <w:pPr>
              <w:jc w:val="center"/>
              <w:rPr>
                <w:rFonts w:ascii="Times New Roman" w:hAnsi="Times New Roman" w:cs="Times New Roman"/>
                <w:sz w:val="20"/>
                <w:szCs w:val="20"/>
              </w:rPr>
            </w:pPr>
          </w:p>
        </w:tc>
        <w:tc>
          <w:tcPr>
            <w:tcW w:w="2098" w:type="dxa"/>
          </w:tcPr>
          <w:p w14:paraId="7D0D64B1" w14:textId="77777777" w:rsidR="00D836F3" w:rsidRPr="004B1194" w:rsidRDefault="00D836F3" w:rsidP="00FA782F">
            <w:pPr>
              <w:jc w:val="center"/>
              <w:rPr>
                <w:rFonts w:ascii="Times New Roman" w:hAnsi="Times New Roman" w:cs="Times New Roman"/>
                <w:sz w:val="20"/>
                <w:szCs w:val="20"/>
              </w:rPr>
            </w:pPr>
          </w:p>
        </w:tc>
      </w:tr>
      <w:tr w:rsidR="00D836F3" w:rsidRPr="004B1194" w14:paraId="4D6D4BD9" w14:textId="77777777" w:rsidTr="00885682">
        <w:trPr>
          <w:jc w:val="center"/>
        </w:trPr>
        <w:tc>
          <w:tcPr>
            <w:tcW w:w="537" w:type="dxa"/>
            <w:shd w:val="clear" w:color="auto" w:fill="auto"/>
          </w:tcPr>
          <w:p w14:paraId="06104918" w14:textId="77777777" w:rsidR="00D836F3" w:rsidRPr="004B1194" w:rsidRDefault="00D836F3" w:rsidP="00FA782F">
            <w:pPr>
              <w:jc w:val="center"/>
              <w:rPr>
                <w:rFonts w:ascii="Times New Roman" w:hAnsi="Times New Roman" w:cs="Times New Roman"/>
                <w:sz w:val="20"/>
                <w:szCs w:val="20"/>
              </w:rPr>
            </w:pPr>
            <w:r>
              <w:rPr>
                <w:rFonts w:ascii="Times New Roman" w:hAnsi="Times New Roman" w:cs="Times New Roman"/>
                <w:sz w:val="20"/>
                <w:szCs w:val="20"/>
              </w:rPr>
              <w:t>2.</w:t>
            </w:r>
          </w:p>
        </w:tc>
        <w:tc>
          <w:tcPr>
            <w:tcW w:w="1443" w:type="dxa"/>
            <w:shd w:val="clear" w:color="auto" w:fill="auto"/>
          </w:tcPr>
          <w:p w14:paraId="39D0DBE9" w14:textId="77777777" w:rsidR="00D836F3" w:rsidRPr="004B1194" w:rsidRDefault="00D836F3" w:rsidP="00FA782F">
            <w:pPr>
              <w:jc w:val="center"/>
              <w:rPr>
                <w:rFonts w:ascii="Times New Roman" w:hAnsi="Times New Roman" w:cs="Times New Roman"/>
                <w:sz w:val="20"/>
                <w:szCs w:val="20"/>
              </w:rPr>
            </w:pPr>
          </w:p>
        </w:tc>
        <w:tc>
          <w:tcPr>
            <w:tcW w:w="1417" w:type="dxa"/>
          </w:tcPr>
          <w:p w14:paraId="1C914A58" w14:textId="77777777" w:rsidR="00D836F3" w:rsidRPr="004B1194" w:rsidRDefault="00D836F3" w:rsidP="00FA782F">
            <w:pPr>
              <w:jc w:val="center"/>
              <w:rPr>
                <w:rFonts w:ascii="Times New Roman" w:hAnsi="Times New Roman" w:cs="Times New Roman"/>
                <w:sz w:val="20"/>
                <w:szCs w:val="20"/>
              </w:rPr>
            </w:pPr>
          </w:p>
        </w:tc>
        <w:tc>
          <w:tcPr>
            <w:tcW w:w="3969" w:type="dxa"/>
          </w:tcPr>
          <w:p w14:paraId="1069B7EB" w14:textId="77777777" w:rsidR="00D836F3" w:rsidRPr="004B1194" w:rsidRDefault="00D836F3" w:rsidP="00FA782F">
            <w:pPr>
              <w:jc w:val="center"/>
              <w:rPr>
                <w:rFonts w:ascii="Times New Roman" w:hAnsi="Times New Roman" w:cs="Times New Roman"/>
                <w:sz w:val="20"/>
                <w:szCs w:val="20"/>
              </w:rPr>
            </w:pPr>
          </w:p>
        </w:tc>
        <w:tc>
          <w:tcPr>
            <w:tcW w:w="2098" w:type="dxa"/>
          </w:tcPr>
          <w:p w14:paraId="11643C63" w14:textId="77777777" w:rsidR="00D836F3" w:rsidRPr="004B1194" w:rsidRDefault="00D836F3" w:rsidP="00FA782F">
            <w:pPr>
              <w:jc w:val="center"/>
              <w:rPr>
                <w:rFonts w:ascii="Times New Roman" w:hAnsi="Times New Roman" w:cs="Times New Roman"/>
                <w:sz w:val="20"/>
                <w:szCs w:val="20"/>
              </w:rPr>
            </w:pPr>
          </w:p>
        </w:tc>
      </w:tr>
      <w:tr w:rsidR="00D836F3" w:rsidRPr="004B1194" w14:paraId="0E94F393" w14:textId="77777777" w:rsidTr="00885682">
        <w:trPr>
          <w:jc w:val="center"/>
        </w:trPr>
        <w:tc>
          <w:tcPr>
            <w:tcW w:w="537" w:type="dxa"/>
            <w:shd w:val="clear" w:color="auto" w:fill="auto"/>
          </w:tcPr>
          <w:p w14:paraId="7503B246" w14:textId="77777777"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1443" w:type="dxa"/>
            <w:shd w:val="clear" w:color="auto" w:fill="auto"/>
          </w:tcPr>
          <w:p w14:paraId="29DB1D98" w14:textId="77777777"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1417" w:type="dxa"/>
          </w:tcPr>
          <w:p w14:paraId="560B14ED" w14:textId="77777777"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3969" w:type="dxa"/>
          </w:tcPr>
          <w:p w14:paraId="419086E4" w14:textId="77777777"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2098" w:type="dxa"/>
          </w:tcPr>
          <w:p w14:paraId="1C76A497" w14:textId="4CEA23AB"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r>
      <w:tr w:rsidR="00D836F3" w:rsidRPr="004B1194" w14:paraId="5D5E2BAD" w14:textId="77777777" w:rsidTr="00885682">
        <w:trPr>
          <w:jc w:val="center"/>
        </w:trPr>
        <w:tc>
          <w:tcPr>
            <w:tcW w:w="7366" w:type="dxa"/>
            <w:gridSpan w:val="4"/>
            <w:shd w:val="clear" w:color="auto" w:fill="auto"/>
          </w:tcPr>
          <w:p w14:paraId="324DE336" w14:textId="1B1EB4F8" w:rsidR="00D836F3" w:rsidRPr="004B1194" w:rsidRDefault="00BD40BD" w:rsidP="00FA782F">
            <w:pPr>
              <w:jc w:val="right"/>
              <w:rPr>
                <w:rFonts w:ascii="Times New Roman" w:hAnsi="Times New Roman" w:cs="Times New Roman"/>
                <w:sz w:val="20"/>
                <w:szCs w:val="20"/>
              </w:rPr>
            </w:pPr>
            <w:r w:rsidRPr="00BD40BD">
              <w:rPr>
                <w:rFonts w:ascii="Times New Roman" w:hAnsi="Times New Roman" w:cs="Times New Roman"/>
                <w:b/>
                <w:sz w:val="22"/>
                <w:szCs w:val="22"/>
              </w:rPr>
              <w:t>Kopējā vienas vienības cenas kopsumma EUR (bez PVN)</w:t>
            </w:r>
          </w:p>
        </w:tc>
        <w:tc>
          <w:tcPr>
            <w:tcW w:w="2098" w:type="dxa"/>
            <w:shd w:val="clear" w:color="auto" w:fill="auto"/>
          </w:tcPr>
          <w:p w14:paraId="55F2C436" w14:textId="77777777" w:rsidR="00D836F3" w:rsidRPr="004B1194" w:rsidRDefault="00D836F3" w:rsidP="00FA782F">
            <w:pPr>
              <w:jc w:val="center"/>
              <w:rPr>
                <w:rFonts w:ascii="Times New Roman" w:hAnsi="Times New Roman" w:cs="Times New Roman"/>
                <w:sz w:val="20"/>
                <w:szCs w:val="20"/>
              </w:rPr>
            </w:pPr>
          </w:p>
        </w:tc>
      </w:tr>
    </w:tbl>
    <w:p w14:paraId="35E416FB" w14:textId="77777777" w:rsidR="00B96C32" w:rsidRPr="007E49B5" w:rsidRDefault="003C210C" w:rsidP="00B96C32">
      <w:pPr>
        <w:jc w:val="both"/>
        <w:rPr>
          <w:rFonts w:ascii="Times New Roman" w:hAnsi="Times New Roman" w:cs="Times New Roman"/>
          <w:sz w:val="22"/>
          <w:szCs w:val="22"/>
        </w:rPr>
      </w:pPr>
      <w:r w:rsidRPr="007E49B5">
        <w:rPr>
          <w:rFonts w:ascii="Times New Roman" w:eastAsia="Times New Roman" w:hAnsi="Times New Roman" w:cs="Times New Roman"/>
          <w:color w:val="000000"/>
          <w:sz w:val="22"/>
          <w:szCs w:val="22"/>
          <w:lang w:eastAsia="lv-LV"/>
        </w:rPr>
        <w:t xml:space="preserve">▫ </w:t>
      </w:r>
      <w:r w:rsidR="00B96C32" w:rsidRPr="007E49B5">
        <w:rPr>
          <w:rFonts w:ascii="Times New Roman" w:eastAsia="Times New Roman" w:hAnsi="Times New Roman" w:cs="Times New Roman"/>
          <w:sz w:val="22"/>
          <w:szCs w:val="22"/>
        </w:rPr>
        <w:t>Cenas norādāmas ar  visiem nodokļiem un nodevām, izņemot PVN, ar precizitāti 2 (divas) zīmes aiz komata</w:t>
      </w:r>
      <w:r w:rsidR="00B96C32" w:rsidRPr="007E49B5">
        <w:rPr>
          <w:rFonts w:ascii="Times New Roman" w:hAnsi="Times New Roman" w:cs="Times New Roman"/>
          <w:sz w:val="22"/>
          <w:szCs w:val="22"/>
        </w:rPr>
        <w:t>.</w:t>
      </w:r>
    </w:p>
    <w:p w14:paraId="483EFE8F" w14:textId="77777777" w:rsidR="003C210C" w:rsidRPr="00487875" w:rsidRDefault="003C210C" w:rsidP="00487875">
      <w:pPr>
        <w:rPr>
          <w:sz w:val="16"/>
          <w:szCs w:val="16"/>
        </w:rPr>
      </w:pPr>
    </w:p>
    <w:p w14:paraId="33B889AB" w14:textId="77777777" w:rsidR="003C210C" w:rsidRPr="007E49B5" w:rsidRDefault="003C210C" w:rsidP="003C210C">
      <w:pPr>
        <w:jc w:val="both"/>
        <w:rPr>
          <w:rFonts w:ascii="Times New Roman" w:eastAsia="Times New Roman" w:hAnsi="Times New Roman" w:cs="Times New Roman"/>
          <w:color w:val="000000"/>
          <w:sz w:val="22"/>
          <w:szCs w:val="22"/>
          <w:lang w:eastAsia="lv-LV"/>
        </w:rPr>
      </w:pPr>
      <w:r w:rsidRPr="007E49B5">
        <w:rPr>
          <w:rFonts w:ascii="Times New Roman" w:eastAsia="Times New Roman" w:hAnsi="Times New Roman" w:cs="Times New Roman"/>
          <w:color w:val="000000"/>
          <w:sz w:val="22"/>
          <w:szCs w:val="22"/>
          <w:lang w:eastAsia="lv-LV"/>
        </w:rPr>
        <w:t>Piedāvātajā cenā ir ietvertas visas iespējamās izmaksas, kas saistītas ar piegādes pilnīgu veikšanu un paredzamā līguma izpildi, tai skaitā iespējamie sadārdzinājumi un visi riski.</w:t>
      </w:r>
    </w:p>
    <w:p w14:paraId="4986372B" w14:textId="77777777" w:rsidR="003C210C" w:rsidRPr="001D433A" w:rsidRDefault="003C210C" w:rsidP="003C210C">
      <w:pPr>
        <w:jc w:val="both"/>
        <w:rPr>
          <w:rFonts w:ascii="Times New Roman" w:hAnsi="Times New Roman" w:cs="Times New Roman"/>
          <w:sz w:val="16"/>
          <w:szCs w:val="16"/>
        </w:rPr>
      </w:pPr>
    </w:p>
    <w:p w14:paraId="3CFF427D" w14:textId="77777777" w:rsidR="003C210C" w:rsidRPr="007E49B5" w:rsidRDefault="003C210C" w:rsidP="003C210C">
      <w:pPr>
        <w:jc w:val="both"/>
        <w:rPr>
          <w:rFonts w:ascii="Times New Roman" w:hAnsi="Times New Roman" w:cs="Times New Roman"/>
          <w:sz w:val="22"/>
          <w:szCs w:val="22"/>
        </w:rPr>
      </w:pPr>
      <w:r w:rsidRPr="007E49B5">
        <w:rPr>
          <w:rFonts w:ascii="Times New Roman" w:hAnsi="Times New Roman" w:cs="Times New Roman"/>
          <w:sz w:val="22"/>
          <w:szCs w:val="22"/>
        </w:rPr>
        <w:t>Tāpat apliecinām, ka:</w:t>
      </w:r>
    </w:p>
    <w:p w14:paraId="4628E6D1" w14:textId="69214EE8" w:rsidR="00487875" w:rsidRPr="007E49B5" w:rsidRDefault="00487875" w:rsidP="000E0A36">
      <w:pPr>
        <w:pStyle w:val="ListParagraph"/>
        <w:numPr>
          <w:ilvl w:val="0"/>
          <w:numId w:val="16"/>
        </w:numPr>
        <w:ind w:left="714" w:hanging="357"/>
        <w:jc w:val="both"/>
        <w:rPr>
          <w:rFonts w:ascii="Times New Roman" w:hAnsi="Times New Roman"/>
          <w:sz w:val="22"/>
          <w:szCs w:val="22"/>
        </w:rPr>
      </w:pPr>
      <w:r w:rsidRPr="007E49B5">
        <w:rPr>
          <w:rFonts w:ascii="Times New Roman" w:hAnsi="Times New Roman"/>
          <w:sz w:val="22"/>
          <w:szCs w:val="22"/>
        </w:rPr>
        <w:t xml:space="preserve">gadījumā, ja mums tiks piešķirtas </w:t>
      </w:r>
      <w:r>
        <w:rPr>
          <w:rFonts w:ascii="Times New Roman" w:hAnsi="Times New Roman"/>
          <w:sz w:val="22"/>
          <w:szCs w:val="22"/>
        </w:rPr>
        <w:t>L</w:t>
      </w:r>
      <w:r w:rsidRPr="007E49B5">
        <w:rPr>
          <w:rFonts w:ascii="Times New Roman" w:hAnsi="Times New Roman"/>
          <w:sz w:val="22"/>
          <w:szCs w:val="22"/>
        </w:rPr>
        <w:t>īguma</w:t>
      </w:r>
      <w:r>
        <w:rPr>
          <w:rFonts w:ascii="Times New Roman" w:hAnsi="Times New Roman"/>
          <w:sz w:val="22"/>
          <w:szCs w:val="22"/>
        </w:rPr>
        <w:t xml:space="preserve"> slēgšanas</w:t>
      </w:r>
      <w:r w:rsidRPr="007E49B5">
        <w:rPr>
          <w:rFonts w:ascii="Times New Roman" w:hAnsi="Times New Roman"/>
          <w:sz w:val="22"/>
          <w:szCs w:val="22"/>
        </w:rPr>
        <w:t xml:space="preserve"> tiesības saskaņā ar V</w:t>
      </w:r>
      <w:r>
        <w:rPr>
          <w:rFonts w:ascii="Times New Roman" w:hAnsi="Times New Roman"/>
          <w:sz w:val="22"/>
          <w:szCs w:val="22"/>
        </w:rPr>
        <w:t>ispārīgajā v</w:t>
      </w:r>
      <w:r w:rsidRPr="007E49B5">
        <w:rPr>
          <w:rFonts w:ascii="Times New Roman" w:hAnsi="Times New Roman"/>
          <w:sz w:val="22"/>
          <w:szCs w:val="22"/>
        </w:rPr>
        <w:t>ienošanās noteik</w:t>
      </w:r>
      <w:r w:rsidR="0036114A">
        <w:rPr>
          <w:rFonts w:ascii="Times New Roman" w:hAnsi="Times New Roman"/>
          <w:sz w:val="22"/>
          <w:szCs w:val="22"/>
        </w:rPr>
        <w:t>to kārtību: tālrunis _________________, fakss _______</w:t>
      </w:r>
      <w:r w:rsidRPr="007E49B5">
        <w:rPr>
          <w:rFonts w:ascii="Times New Roman" w:hAnsi="Times New Roman"/>
          <w:sz w:val="22"/>
          <w:szCs w:val="22"/>
        </w:rPr>
        <w:t>____</w:t>
      </w:r>
      <w:r w:rsidR="0036114A">
        <w:rPr>
          <w:rFonts w:ascii="Times New Roman" w:hAnsi="Times New Roman"/>
          <w:sz w:val="22"/>
          <w:szCs w:val="22"/>
        </w:rPr>
        <w:t>__ un e-pasts _____________</w:t>
      </w:r>
      <w:r w:rsidRPr="007E49B5">
        <w:rPr>
          <w:rFonts w:ascii="Times New Roman" w:hAnsi="Times New Roman"/>
          <w:sz w:val="22"/>
          <w:szCs w:val="22"/>
        </w:rPr>
        <w:t xml:space="preserve">__, pa kuru saskaņā ar </w:t>
      </w:r>
      <w:r>
        <w:rPr>
          <w:rFonts w:ascii="Times New Roman" w:hAnsi="Times New Roman"/>
          <w:sz w:val="22"/>
          <w:szCs w:val="22"/>
        </w:rPr>
        <w:t>L</w:t>
      </w:r>
      <w:r w:rsidRPr="007E49B5">
        <w:rPr>
          <w:rFonts w:ascii="Times New Roman" w:hAnsi="Times New Roman"/>
          <w:sz w:val="22"/>
          <w:szCs w:val="22"/>
        </w:rPr>
        <w:t>īguma projekta 4.</w:t>
      </w:r>
      <w:r w:rsidR="0036114A">
        <w:rPr>
          <w:rFonts w:ascii="Times New Roman" w:hAnsi="Times New Roman"/>
          <w:sz w:val="22"/>
          <w:szCs w:val="22"/>
        </w:rPr>
        <w:t>3</w:t>
      </w:r>
      <w:r w:rsidRPr="007E49B5">
        <w:rPr>
          <w:rFonts w:ascii="Times New Roman" w:hAnsi="Times New Roman"/>
          <w:sz w:val="22"/>
          <w:szCs w:val="22"/>
        </w:rPr>
        <w:t>.punktu Pasūtītājs varēs veikt pasūtījumu;</w:t>
      </w:r>
    </w:p>
    <w:p w14:paraId="2A2BC4C8" w14:textId="4BAD6906" w:rsidR="00487875" w:rsidRPr="007E49B5" w:rsidRDefault="00487875" w:rsidP="000E0A36">
      <w:pPr>
        <w:pStyle w:val="ListParagraph"/>
        <w:numPr>
          <w:ilvl w:val="0"/>
          <w:numId w:val="16"/>
        </w:numPr>
        <w:ind w:left="714" w:hanging="357"/>
        <w:jc w:val="both"/>
        <w:rPr>
          <w:rFonts w:ascii="Times New Roman" w:hAnsi="Times New Roman"/>
          <w:sz w:val="22"/>
          <w:szCs w:val="22"/>
        </w:rPr>
      </w:pPr>
      <w:r w:rsidRPr="007E49B5">
        <w:rPr>
          <w:rFonts w:ascii="Times New Roman" w:hAnsi="Times New Roman"/>
          <w:sz w:val="22"/>
          <w:szCs w:val="22"/>
        </w:rPr>
        <w:t>ja gadījumā Pasūtītājs konstatēs Precei defektu saskaņā ar Līguma projekta 5.</w:t>
      </w:r>
      <w:r>
        <w:rPr>
          <w:rFonts w:ascii="Times New Roman" w:hAnsi="Times New Roman"/>
          <w:sz w:val="22"/>
          <w:szCs w:val="22"/>
        </w:rPr>
        <w:t>4</w:t>
      </w:r>
      <w:r w:rsidRPr="007E49B5">
        <w:rPr>
          <w:rFonts w:ascii="Times New Roman" w:hAnsi="Times New Roman"/>
          <w:sz w:val="22"/>
          <w:szCs w:val="22"/>
        </w:rPr>
        <w:t>.</w:t>
      </w:r>
      <w:r>
        <w:rPr>
          <w:rFonts w:ascii="Times New Roman" w:hAnsi="Times New Roman"/>
          <w:sz w:val="22"/>
          <w:szCs w:val="22"/>
        </w:rPr>
        <w:t>, 5.5.</w:t>
      </w:r>
      <w:r w:rsidRPr="007E49B5">
        <w:rPr>
          <w:rFonts w:ascii="Times New Roman" w:hAnsi="Times New Roman"/>
          <w:sz w:val="22"/>
          <w:szCs w:val="22"/>
        </w:rPr>
        <w:t>punktu, Preces defektu varēs pie</w:t>
      </w:r>
      <w:r w:rsidR="0036114A">
        <w:rPr>
          <w:rFonts w:ascii="Times New Roman" w:hAnsi="Times New Roman"/>
          <w:sz w:val="22"/>
          <w:szCs w:val="22"/>
        </w:rPr>
        <w:t>teikt pa tālruni ___________</w:t>
      </w:r>
      <w:r w:rsidRPr="007E49B5">
        <w:rPr>
          <w:rFonts w:ascii="Times New Roman" w:hAnsi="Times New Roman"/>
          <w:sz w:val="22"/>
          <w:szCs w:val="22"/>
        </w:rPr>
        <w:t>________ vai e-pastu ________________________;</w:t>
      </w:r>
    </w:p>
    <w:p w14:paraId="6C28F2DD" w14:textId="77777777" w:rsidR="00487875" w:rsidRPr="007E49B5" w:rsidRDefault="00487875" w:rsidP="000E0A36">
      <w:pPr>
        <w:pStyle w:val="ListParagraph"/>
        <w:numPr>
          <w:ilvl w:val="0"/>
          <w:numId w:val="16"/>
        </w:numPr>
        <w:ind w:left="714" w:hanging="357"/>
        <w:jc w:val="both"/>
        <w:rPr>
          <w:rFonts w:ascii="Times New Roman" w:hAnsi="Times New Roman"/>
          <w:sz w:val="22"/>
          <w:szCs w:val="22"/>
        </w:rPr>
      </w:pPr>
      <w:r w:rsidRPr="007E49B5">
        <w:rPr>
          <w:rFonts w:ascii="Times New Roman" w:hAnsi="Times New Roman"/>
          <w:kern w:val="0"/>
          <w:sz w:val="22"/>
          <w:szCs w:val="22"/>
        </w:rPr>
        <w:t>garantijas remontu Pasūtītājs ir tiesīgs pieteikt pa tālruni (__________), faksu (____________) vai elektronisko pastu (_________________);</w:t>
      </w:r>
    </w:p>
    <w:p w14:paraId="79F9E9B0" w14:textId="77777777" w:rsidR="00487875" w:rsidRPr="007E49B5" w:rsidRDefault="00487875" w:rsidP="000E0A36">
      <w:pPr>
        <w:pStyle w:val="ListParagraph"/>
        <w:numPr>
          <w:ilvl w:val="0"/>
          <w:numId w:val="16"/>
        </w:numPr>
        <w:ind w:left="714" w:hanging="357"/>
        <w:jc w:val="both"/>
        <w:rPr>
          <w:rFonts w:ascii="Times New Roman" w:hAnsi="Times New Roman"/>
          <w:sz w:val="22"/>
          <w:szCs w:val="22"/>
        </w:rPr>
      </w:pPr>
      <w:r w:rsidRPr="007E49B5">
        <w:rPr>
          <w:rFonts w:ascii="Times New Roman" w:hAnsi="Times New Roman"/>
          <w:sz w:val="22"/>
          <w:szCs w:val="22"/>
        </w:rPr>
        <w:t xml:space="preserve">atbildīgā persona par Līguma izpildi no mūsu puses būs ______________________, tālrunis_______________________, e-pasts_______________________. </w:t>
      </w:r>
    </w:p>
    <w:p w14:paraId="0E4D1550" w14:textId="77777777" w:rsidR="00B96C32" w:rsidRPr="001D433A" w:rsidRDefault="00B96C32" w:rsidP="00B96C32">
      <w:pPr>
        <w:pStyle w:val="ListParagraph"/>
        <w:jc w:val="both"/>
        <w:rPr>
          <w:rFonts w:ascii="Times New Roman" w:hAnsi="Times New Roman"/>
          <w:sz w:val="16"/>
          <w:szCs w:val="16"/>
        </w:rPr>
      </w:pPr>
    </w:p>
    <w:p w14:paraId="2A76FE35" w14:textId="77777777" w:rsidR="003C210C" w:rsidRPr="007E49B5" w:rsidRDefault="003C210C" w:rsidP="003C210C">
      <w:pPr>
        <w:rPr>
          <w:rFonts w:ascii="Times New Roman" w:eastAsia="Calibri" w:hAnsi="Times New Roman" w:cs="Times New Roman"/>
          <w:sz w:val="22"/>
          <w:szCs w:val="22"/>
        </w:rPr>
      </w:pPr>
      <w:r w:rsidRPr="007E49B5">
        <w:rPr>
          <w:rFonts w:ascii="Times New Roman" w:hAnsi="Times New Roman" w:cs="Times New Roman"/>
          <w:sz w:val="22"/>
          <w:szCs w:val="22"/>
        </w:rPr>
        <w:t>Ar šo apstiprinām un garantējam:</w:t>
      </w:r>
    </w:p>
    <w:p w14:paraId="32030195" w14:textId="77777777" w:rsidR="003C210C" w:rsidRPr="007E49B5" w:rsidRDefault="003C210C" w:rsidP="000E0A36">
      <w:pPr>
        <w:widowControl w:val="0"/>
        <w:numPr>
          <w:ilvl w:val="0"/>
          <w:numId w:val="15"/>
        </w:numPr>
        <w:tabs>
          <w:tab w:val="clear" w:pos="1080"/>
          <w:tab w:val="num" w:pos="405"/>
        </w:tabs>
        <w:suppressAutoHyphens/>
        <w:spacing w:line="100" w:lineRule="atLeast"/>
        <w:ind w:left="405"/>
        <w:jc w:val="both"/>
        <w:rPr>
          <w:rFonts w:ascii="Times New Roman" w:hAnsi="Times New Roman" w:cs="Times New Roman"/>
          <w:sz w:val="22"/>
          <w:szCs w:val="22"/>
        </w:rPr>
      </w:pPr>
      <w:r w:rsidRPr="007E49B5">
        <w:rPr>
          <w:rFonts w:ascii="Times New Roman" w:hAnsi="Times New Roman" w:cs="Times New Roman"/>
          <w:sz w:val="22"/>
          <w:szCs w:val="22"/>
        </w:rPr>
        <w:t>sniegto ziņu patiesumu un precizitāti;</w:t>
      </w:r>
    </w:p>
    <w:p w14:paraId="56A2DFEC" w14:textId="77777777" w:rsidR="0036114A" w:rsidRDefault="003C210C" w:rsidP="000E0A36">
      <w:pPr>
        <w:widowControl w:val="0"/>
        <w:numPr>
          <w:ilvl w:val="0"/>
          <w:numId w:val="15"/>
        </w:numPr>
        <w:tabs>
          <w:tab w:val="clear" w:pos="1080"/>
          <w:tab w:val="num" w:pos="405"/>
        </w:tabs>
        <w:suppressAutoHyphens/>
        <w:spacing w:line="100" w:lineRule="atLeast"/>
        <w:ind w:left="405"/>
        <w:jc w:val="both"/>
        <w:rPr>
          <w:rFonts w:ascii="Times New Roman" w:hAnsi="Times New Roman" w:cs="Times New Roman"/>
          <w:sz w:val="22"/>
          <w:szCs w:val="22"/>
        </w:rPr>
      </w:pPr>
      <w:r w:rsidRPr="007E49B5">
        <w:rPr>
          <w:rFonts w:ascii="Times New Roman" w:hAnsi="Times New Roman" w:cs="Times New Roman"/>
          <w:sz w:val="22"/>
          <w:szCs w:val="22"/>
        </w:rPr>
        <w:t xml:space="preserve">nodrošināt piedāvājumā norādīto </w:t>
      </w:r>
      <w:r w:rsidR="00890EC1">
        <w:rPr>
          <w:rFonts w:ascii="Times New Roman" w:hAnsi="Times New Roman" w:cs="Times New Roman"/>
          <w:sz w:val="22"/>
          <w:szCs w:val="22"/>
        </w:rPr>
        <w:t>datortehnikas piederumu</w:t>
      </w:r>
      <w:r w:rsidRPr="007E49B5">
        <w:rPr>
          <w:rFonts w:ascii="Times New Roman" w:hAnsi="Times New Roman" w:cs="Times New Roman"/>
          <w:sz w:val="22"/>
          <w:szCs w:val="22"/>
        </w:rPr>
        <w:t xml:space="preserve"> piegādi Pasūtītāja norādītajā(-s)</w:t>
      </w:r>
      <w:r w:rsidR="00ED1400">
        <w:rPr>
          <w:rFonts w:ascii="Times New Roman" w:hAnsi="Times New Roman" w:cs="Times New Roman"/>
          <w:sz w:val="22"/>
          <w:szCs w:val="22"/>
        </w:rPr>
        <w:t xml:space="preserve"> </w:t>
      </w:r>
      <w:r w:rsidR="00F4684E">
        <w:rPr>
          <w:rFonts w:ascii="Times New Roman" w:hAnsi="Times New Roman" w:cs="Times New Roman"/>
          <w:sz w:val="22"/>
          <w:szCs w:val="22"/>
        </w:rPr>
        <w:t xml:space="preserve">piegādes vietā(-s), ievērojot </w:t>
      </w:r>
      <w:r w:rsidR="00487875">
        <w:rPr>
          <w:rFonts w:ascii="Times New Roman" w:hAnsi="Times New Roman" w:cs="Times New Roman"/>
          <w:sz w:val="22"/>
          <w:szCs w:val="22"/>
        </w:rPr>
        <w:t>Līguma projekta</w:t>
      </w:r>
      <w:r w:rsidRPr="007E49B5">
        <w:rPr>
          <w:rFonts w:ascii="Times New Roman" w:hAnsi="Times New Roman" w:cs="Times New Roman"/>
          <w:sz w:val="22"/>
          <w:szCs w:val="22"/>
        </w:rPr>
        <w:t xml:space="preserve"> noteikumus. </w:t>
      </w:r>
    </w:p>
    <w:p w14:paraId="6BD41159" w14:textId="41754B48" w:rsidR="003C210C" w:rsidRPr="003B5C3C" w:rsidRDefault="001D433A" w:rsidP="0036114A">
      <w:pPr>
        <w:widowControl w:val="0"/>
        <w:tabs>
          <w:tab w:val="num" w:pos="405"/>
        </w:tabs>
        <w:suppressAutoHyphens/>
        <w:spacing w:line="100" w:lineRule="atLeast"/>
        <w:ind w:left="405"/>
        <w:jc w:val="both"/>
        <w:rPr>
          <w:rFonts w:ascii="Times New Roman" w:hAnsi="Times New Roman" w:cs="Times New Roman"/>
          <w:sz w:val="22"/>
          <w:szCs w:val="22"/>
        </w:rPr>
      </w:pPr>
      <w:r>
        <w:tab/>
      </w:r>
      <w:r w:rsidR="00487875">
        <w:tab/>
      </w:r>
    </w:p>
    <w:p w14:paraId="43A7C5FC" w14:textId="7B6A573A" w:rsidR="003C210C" w:rsidRPr="007E49B5" w:rsidRDefault="003C210C" w:rsidP="003C210C">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Pilnvaro</w:t>
      </w:r>
      <w:r w:rsidR="001D433A">
        <w:rPr>
          <w:rFonts w:ascii="Times New Roman" w:hAnsi="Times New Roman" w:cs="Times New Roman"/>
          <w:sz w:val="22"/>
          <w:szCs w:val="22"/>
        </w:rPr>
        <w:t>tās personas paraksts un zīmogs</w:t>
      </w:r>
    </w:p>
    <w:p w14:paraId="16632E77"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Parakstītāja vārds, uzvārds un amats: _________________</w:t>
      </w:r>
    </w:p>
    <w:p w14:paraId="1AB254E3" w14:textId="2CF33472" w:rsidR="003C210C" w:rsidRPr="00B11122" w:rsidRDefault="003C210C" w:rsidP="007E49B5">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Datums:____________</w:t>
      </w:r>
    </w:p>
    <w:p w14:paraId="466F39FE" w14:textId="77777777" w:rsidR="003C210C" w:rsidRPr="003B5C3C" w:rsidRDefault="003C210C" w:rsidP="003C210C">
      <w:pPr>
        <w:jc w:val="right"/>
        <w:rPr>
          <w:rFonts w:ascii="Times New Roman" w:hAnsi="Times New Roman" w:cs="Times New Roman"/>
          <w:sz w:val="22"/>
          <w:szCs w:val="22"/>
        </w:rPr>
      </w:pPr>
      <w:r w:rsidRPr="00B11122">
        <w:rPr>
          <w:rFonts w:ascii="Times New Roman" w:eastAsia="Times New Roman" w:hAnsi="Times New Roman" w:cs="Times New Roman"/>
          <w:kern w:val="0"/>
          <w:sz w:val="22"/>
          <w:szCs w:val="22"/>
          <w:highlight w:val="yellow"/>
        </w:rPr>
        <w:br w:type="page"/>
      </w:r>
      <w:r w:rsidRPr="003B5C3C">
        <w:rPr>
          <w:rFonts w:ascii="Times New Roman" w:hAnsi="Times New Roman" w:cs="Times New Roman"/>
          <w:sz w:val="22"/>
          <w:szCs w:val="22"/>
        </w:rPr>
        <w:lastRenderedPageBreak/>
        <w:t>Vispārīgās vienošanās Nr.___________________</w:t>
      </w:r>
    </w:p>
    <w:p w14:paraId="3410A196" w14:textId="062FDB4C" w:rsidR="003C210C" w:rsidRPr="003B5C3C" w:rsidRDefault="003B5C3C" w:rsidP="003B5C3C">
      <w:pPr>
        <w:tabs>
          <w:tab w:val="center" w:pos="4818"/>
          <w:tab w:val="right" w:pos="9637"/>
        </w:tabs>
        <w:rPr>
          <w:rFonts w:ascii="Times New Roman" w:hAnsi="Times New Roman" w:cs="Times New Roman"/>
          <w:sz w:val="22"/>
          <w:szCs w:val="22"/>
        </w:rPr>
      </w:pPr>
      <w:r w:rsidRPr="003B5C3C">
        <w:rPr>
          <w:rFonts w:ascii="Times New Roman" w:hAnsi="Times New Roman" w:cs="Times New Roman"/>
          <w:sz w:val="22"/>
          <w:szCs w:val="22"/>
        </w:rPr>
        <w:tab/>
      </w:r>
      <w:r w:rsidRPr="003B5C3C">
        <w:rPr>
          <w:rFonts w:ascii="Times New Roman" w:hAnsi="Times New Roman" w:cs="Times New Roman"/>
          <w:sz w:val="22"/>
          <w:szCs w:val="22"/>
        </w:rPr>
        <w:tab/>
      </w:r>
      <w:r w:rsidR="00094C88" w:rsidRPr="003B5C3C">
        <w:rPr>
          <w:rFonts w:ascii="Times New Roman" w:hAnsi="Times New Roman" w:cs="Times New Roman"/>
          <w:sz w:val="22"/>
          <w:szCs w:val="22"/>
        </w:rPr>
        <w:t>Pielikums Nr.3</w:t>
      </w:r>
    </w:p>
    <w:p w14:paraId="0779C02B" w14:textId="77777777" w:rsidR="00094C88" w:rsidRPr="003B5C3C" w:rsidRDefault="00094C88" w:rsidP="003C210C">
      <w:pPr>
        <w:jc w:val="right"/>
        <w:rPr>
          <w:rFonts w:ascii="Times New Roman" w:hAnsi="Times New Roman" w:cs="Times New Roman"/>
          <w:sz w:val="22"/>
          <w:szCs w:val="22"/>
        </w:rPr>
      </w:pPr>
    </w:p>
    <w:p w14:paraId="7D13C8F0" w14:textId="478BEE75" w:rsidR="003C210C" w:rsidRPr="003B5C3C" w:rsidRDefault="00094C88" w:rsidP="00094C88">
      <w:pPr>
        <w:jc w:val="right"/>
        <w:rPr>
          <w:rFonts w:ascii="Times New Roman" w:eastAsia="Times New Roman" w:hAnsi="Times New Roman" w:cs="Times New Roman"/>
          <w:bCs/>
          <w:kern w:val="0"/>
          <w:sz w:val="22"/>
          <w:szCs w:val="22"/>
        </w:rPr>
      </w:pPr>
      <w:r w:rsidRPr="003B5C3C">
        <w:rPr>
          <w:rFonts w:ascii="Times New Roman" w:eastAsia="Times New Roman" w:hAnsi="Times New Roman" w:cs="Times New Roman"/>
          <w:bCs/>
          <w:kern w:val="0"/>
          <w:sz w:val="22"/>
          <w:szCs w:val="22"/>
        </w:rPr>
        <w:t>PROJEKTS</w:t>
      </w:r>
    </w:p>
    <w:p w14:paraId="41A7DA65" w14:textId="77777777" w:rsidR="003B5C3C" w:rsidRPr="00CB22D2" w:rsidRDefault="003B5C3C" w:rsidP="003B5C3C">
      <w:pPr>
        <w:jc w:val="center"/>
        <w:rPr>
          <w:rFonts w:ascii="Times New Roman" w:eastAsia="Times New Roman" w:hAnsi="Times New Roman" w:cs="Times New Roman"/>
          <w:b/>
          <w:bCs/>
          <w:kern w:val="0"/>
          <w:sz w:val="24"/>
        </w:rPr>
      </w:pPr>
      <w:r w:rsidRPr="00CB22D2">
        <w:rPr>
          <w:rFonts w:ascii="Times New Roman" w:eastAsia="Times New Roman" w:hAnsi="Times New Roman" w:cs="Times New Roman"/>
          <w:b/>
          <w:bCs/>
          <w:kern w:val="0"/>
          <w:sz w:val="24"/>
        </w:rPr>
        <w:t>LĪGUMS Nr.__________</w:t>
      </w:r>
    </w:p>
    <w:p w14:paraId="5F7233A0" w14:textId="77777777" w:rsidR="003B5C3C" w:rsidRPr="00CB22D2" w:rsidRDefault="003B5C3C" w:rsidP="003B5C3C">
      <w:pPr>
        <w:spacing w:before="120"/>
        <w:ind w:firstLine="567"/>
        <w:jc w:val="both"/>
        <w:rPr>
          <w:rFonts w:ascii="Times New Roman" w:eastAsia="Calibri" w:hAnsi="Times New Roman" w:cs="Times New Roman"/>
          <w:b/>
          <w:kern w:val="0"/>
          <w:sz w:val="24"/>
        </w:rPr>
      </w:pPr>
    </w:p>
    <w:p w14:paraId="3B336049" w14:textId="77777777" w:rsidR="003B5C3C" w:rsidRPr="00CB22D2" w:rsidRDefault="003B5C3C" w:rsidP="003B5C3C">
      <w:pPr>
        <w:spacing w:before="120"/>
        <w:jc w:val="both"/>
        <w:rPr>
          <w:rFonts w:ascii="Times New Roman" w:eastAsia="Calibri" w:hAnsi="Times New Roman" w:cs="Times New Roman"/>
          <w:kern w:val="0"/>
          <w:sz w:val="24"/>
        </w:rPr>
      </w:pPr>
      <w:r w:rsidRPr="00CB22D2">
        <w:rPr>
          <w:rFonts w:ascii="Times New Roman" w:eastAsia="Calibri" w:hAnsi="Times New Roman" w:cs="Times New Roman"/>
          <w:kern w:val="0"/>
          <w:sz w:val="24"/>
        </w:rPr>
        <w:t xml:space="preserve">Rīgā, </w:t>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t xml:space="preserve">   201_.gada ___. ____________</w:t>
      </w:r>
    </w:p>
    <w:p w14:paraId="3D019E38" w14:textId="77777777" w:rsidR="003B5C3C" w:rsidRPr="00CB22D2" w:rsidRDefault="003B5C3C" w:rsidP="003B5C3C">
      <w:pPr>
        <w:spacing w:before="120"/>
        <w:ind w:firstLine="567"/>
        <w:jc w:val="both"/>
        <w:rPr>
          <w:rFonts w:ascii="Times New Roman" w:eastAsia="Calibri" w:hAnsi="Times New Roman" w:cs="Times New Roman"/>
          <w:b/>
          <w:kern w:val="0"/>
          <w:sz w:val="24"/>
        </w:rPr>
      </w:pPr>
    </w:p>
    <w:p w14:paraId="021FB20C" w14:textId="77777777" w:rsidR="003B5C3C" w:rsidRPr="00CB22D2" w:rsidRDefault="003B5C3C" w:rsidP="003B5C3C">
      <w:pPr>
        <w:suppressAutoHyphens/>
        <w:ind w:firstLine="567"/>
        <w:jc w:val="both"/>
        <w:rPr>
          <w:rFonts w:ascii="Times New Roman" w:eastAsia="Times New Roman" w:hAnsi="Times New Roman" w:cs="Times New Roman"/>
          <w:kern w:val="0"/>
          <w:sz w:val="24"/>
          <w:lang w:eastAsia="ar-SA"/>
        </w:rPr>
      </w:pPr>
      <w:r w:rsidRPr="00CB22D2">
        <w:rPr>
          <w:rFonts w:ascii="Times New Roman" w:eastAsia="Calibri" w:hAnsi="Times New Roman" w:cs="Times New Roman"/>
          <w:b/>
          <w:kern w:val="0"/>
          <w:sz w:val="24"/>
        </w:rPr>
        <w:t>Rīgas Tehniskā universitāte</w:t>
      </w:r>
      <w:r w:rsidRPr="00CB22D2">
        <w:rPr>
          <w:rFonts w:ascii="Times New Roman" w:eastAsia="Calibri" w:hAnsi="Times New Roman" w:cs="Times New Roman"/>
          <w:kern w:val="0"/>
          <w:sz w:val="24"/>
        </w:rPr>
        <w:t xml:space="preserve">, </w:t>
      </w:r>
      <w:r w:rsidRPr="00CB22D2">
        <w:rPr>
          <w:rFonts w:ascii="Times New Roman" w:hAnsi="Times New Roman" w:cs="Times New Roman"/>
          <w:sz w:val="24"/>
        </w:rPr>
        <w:t>izglītības iestādes reģistrācijas Nr.3341000709, kuras vārdā un interesēs, pamatojoties uz Rīgas Tehniskās universitātes Satversmi un rektora deleģējumu rīkojas ___________</w:t>
      </w:r>
      <w:r w:rsidRPr="00CB22D2">
        <w:rPr>
          <w:rFonts w:ascii="Times New Roman" w:eastAsia="Times New Roman" w:hAnsi="Times New Roman" w:cs="Times New Roman"/>
          <w:kern w:val="0"/>
          <w:sz w:val="24"/>
          <w:lang w:eastAsia="ar-SA"/>
        </w:rPr>
        <w:t xml:space="preserve">, turpmāk tekstā </w:t>
      </w:r>
      <w:r>
        <w:rPr>
          <w:rFonts w:ascii="Times New Roman" w:eastAsia="Times New Roman" w:hAnsi="Times New Roman" w:cs="Times New Roman"/>
          <w:kern w:val="0"/>
          <w:sz w:val="24"/>
          <w:lang w:eastAsia="ar-SA"/>
        </w:rPr>
        <w:t>– “</w:t>
      </w:r>
      <w:r w:rsidRPr="00CB22D2">
        <w:rPr>
          <w:rFonts w:ascii="Times New Roman" w:eastAsia="Times New Roman" w:hAnsi="Times New Roman" w:cs="Times New Roman"/>
          <w:kern w:val="0"/>
          <w:sz w:val="24"/>
          <w:lang w:eastAsia="ar-SA"/>
        </w:rPr>
        <w:t>Pasūtītājs</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no vienas puses, un</w:t>
      </w:r>
    </w:p>
    <w:p w14:paraId="14FE38D3" w14:textId="77777777" w:rsidR="003B5C3C" w:rsidRPr="00CB22D2" w:rsidRDefault="003B5C3C" w:rsidP="003B5C3C">
      <w:pPr>
        <w:suppressAutoHyphens/>
        <w:ind w:firstLine="567"/>
        <w:jc w:val="both"/>
        <w:rPr>
          <w:rFonts w:ascii="Times New Roman" w:eastAsia="Times New Roman" w:hAnsi="Times New Roman" w:cs="Times New Roman"/>
          <w:kern w:val="0"/>
          <w:sz w:val="24"/>
          <w:lang w:eastAsia="ar-SA"/>
        </w:rPr>
      </w:pPr>
    </w:p>
    <w:p w14:paraId="77D6AE8C" w14:textId="19E60472" w:rsidR="003B5C3C" w:rsidRPr="00CB22D2" w:rsidRDefault="003B5C3C" w:rsidP="003B5C3C">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xml:space="preserve">, reģistrācijas Nr.___________, kuras vārdā un interesēs, pamatojoties uz Statūtiem, </w:t>
      </w:r>
      <w:r>
        <w:rPr>
          <w:rFonts w:ascii="Times New Roman" w:eastAsia="Times New Roman" w:hAnsi="Times New Roman" w:cs="Times New Roman"/>
          <w:kern w:val="0"/>
          <w:sz w:val="24"/>
          <w:lang w:eastAsia="ar-SA"/>
        </w:rPr>
        <w:t>rīkojas</w:t>
      </w:r>
      <w:r w:rsidRPr="00CB22D2">
        <w:rPr>
          <w:rFonts w:ascii="Times New Roman" w:eastAsia="Times New Roman" w:hAnsi="Times New Roman" w:cs="Times New Roman"/>
          <w:kern w:val="0"/>
          <w:sz w:val="24"/>
          <w:lang w:eastAsia="ar-SA"/>
        </w:rPr>
        <w:t xml:space="preserve"> tās ________, turpmāk tekstā </w:t>
      </w:r>
      <w:r>
        <w:rPr>
          <w:rFonts w:ascii="Times New Roman" w:eastAsia="Times New Roman" w:hAnsi="Times New Roman" w:cs="Times New Roman"/>
          <w:kern w:val="0"/>
          <w:sz w:val="24"/>
          <w:lang w:eastAsia="ar-SA"/>
        </w:rPr>
        <w:t xml:space="preserve">– “Piegādātājs”, no otras puses, </w:t>
      </w:r>
      <w:r w:rsidRPr="00CB22D2">
        <w:rPr>
          <w:rFonts w:ascii="Times New Roman" w:eastAsia="Times New Roman" w:hAnsi="Times New Roman" w:cs="Times New Roman"/>
          <w:kern w:val="0"/>
          <w:sz w:val="24"/>
          <w:lang w:eastAsia="ar-SA"/>
        </w:rPr>
        <w:t xml:space="preserve">abi kopā saukti </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Puses</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xml:space="preserve">, bet katrs atsevišķi saukti arī kā </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xml:space="preserve">, </w:t>
      </w:r>
    </w:p>
    <w:p w14:paraId="01F33509" w14:textId="5308E3B3" w:rsidR="003B5C3C" w:rsidRPr="008E281C" w:rsidRDefault="003B5C3C" w:rsidP="003B5C3C">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kern w:val="0"/>
          <w:sz w:val="24"/>
          <w:lang w:eastAsia="ar-SA"/>
        </w:rPr>
        <w:t xml:space="preserve">saskaņā ar iepirkuma </w:t>
      </w:r>
      <w:r w:rsidRPr="008E281C">
        <w:rPr>
          <w:rFonts w:ascii="Times New Roman" w:eastAsia="Times New Roman" w:hAnsi="Times New Roman" w:cs="Times New Roman"/>
          <w:kern w:val="0"/>
          <w:sz w:val="24"/>
          <w:lang w:eastAsia="ar-SA"/>
        </w:rPr>
        <w:t>„</w:t>
      </w:r>
      <w:r w:rsidRPr="008E281C">
        <w:rPr>
          <w:rFonts w:ascii="Times New Roman" w:eastAsia="Times New Roman" w:hAnsi="Times New Roman" w:cs="Times New Roman"/>
          <w:bCs/>
          <w:sz w:val="24"/>
          <w:lang w:eastAsia="lv-LV"/>
        </w:rPr>
        <w:t>Datortehnikas piederumu iegāde Rīgas Tehniskās universitātes vajadzībām</w:t>
      </w:r>
      <w:r w:rsidRPr="008E281C">
        <w:rPr>
          <w:rFonts w:ascii="Times New Roman" w:eastAsia="Times New Roman" w:hAnsi="Times New Roman" w:cs="Times New Roman"/>
          <w:kern w:val="0"/>
          <w:sz w:val="24"/>
          <w:lang w:eastAsia="ar-SA"/>
        </w:rPr>
        <w:t>” (identifikācijas Nr. RTU – 2016/</w:t>
      </w:r>
      <w:r w:rsidR="008E281C" w:rsidRPr="008E281C">
        <w:rPr>
          <w:rFonts w:ascii="Times New Roman" w:eastAsia="Times New Roman" w:hAnsi="Times New Roman" w:cs="Times New Roman"/>
          <w:kern w:val="0"/>
          <w:sz w:val="24"/>
          <w:lang w:eastAsia="ar-SA"/>
        </w:rPr>
        <w:t>148</w:t>
      </w:r>
      <w:r w:rsidRPr="008E281C">
        <w:rPr>
          <w:rFonts w:ascii="Times New Roman" w:eastAsia="Times New Roman" w:hAnsi="Times New Roman" w:cs="Times New Roman"/>
          <w:kern w:val="0"/>
          <w:sz w:val="24"/>
          <w:lang w:eastAsia="ar-SA"/>
        </w:rPr>
        <w:t>) rezultātā __.___.2016. noslēgto Vispārīgo vienošanos Nr. __________________, turpmāk tekstā – “Vienošanās”</w:t>
      </w:r>
      <w:r w:rsidR="008333B0" w:rsidRPr="008E281C">
        <w:rPr>
          <w:rFonts w:ascii="Times New Roman" w:eastAsia="Times New Roman" w:hAnsi="Times New Roman" w:cs="Times New Roman"/>
          <w:kern w:val="0"/>
          <w:sz w:val="24"/>
          <w:lang w:eastAsia="ar-SA"/>
        </w:rPr>
        <w:t xml:space="preserve">, </w:t>
      </w:r>
      <w:r w:rsidRPr="008E281C">
        <w:rPr>
          <w:rFonts w:ascii="Times New Roman" w:eastAsia="Times New Roman" w:hAnsi="Times New Roman" w:cs="Times New Roman"/>
          <w:kern w:val="0"/>
          <w:sz w:val="24"/>
          <w:lang w:eastAsia="ar-SA"/>
        </w:rPr>
        <w:t>bez maldības, viltus un spaidiem noslēdz šādu līgumu (turpmāk – “Līgums”), par turpmāk minēto:</w:t>
      </w:r>
    </w:p>
    <w:p w14:paraId="6A465DA1" w14:textId="77777777" w:rsidR="003B5C3C" w:rsidRPr="008E281C" w:rsidRDefault="003B5C3C" w:rsidP="003B5C3C">
      <w:pPr>
        <w:suppressAutoHyphens/>
        <w:spacing w:after="120"/>
        <w:rPr>
          <w:rFonts w:ascii="Times New Roman" w:eastAsia="Times New Roman" w:hAnsi="Times New Roman" w:cs="Times New Roman"/>
          <w:kern w:val="0"/>
          <w:sz w:val="24"/>
          <w:lang w:eastAsia="ar-SA"/>
        </w:rPr>
      </w:pPr>
    </w:p>
    <w:p w14:paraId="2882CEA5" w14:textId="77777777" w:rsidR="003B5C3C" w:rsidRPr="008E281C" w:rsidRDefault="003B5C3C" w:rsidP="000E0A36">
      <w:pPr>
        <w:numPr>
          <w:ilvl w:val="0"/>
          <w:numId w:val="13"/>
        </w:numPr>
        <w:suppressAutoHyphens/>
        <w:contextualSpacing/>
        <w:jc w:val="center"/>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Definīcijas</w:t>
      </w:r>
    </w:p>
    <w:p w14:paraId="3D3E62AA" w14:textId="77777777" w:rsidR="003B5C3C" w:rsidRPr="008E281C" w:rsidRDefault="003B5C3C" w:rsidP="003B5C3C">
      <w:pPr>
        <w:suppressAutoHyphens/>
        <w:ind w:left="360"/>
        <w:contextualSpacing/>
        <w:rPr>
          <w:rFonts w:ascii="Times New Roman" w:eastAsia="Times New Roman" w:hAnsi="Times New Roman" w:cs="Times New Roman"/>
          <w:b/>
          <w:kern w:val="0"/>
          <w:sz w:val="24"/>
          <w:lang w:eastAsia="lv-LV"/>
        </w:rPr>
      </w:pPr>
    </w:p>
    <w:p w14:paraId="1D5BDB9E" w14:textId="77777777" w:rsidR="003B5C3C" w:rsidRPr="008E281C"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 xml:space="preserve">Akts - </w:t>
      </w:r>
      <w:r w:rsidRPr="008E281C">
        <w:rPr>
          <w:rFonts w:ascii="Times New Roman" w:eastAsia="Times New Roman" w:hAnsi="Times New Roman" w:cs="Times New Roman"/>
          <w:kern w:val="0"/>
          <w:sz w:val="24"/>
          <w:lang w:eastAsia="lv-LV"/>
        </w:rPr>
        <w:t>kas apliecina, ka Precei vai kādai tās daļai ir konstatēti Defekti.</w:t>
      </w:r>
    </w:p>
    <w:p w14:paraId="6804F74A" w14:textId="6688D361" w:rsidR="003B5C3C" w:rsidRPr="008E281C" w:rsidRDefault="003B5C3C" w:rsidP="000E0A36">
      <w:pPr>
        <w:numPr>
          <w:ilvl w:val="1"/>
          <w:numId w:val="13"/>
        </w:numPr>
        <w:suppressAutoHyphens/>
        <w:ind w:left="567" w:hanging="567"/>
        <w:contextualSpacing/>
        <w:jc w:val="both"/>
        <w:rPr>
          <w:rFonts w:ascii="Times New Roman" w:eastAsia="Times New Roman" w:hAnsi="Times New Roman" w:cs="Times New Roman"/>
          <w:kern w:val="0"/>
          <w:sz w:val="24"/>
          <w:lang w:eastAsia="lv-LV"/>
        </w:rPr>
      </w:pPr>
      <w:r w:rsidRPr="008E281C">
        <w:rPr>
          <w:rFonts w:ascii="Times New Roman" w:eastAsia="Times New Roman" w:hAnsi="Times New Roman" w:cs="Times New Roman"/>
          <w:b/>
          <w:kern w:val="0"/>
          <w:sz w:val="24"/>
          <w:lang w:eastAsia="lv-LV"/>
        </w:rPr>
        <w:t xml:space="preserve">Defekti – </w:t>
      </w:r>
      <w:r w:rsidRPr="008E281C">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8E281C">
          <w:rPr>
            <w:rFonts w:ascii="Times New Roman" w:eastAsia="Times New Roman" w:hAnsi="Times New Roman" w:cs="Times New Roman"/>
            <w:bCs/>
            <w:kern w:val="0"/>
            <w:sz w:val="24"/>
            <w:lang w:eastAsia="lv-LV"/>
          </w:rPr>
          <w:t>aktiem</w:t>
        </w:r>
      </w:smartTag>
      <w:r w:rsidR="008F66BB">
        <w:rPr>
          <w:rFonts w:ascii="Times New Roman" w:eastAsia="Times New Roman" w:hAnsi="Times New Roman" w:cs="Times New Roman"/>
          <w:bCs/>
          <w:kern w:val="0"/>
          <w:sz w:val="24"/>
          <w:lang w:eastAsia="lv-LV"/>
        </w:rPr>
        <w:t>, t</w:t>
      </w:r>
      <w:r w:rsidRPr="008E281C">
        <w:rPr>
          <w:rFonts w:ascii="Times New Roman" w:eastAsia="Times New Roman" w:hAnsi="Times New Roman" w:cs="Times New Roman"/>
          <w:bCs/>
          <w:kern w:val="0"/>
          <w:sz w:val="24"/>
          <w:lang w:eastAsia="lv-LV"/>
        </w:rPr>
        <w:t>ehniskajam piedāvājumam vai Līgumam</w:t>
      </w:r>
      <w:r w:rsidRPr="008E281C">
        <w:rPr>
          <w:rFonts w:ascii="Times New Roman" w:eastAsia="Times New Roman" w:hAnsi="Times New Roman" w:cs="Times New Roman"/>
          <w:kern w:val="0"/>
          <w:sz w:val="24"/>
          <w:lang w:eastAsia="lv-LV"/>
        </w:rPr>
        <w:t>.</w:t>
      </w:r>
    </w:p>
    <w:p w14:paraId="218FC93F" w14:textId="7E42E431" w:rsidR="003B5C3C" w:rsidRPr="008E281C" w:rsidRDefault="003B5C3C" w:rsidP="000E0A36">
      <w:pPr>
        <w:numPr>
          <w:ilvl w:val="1"/>
          <w:numId w:val="13"/>
        </w:numPr>
        <w:suppressAutoHyphens/>
        <w:ind w:left="567" w:hanging="567"/>
        <w:contextualSpacing/>
        <w:jc w:val="both"/>
        <w:rPr>
          <w:rFonts w:ascii="Times New Roman" w:eastAsia="Times New Roman" w:hAnsi="Times New Roman" w:cs="Times New Roman"/>
          <w:kern w:val="0"/>
          <w:sz w:val="24"/>
          <w:lang w:eastAsia="lv-LV"/>
        </w:rPr>
      </w:pPr>
      <w:r w:rsidRPr="008E281C">
        <w:rPr>
          <w:rFonts w:ascii="Times New Roman" w:eastAsia="Times New Roman" w:hAnsi="Times New Roman" w:cs="Times New Roman"/>
          <w:b/>
          <w:kern w:val="0"/>
          <w:sz w:val="24"/>
          <w:lang w:eastAsia="lv-LV"/>
        </w:rPr>
        <w:t>Iepirkums</w:t>
      </w:r>
      <w:r w:rsidRPr="008E281C">
        <w:rPr>
          <w:rFonts w:ascii="Times New Roman" w:eastAsia="Times New Roman" w:hAnsi="Times New Roman" w:cs="Times New Roman"/>
          <w:kern w:val="0"/>
          <w:sz w:val="24"/>
          <w:lang w:eastAsia="lv-LV"/>
        </w:rPr>
        <w:t xml:space="preserve"> – </w:t>
      </w:r>
      <w:r w:rsidRPr="008E281C">
        <w:rPr>
          <w:rFonts w:ascii="Times New Roman" w:eastAsia="Times New Roman" w:hAnsi="Times New Roman" w:cs="Times New Roman"/>
          <w:kern w:val="0"/>
          <w:sz w:val="24"/>
        </w:rPr>
        <w:t>Publisko iepirkumu likuma kārtībā organizēts iepirkums</w:t>
      </w:r>
      <w:r w:rsidRPr="008E281C">
        <w:rPr>
          <w:rFonts w:ascii="Times New Roman" w:eastAsia="Times New Roman" w:hAnsi="Times New Roman" w:cs="Times New Roman"/>
          <w:kern w:val="0"/>
          <w:sz w:val="24"/>
          <w:lang w:eastAsia="lv-LV"/>
        </w:rPr>
        <w:t xml:space="preserve"> „</w:t>
      </w:r>
      <w:r w:rsidRPr="008E281C">
        <w:rPr>
          <w:rFonts w:ascii="Times New Roman" w:eastAsia="Times New Roman" w:hAnsi="Times New Roman" w:cs="Times New Roman"/>
          <w:bCs/>
          <w:sz w:val="24"/>
          <w:lang w:eastAsia="lv-LV"/>
        </w:rPr>
        <w:t>Datortehnikas piederumu iegāde Rīgas Tehniskās universitātes vajadzībām</w:t>
      </w:r>
      <w:r w:rsidRPr="008E281C">
        <w:rPr>
          <w:rFonts w:ascii="Times New Roman" w:eastAsia="Times New Roman" w:hAnsi="Times New Roman" w:cs="Times New Roman"/>
          <w:kern w:val="0"/>
          <w:sz w:val="24"/>
          <w:lang w:eastAsia="ar-SA"/>
        </w:rPr>
        <w:t>”</w:t>
      </w:r>
      <w:r w:rsidRPr="008E281C">
        <w:rPr>
          <w:rFonts w:ascii="Times New Roman" w:eastAsia="Times New Roman" w:hAnsi="Times New Roman" w:cs="Times New Roman"/>
          <w:kern w:val="0"/>
          <w:sz w:val="24"/>
          <w:lang w:eastAsia="lv-LV"/>
        </w:rPr>
        <w:t>, identifikācijas Nr. RTU </w:t>
      </w:r>
      <w:r w:rsidRPr="008E281C">
        <w:rPr>
          <w:rFonts w:ascii="Times New Roman" w:eastAsia="Times New Roman" w:hAnsi="Times New Roman" w:cs="Times New Roman"/>
          <w:kern w:val="0"/>
          <w:sz w:val="24"/>
          <w:lang w:eastAsia="lv-LV"/>
        </w:rPr>
        <w:noBreakHyphen/>
        <w:t> 2016/</w:t>
      </w:r>
      <w:r w:rsidR="008E281C" w:rsidRPr="008E281C">
        <w:rPr>
          <w:rFonts w:ascii="Times New Roman" w:eastAsia="Times New Roman" w:hAnsi="Times New Roman" w:cs="Times New Roman"/>
          <w:kern w:val="0"/>
          <w:sz w:val="24"/>
          <w:lang w:eastAsia="lv-LV"/>
        </w:rPr>
        <w:t>148</w:t>
      </w:r>
      <w:r w:rsidRPr="008E281C">
        <w:rPr>
          <w:rFonts w:ascii="Times New Roman" w:eastAsia="Times New Roman" w:hAnsi="Times New Roman" w:cs="Times New Roman"/>
          <w:kern w:val="0"/>
          <w:sz w:val="24"/>
          <w:lang w:eastAsia="lv-LV"/>
        </w:rPr>
        <w:t>.</w:t>
      </w:r>
    </w:p>
    <w:p w14:paraId="242836ED"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 xml:space="preserve">Līgums – </w:t>
      </w:r>
      <w:r w:rsidRPr="008E281C">
        <w:rPr>
          <w:rFonts w:ascii="Times New Roman" w:eastAsia="Times New Roman" w:hAnsi="Times New Roman" w:cs="Times New Roman"/>
          <w:kern w:val="0"/>
          <w:sz w:val="24"/>
          <w:lang w:eastAsia="lv-LV"/>
        </w:rPr>
        <w:t>šis līgums ar</w:t>
      </w:r>
      <w:r w:rsidRPr="00485171">
        <w:rPr>
          <w:rFonts w:ascii="Times New Roman" w:eastAsia="Times New Roman" w:hAnsi="Times New Roman" w:cs="Times New Roman"/>
          <w:kern w:val="0"/>
          <w:sz w:val="24"/>
          <w:lang w:eastAsia="lv-LV"/>
        </w:rPr>
        <w:t xml:space="preserve">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35CFEF0D"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Līguma summa – </w:t>
      </w:r>
      <w:r w:rsidRPr="00AB3B30">
        <w:rPr>
          <w:rFonts w:ascii="Times New Roman" w:eastAsia="Times New Roman" w:hAnsi="Times New Roman" w:cs="Times New Roman"/>
          <w:bCs/>
          <w:kern w:val="0"/>
          <w:sz w:val="24"/>
          <w:lang w:eastAsia="lv-LV"/>
        </w:rPr>
        <w:t>maksimāli iespējamā maksa par Preču Piegādi Līgumā noteiktajā kārtībā un apmērā.</w:t>
      </w:r>
    </w:p>
    <w:p w14:paraId="05128E1B" w14:textId="00E86D57" w:rsidR="003B5C3C" w:rsidRPr="00D47FC2"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Nolikums </w:t>
      </w:r>
      <w:r w:rsidRPr="00AB3B30">
        <w:rPr>
          <w:rFonts w:ascii="Times New Roman" w:eastAsia="Times New Roman" w:hAnsi="Times New Roman" w:cs="Times New Roman"/>
          <w:kern w:val="0"/>
          <w:sz w:val="24"/>
          <w:lang w:eastAsia="lv-LV"/>
        </w:rPr>
        <w:t>– Iepirkuma nolikums ar visiem tā pielikumiem</w:t>
      </w:r>
      <w:r w:rsidRPr="00D47FC2">
        <w:rPr>
          <w:rFonts w:ascii="Times New Roman" w:eastAsia="Times New Roman" w:hAnsi="Times New Roman" w:cs="Times New Roman"/>
          <w:kern w:val="0"/>
          <w:sz w:val="24"/>
          <w:lang w:eastAsia="lv-LV"/>
        </w:rPr>
        <w:t>.</w:t>
      </w:r>
    </w:p>
    <w:p w14:paraId="33E2671E"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Pārstāvis - </w:t>
      </w:r>
      <w:r w:rsidRPr="00AB3B30">
        <w:rPr>
          <w:rFonts w:ascii="Times New Roman" w:eastAsia="Times New Roman" w:hAnsi="Times New Roman" w:cs="Times New Roman"/>
          <w:kern w:val="0"/>
          <w:sz w:val="24"/>
          <w:lang w:eastAsia="lv-LV"/>
        </w:rPr>
        <w:t>Pasūtītāja vai Piegādātāja pilnvarota persona, kas Līguma ietvaros kontrolēs līgumsaistību izpildi, pieņems vai nodos Preci.</w:t>
      </w:r>
    </w:p>
    <w:p w14:paraId="0F9AC46A" w14:textId="2D4326CB"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Prece </w:t>
      </w:r>
      <w:r w:rsidRPr="00AB3B30">
        <w:rPr>
          <w:rFonts w:ascii="Times New Roman" w:eastAsia="Times New Roman" w:hAnsi="Times New Roman" w:cs="Times New Roman"/>
          <w:kern w:val="0"/>
          <w:sz w:val="24"/>
          <w:lang w:eastAsia="lv-LV"/>
        </w:rPr>
        <w:t xml:space="preserve">– </w:t>
      </w:r>
      <w:r>
        <w:rPr>
          <w:rFonts w:ascii="Times New Roman" w:hAnsi="Times New Roman" w:cs="Times New Roman"/>
          <w:sz w:val="24"/>
        </w:rPr>
        <w:t>datortehnikas piederumi</w:t>
      </w:r>
      <w:r w:rsidRPr="00AB3B30">
        <w:rPr>
          <w:rFonts w:ascii="Times New Roman" w:eastAsia="Times New Roman" w:hAnsi="Times New Roman" w:cs="Times New Roman"/>
          <w:kern w:val="0"/>
          <w:sz w:val="24"/>
          <w:lang w:eastAsia="lv-LV"/>
        </w:rPr>
        <w:t xml:space="preserve"> saskaņā ar Nolikumu, Vispārīgo vienošanos un Pi</w:t>
      </w:r>
      <w:r>
        <w:rPr>
          <w:rFonts w:ascii="Times New Roman" w:eastAsia="Times New Roman" w:hAnsi="Times New Roman" w:cs="Times New Roman"/>
          <w:kern w:val="0"/>
          <w:sz w:val="24"/>
          <w:lang w:eastAsia="lv-LV"/>
        </w:rPr>
        <w:t xml:space="preserve">egādātāja iesniegto piedāvājumu par kuru piegādi </w:t>
      </w:r>
      <w:r w:rsidRPr="00AB3B30">
        <w:rPr>
          <w:rFonts w:ascii="Times New Roman" w:eastAsia="Times New Roman" w:hAnsi="Times New Roman" w:cs="Times New Roman"/>
          <w:kern w:val="0"/>
          <w:sz w:val="24"/>
          <w:lang w:eastAsia="lv-LV"/>
        </w:rPr>
        <w:t>tiek slēgts Līgums.</w:t>
      </w:r>
    </w:p>
    <w:p w14:paraId="3F6DDA2B"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Piegāde </w:t>
      </w:r>
      <w:r w:rsidRPr="00AB3B30">
        <w:rPr>
          <w:rFonts w:ascii="Times New Roman" w:eastAsia="Times New Roman" w:hAnsi="Times New Roman" w:cs="Times New Roman"/>
          <w:kern w:val="0"/>
          <w:sz w:val="24"/>
          <w:lang w:eastAsia="lv-LV"/>
        </w:rPr>
        <w:t>- Preces piegāde saskaņā ar Līguma noteikumiem.</w:t>
      </w:r>
    </w:p>
    <w:p w14:paraId="74577E48" w14:textId="6FB7424C"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Pavadzīme - </w:t>
      </w:r>
      <w:r w:rsidRPr="00AB3B30">
        <w:rPr>
          <w:rFonts w:ascii="Times New Roman" w:eastAsia="Times New Roman" w:hAnsi="Times New Roman" w:cs="Times New Roman"/>
          <w:kern w:val="0"/>
          <w:sz w:val="24"/>
          <w:lang w:eastAsia="lv-LV"/>
        </w:rPr>
        <w:t>spēkā esošajiem normatīvajiem aktiem atbilstoša pavadzīme, ko Piegādātājs iesniedz Pasūtītājam par Preču Piegādi Līgumā noteiktajā kārtībā</w:t>
      </w:r>
      <w:r>
        <w:rPr>
          <w:rFonts w:ascii="Times New Roman" w:eastAsia="Times New Roman" w:hAnsi="Times New Roman" w:cs="Times New Roman"/>
          <w:kern w:val="0"/>
          <w:sz w:val="24"/>
          <w:lang w:eastAsia="lv-LV"/>
        </w:rPr>
        <w:t xml:space="preserve"> un, kas </w:t>
      </w:r>
      <w:r w:rsidRPr="00AB3B30">
        <w:rPr>
          <w:rFonts w:ascii="Times New Roman" w:eastAsia="Times New Roman" w:hAnsi="Times New Roman" w:cs="Times New Roman"/>
          <w:kern w:val="0"/>
          <w:sz w:val="24"/>
          <w:lang w:eastAsia="lv-LV"/>
        </w:rPr>
        <w:t>apliecina, ka Prece ir Piegādāta saskaņā ar Līguma noteikumiem.</w:t>
      </w:r>
    </w:p>
    <w:p w14:paraId="5B94881D"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C36B964" w14:textId="77777777" w:rsidR="003B5C3C" w:rsidRPr="00AB3B30" w:rsidRDefault="003B5C3C" w:rsidP="003B5C3C">
      <w:pPr>
        <w:ind w:left="792"/>
        <w:contextualSpacing/>
        <w:jc w:val="both"/>
        <w:rPr>
          <w:rFonts w:ascii="Times New Roman" w:eastAsia="Times New Roman" w:hAnsi="Times New Roman" w:cs="Times New Roman"/>
          <w:kern w:val="0"/>
          <w:sz w:val="24"/>
          <w:lang w:eastAsia="lv-LV"/>
        </w:rPr>
      </w:pPr>
    </w:p>
    <w:p w14:paraId="0A733102" w14:textId="77777777" w:rsidR="003B5C3C" w:rsidRDefault="003B5C3C" w:rsidP="000E0A36">
      <w:pPr>
        <w:numPr>
          <w:ilvl w:val="0"/>
          <w:numId w:val="13"/>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Līguma priekšmets</w:t>
      </w:r>
    </w:p>
    <w:p w14:paraId="002BE0FD" w14:textId="77777777" w:rsidR="003B5C3C" w:rsidRPr="00AB3B30" w:rsidRDefault="003B5C3C" w:rsidP="003B5C3C">
      <w:pPr>
        <w:suppressAutoHyphens/>
        <w:ind w:left="360"/>
        <w:contextualSpacing/>
        <w:rPr>
          <w:rFonts w:ascii="Times New Roman" w:eastAsia="Times New Roman" w:hAnsi="Times New Roman" w:cs="Times New Roman"/>
          <w:b/>
          <w:kern w:val="0"/>
          <w:sz w:val="24"/>
          <w:lang w:eastAsia="lv-LV"/>
        </w:rPr>
      </w:pPr>
    </w:p>
    <w:p w14:paraId="2E62F36C" w14:textId="5E41A297"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Līgumā minēto samaksu Piegādā Preci </w:t>
      </w:r>
      <w:r>
        <w:rPr>
          <w:rFonts w:ascii="Times New Roman" w:hAnsi="Times New Roman" w:cs="Times New Roman"/>
          <w:sz w:val="24"/>
        </w:rPr>
        <w:t xml:space="preserve">Pasūtītāja objektos, kuri noteikti </w:t>
      </w:r>
      <w:r w:rsidRPr="00245737">
        <w:rPr>
          <w:rFonts w:ascii="Times New Roman" w:hAnsi="Times New Roman" w:cs="Times New Roman"/>
          <w:sz w:val="24"/>
        </w:rPr>
        <w:t xml:space="preserve">Līguma </w:t>
      </w:r>
      <w:r>
        <w:rPr>
          <w:rFonts w:ascii="Times New Roman" w:hAnsi="Times New Roman" w:cs="Times New Roman"/>
          <w:sz w:val="24"/>
        </w:rPr>
        <w:t>p</w:t>
      </w:r>
      <w:r w:rsidRPr="00245737">
        <w:rPr>
          <w:rFonts w:ascii="Times New Roman" w:hAnsi="Times New Roman" w:cs="Times New Roman"/>
          <w:sz w:val="24"/>
        </w:rPr>
        <w:t>ielikum</w:t>
      </w:r>
      <w:r>
        <w:rPr>
          <w:rFonts w:ascii="Times New Roman" w:hAnsi="Times New Roman" w:cs="Times New Roman"/>
          <w:sz w:val="24"/>
        </w:rPr>
        <w:t>ā</w:t>
      </w:r>
      <w:r w:rsidRPr="00245737">
        <w:rPr>
          <w:rFonts w:ascii="Times New Roman" w:hAnsi="Times New Roman" w:cs="Times New Roman"/>
          <w:sz w:val="24"/>
        </w:rPr>
        <w:t xml:space="preserve"> Nr.</w:t>
      </w:r>
      <w:r w:rsidR="00D47FC2">
        <w:rPr>
          <w:rFonts w:ascii="Times New Roman" w:hAnsi="Times New Roman" w:cs="Times New Roman"/>
          <w:sz w:val="24"/>
        </w:rPr>
        <w:t>__</w:t>
      </w:r>
      <w:r w:rsidRPr="00245737">
        <w:rPr>
          <w:rFonts w:ascii="Times New Roman" w:hAnsi="Times New Roman" w:cs="Times New Roman"/>
          <w:sz w:val="24"/>
        </w:rPr>
        <w:t xml:space="preserve"> „Tehniskā specifikācija</w:t>
      </w:r>
      <w:r w:rsidR="00D47FC2">
        <w:rPr>
          <w:rFonts w:ascii="Times New Roman" w:hAnsi="Times New Roman" w:cs="Times New Roman"/>
          <w:sz w:val="24"/>
        </w:rPr>
        <w:t xml:space="preserve"> </w:t>
      </w:r>
      <w:r>
        <w:rPr>
          <w:rFonts w:ascii="Times New Roman" w:hAnsi="Times New Roman" w:cs="Times New Roman"/>
          <w:sz w:val="24"/>
        </w:rPr>
        <w:t>-</w:t>
      </w:r>
      <w:r w:rsidR="00D47FC2">
        <w:rPr>
          <w:rFonts w:ascii="Times New Roman" w:hAnsi="Times New Roman" w:cs="Times New Roman"/>
          <w:sz w:val="24"/>
        </w:rPr>
        <w:t xml:space="preserve"> </w:t>
      </w:r>
      <w:r>
        <w:rPr>
          <w:rFonts w:ascii="Times New Roman" w:hAnsi="Times New Roman" w:cs="Times New Roman"/>
          <w:sz w:val="24"/>
        </w:rPr>
        <w:t xml:space="preserve">Tehniskais, Finanšu </w:t>
      </w:r>
      <w:r w:rsidRPr="00245737">
        <w:rPr>
          <w:rFonts w:ascii="Times New Roman" w:hAnsi="Times New Roman" w:cs="Times New Roman"/>
          <w:sz w:val="24"/>
        </w:rPr>
        <w:t>piedāvājum</w:t>
      </w:r>
      <w:r>
        <w:rPr>
          <w:rFonts w:ascii="Times New Roman" w:hAnsi="Times New Roman" w:cs="Times New Roman"/>
          <w:sz w:val="24"/>
        </w:rPr>
        <w:t xml:space="preserve">s”. </w:t>
      </w:r>
      <w:r w:rsidRPr="00AB3B30">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5EDFDA0D" w14:textId="0EEFE659" w:rsidR="003B5C3C" w:rsidRPr="003B5C3C"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lastRenderedPageBreak/>
        <w:t>Prece tiek Piegādāta atbilstoši Piegādātāja Vienošanās ietvaros iesniegtajam Piedāvājumam (Līguma Pielikums Nr.</w:t>
      </w:r>
      <w:r w:rsidR="00D47FC2">
        <w:rPr>
          <w:rFonts w:ascii="Times New Roman" w:eastAsia="Times New Roman" w:hAnsi="Times New Roman" w:cs="Times New Roman"/>
          <w:kern w:val="0"/>
          <w:sz w:val="24"/>
          <w:lang w:eastAsia="lv-LV"/>
        </w:rPr>
        <w:t>__</w:t>
      </w:r>
      <w:r w:rsidRPr="00AB3B30">
        <w:rPr>
          <w:rFonts w:ascii="Times New Roman" w:eastAsia="Times New Roman" w:hAnsi="Times New Roman" w:cs="Times New Roman"/>
          <w:kern w:val="0"/>
          <w:sz w:val="24"/>
          <w:lang w:eastAsia="lv-LV"/>
        </w:rPr>
        <w:t>), Līguma noteikumiem un Latvijas Republikā spēkā esošajiem normatīvajiem aktiem.</w:t>
      </w:r>
    </w:p>
    <w:p w14:paraId="0DD1FF39" w14:textId="77777777" w:rsidR="003B5C3C" w:rsidRPr="003B5C3C"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E7B7709" w14:textId="62E659A6" w:rsidR="00DC71C4" w:rsidRPr="00DC71C4"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3B5C3C">
        <w:rPr>
          <w:rFonts w:ascii="Times New Roman" w:hAnsi="Times New Roman" w:cs="Times New Roman"/>
          <w:sz w:val="24"/>
        </w:rPr>
        <w:t xml:space="preserve">Piegādātājs veic Preču piegādi atsevišķās partijās atbilstoši Pasūtītāja pārstāvja veiktajiem pasūtījumiem. </w:t>
      </w:r>
      <w:r w:rsidR="00BB0B70">
        <w:rPr>
          <w:rFonts w:ascii="Times New Roman" w:hAnsi="Times New Roman" w:cs="Times New Roman"/>
          <w:bCs/>
          <w:sz w:val="24"/>
        </w:rPr>
        <w:t>Pasūtītājs L</w:t>
      </w:r>
      <w:r w:rsidRPr="00D47FC2">
        <w:rPr>
          <w:rFonts w:ascii="Times New Roman" w:hAnsi="Times New Roman" w:cs="Times New Roman"/>
          <w:bCs/>
          <w:sz w:val="24"/>
        </w:rPr>
        <w:t xml:space="preserve">īguma izpildes laikā var iepirkt Preces </w:t>
      </w:r>
      <w:r w:rsidR="00BB0B70">
        <w:rPr>
          <w:rFonts w:ascii="Times New Roman" w:hAnsi="Times New Roman" w:cs="Times New Roman"/>
          <w:bCs/>
          <w:sz w:val="24"/>
        </w:rPr>
        <w:t xml:space="preserve">pēc nepieciešamības </w:t>
      </w:r>
      <w:r w:rsidRPr="00D47FC2">
        <w:rPr>
          <w:rFonts w:ascii="Times New Roman" w:hAnsi="Times New Roman" w:cs="Times New Roman"/>
          <w:bCs/>
          <w:sz w:val="24"/>
        </w:rPr>
        <w:t>tādā apjomā, kāds tam ir nepieciešams</w:t>
      </w:r>
      <w:r w:rsidR="00BB0B70">
        <w:rPr>
          <w:rFonts w:ascii="Times New Roman" w:hAnsi="Times New Roman" w:cs="Times New Roman"/>
          <w:bCs/>
          <w:sz w:val="24"/>
        </w:rPr>
        <w:t xml:space="preserve"> veicot pasūtījumus, saskaņā ar Līguma nosacījumiem</w:t>
      </w:r>
      <w:r w:rsidRPr="00D47FC2">
        <w:rPr>
          <w:rFonts w:ascii="Times New Roman" w:hAnsi="Times New Roman" w:cs="Times New Roman"/>
          <w:bCs/>
          <w:sz w:val="24"/>
        </w:rPr>
        <w:t>.</w:t>
      </w:r>
    </w:p>
    <w:p w14:paraId="7900E5FE" w14:textId="0F0AC738" w:rsidR="00DC71C4" w:rsidRPr="00DC71C4" w:rsidRDefault="00DC71C4"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color w:val="000000"/>
          <w:kern w:val="0"/>
          <w:sz w:val="24"/>
        </w:rPr>
        <w:t>Atsevišķos gadījumos, kad Pasūtītājam ir nepieciešams, tas ir tiesīgs iepirkt P</w:t>
      </w:r>
      <w:r w:rsidRPr="00DC71C4">
        <w:rPr>
          <w:rFonts w:ascii="Times New Roman" w:hAnsi="Times New Roman" w:cs="Times New Roman"/>
          <w:sz w:val="24"/>
        </w:rPr>
        <w:t>reci</w:t>
      </w:r>
      <w:r>
        <w:rPr>
          <w:rFonts w:ascii="Times New Roman" w:hAnsi="Times New Roman" w:cs="Times New Roman"/>
          <w:color w:val="000000"/>
          <w:kern w:val="0"/>
          <w:sz w:val="24"/>
        </w:rPr>
        <w:t>, kura nav norādīta</w:t>
      </w:r>
      <w:r w:rsidRPr="00DC71C4">
        <w:rPr>
          <w:rFonts w:ascii="Times New Roman" w:hAnsi="Times New Roman" w:cs="Times New Roman"/>
          <w:color w:val="000000"/>
          <w:kern w:val="0"/>
          <w:sz w:val="24"/>
        </w:rPr>
        <w:t xml:space="preserve"> tehniskajā specifikācijā, bet ne vairāk kā 10 (desmit) procentu apmērā no Līguma kopējās summas Līguma darbības laikā. </w:t>
      </w:r>
    </w:p>
    <w:p w14:paraId="31793600" w14:textId="2B895D93" w:rsidR="00DC71C4" w:rsidRPr="00AB3B30" w:rsidRDefault="00DC71C4" w:rsidP="00DC71C4">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3C378874" w14:textId="43F53CCB" w:rsidR="003B5C3C" w:rsidRPr="00AB3B30" w:rsidRDefault="003B5C3C" w:rsidP="000E0A36">
      <w:pPr>
        <w:numPr>
          <w:ilvl w:val="0"/>
          <w:numId w:val="13"/>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Līguma </w:t>
      </w:r>
      <w:r w:rsidR="00D47FC2">
        <w:rPr>
          <w:rFonts w:ascii="Times New Roman" w:eastAsia="Times New Roman" w:hAnsi="Times New Roman" w:cs="Times New Roman"/>
          <w:b/>
          <w:kern w:val="0"/>
          <w:sz w:val="24"/>
          <w:lang w:eastAsia="lv-LV"/>
        </w:rPr>
        <w:t>summa</w:t>
      </w:r>
      <w:r w:rsidRPr="00AB3B30">
        <w:rPr>
          <w:rFonts w:ascii="Times New Roman" w:eastAsia="Times New Roman" w:hAnsi="Times New Roman" w:cs="Times New Roman"/>
          <w:b/>
          <w:kern w:val="0"/>
          <w:sz w:val="24"/>
          <w:lang w:eastAsia="lv-LV"/>
        </w:rPr>
        <w:t xml:space="preserve"> un norēķinu kārtība</w:t>
      </w:r>
    </w:p>
    <w:p w14:paraId="397AA208" w14:textId="77777777" w:rsidR="003B5C3C" w:rsidRPr="00AB3B30" w:rsidRDefault="003B5C3C" w:rsidP="003B5C3C">
      <w:pPr>
        <w:suppressAutoHyphens/>
        <w:ind w:left="360"/>
        <w:contextualSpacing/>
        <w:rPr>
          <w:rFonts w:ascii="Times New Roman" w:eastAsia="Times New Roman" w:hAnsi="Times New Roman" w:cs="Times New Roman"/>
          <w:b/>
          <w:kern w:val="0"/>
          <w:sz w:val="24"/>
          <w:lang w:eastAsia="lv-LV"/>
        </w:rPr>
      </w:pPr>
    </w:p>
    <w:p w14:paraId="30A6E938" w14:textId="17929019"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Līguma summa par Preces Piegādi ir </w:t>
      </w:r>
      <w:r w:rsidRPr="00AB3B30">
        <w:rPr>
          <w:rFonts w:ascii="Times New Roman" w:eastAsia="Times New Roman" w:hAnsi="Times New Roman" w:cs="Times New Roman"/>
          <w:b/>
          <w:kern w:val="0"/>
          <w:sz w:val="24"/>
          <w:lang w:eastAsia="lv-LV"/>
        </w:rPr>
        <w:t>EUR</w:t>
      </w:r>
      <w:r w:rsidRPr="00AB3B30">
        <w:rPr>
          <w:rFonts w:ascii="Times New Roman" w:eastAsia="Times New Roman" w:hAnsi="Times New Roman" w:cs="Times New Roman"/>
          <w:kern w:val="0"/>
          <w:sz w:val="24"/>
          <w:lang w:eastAsia="lv-LV"/>
        </w:rPr>
        <w:t xml:space="preserve"> __________(</w:t>
      </w:r>
      <w:r w:rsidRPr="00AB3B30">
        <w:rPr>
          <w:rFonts w:ascii="Times New Roman" w:eastAsia="Times New Roman" w:hAnsi="Times New Roman" w:cs="Times New Roman"/>
          <w:i/>
          <w:kern w:val="0"/>
          <w:sz w:val="24"/>
          <w:lang w:eastAsia="lv-LV"/>
        </w:rPr>
        <w:t>summa vārdiem</w:t>
      </w:r>
      <w:r w:rsidRPr="00AB3B30">
        <w:rPr>
          <w:rFonts w:ascii="Times New Roman" w:eastAsia="Times New Roman" w:hAnsi="Times New Roman" w:cs="Times New Roman"/>
          <w:kern w:val="0"/>
          <w:sz w:val="24"/>
          <w:lang w:eastAsia="lv-LV"/>
        </w:rPr>
        <w:t xml:space="preserve">) bez </w:t>
      </w:r>
      <w:r w:rsidR="00D23F99">
        <w:rPr>
          <w:rFonts w:ascii="Times New Roman" w:eastAsia="Times New Roman" w:hAnsi="Times New Roman" w:cs="Times New Roman"/>
          <w:kern w:val="0"/>
          <w:sz w:val="24"/>
          <w:lang w:eastAsia="lv-LV"/>
        </w:rPr>
        <w:t xml:space="preserve">pievienotās vērtības nodokļa (turpmāk – </w:t>
      </w:r>
      <w:r w:rsidRPr="00AB3B30">
        <w:rPr>
          <w:rFonts w:ascii="Times New Roman" w:eastAsia="Times New Roman" w:hAnsi="Times New Roman" w:cs="Times New Roman"/>
          <w:kern w:val="0"/>
          <w:sz w:val="24"/>
          <w:lang w:eastAsia="lv-LV"/>
        </w:rPr>
        <w:t>PVN</w:t>
      </w:r>
      <w:r w:rsidR="00D23F99">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Līguma summa visā Līguma darbības laikā nevar tikt pārsniegta. </w:t>
      </w:r>
    </w:p>
    <w:p w14:paraId="0FC7290E" w14:textId="77777777" w:rsidR="00DC71C4"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Līguma summai Pasūtītājs maksā Piegādātājam PVN normatīvajos aktos noteiktajā kārtībā un apmērā.</w:t>
      </w:r>
    </w:p>
    <w:p w14:paraId="69484B81" w14:textId="1C3D1D7A" w:rsidR="00DC71C4" w:rsidRPr="00DC71C4" w:rsidRDefault="00DC71C4"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Līguma 3.1.punktā minētajā summā iekļauti visi Piegādātāja izdevumi un izmaksas, kas attiecināmi uz Līguma norādītās Preces piegādi, kā arī visi izdevumi un izmaksas, kas Piegādātājam radīsies izpildot saistības saskaņā ar Līgumu.</w:t>
      </w:r>
    </w:p>
    <w:p w14:paraId="2056D477" w14:textId="3229FD95" w:rsidR="00D23F99" w:rsidRPr="00D23F99"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Piegādātāja iesniegtajā piedāvājumā iekļautās cenas ir nemainīgas visā Līguma darbības laikā. Pasūtītājs maksā Piegādātājam tikai par faktiski Piegādāto Preci, </w:t>
      </w:r>
      <w:r w:rsidR="00DC71C4">
        <w:rPr>
          <w:rFonts w:ascii="Times New Roman" w:eastAsia="Times New Roman" w:hAnsi="Times New Roman" w:cs="Times New Roman"/>
          <w:kern w:val="0"/>
          <w:sz w:val="24"/>
          <w:lang w:eastAsia="lv-LV"/>
        </w:rPr>
        <w:t>nepārsniedzot Līguma</w:t>
      </w:r>
      <w:r w:rsidRPr="00AB3B30">
        <w:rPr>
          <w:rFonts w:ascii="Times New Roman" w:eastAsia="Times New Roman" w:hAnsi="Times New Roman" w:cs="Times New Roman"/>
          <w:kern w:val="0"/>
          <w:sz w:val="24"/>
          <w:lang w:eastAsia="lv-LV"/>
        </w:rPr>
        <w:t xml:space="preserve"> 3.1.punktā noteikto summu.</w:t>
      </w:r>
    </w:p>
    <w:p w14:paraId="79894CCE" w14:textId="44C71D64" w:rsidR="003B5C3C" w:rsidRPr="00AB3B30" w:rsidRDefault="003B5C3C" w:rsidP="000E0A36">
      <w:pPr>
        <w:pStyle w:val="BodyText"/>
        <w:widowControl/>
        <w:numPr>
          <w:ilvl w:val="1"/>
          <w:numId w:val="13"/>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sidR="00D47FC2">
        <w:rPr>
          <w:rFonts w:ascii="Times New Roman" w:hAnsi="Times New Roman"/>
          <w:color w:val="000000"/>
          <w:sz w:val="24"/>
          <w:szCs w:val="24"/>
        </w:rPr>
        <w:t xml:space="preserve"> </w:t>
      </w:r>
      <w:r w:rsidRPr="00AB3B30">
        <w:rPr>
          <w:rFonts w:ascii="Times New Roman" w:hAnsi="Times New Roman"/>
          <w:color w:val="000000"/>
          <w:sz w:val="24"/>
          <w:szCs w:val="24"/>
        </w:rPr>
        <w:t>20 (divdesmit) darba dienu laikā pēc abpusēji parakstīta</w:t>
      </w:r>
      <w:r>
        <w:rPr>
          <w:rFonts w:ascii="Times New Roman" w:hAnsi="Times New Roman"/>
          <w:color w:val="000000"/>
          <w:sz w:val="24"/>
          <w:szCs w:val="24"/>
        </w:rPr>
        <w:t>s</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saņemšanas.</w:t>
      </w:r>
    </w:p>
    <w:p w14:paraId="7C5E3667"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455A13EA" w14:textId="27180EB9"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sagatavojot pavadzīmi </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rēķinu</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tajā iekļauj informāciju </w:t>
      </w:r>
      <w:r w:rsidR="00D47FC2">
        <w:rPr>
          <w:rFonts w:ascii="Times New Roman" w:eastAsia="Times New Roman" w:hAnsi="Times New Roman" w:cs="Times New Roman"/>
          <w:kern w:val="0"/>
          <w:sz w:val="24"/>
          <w:lang w:eastAsia="lv-LV"/>
        </w:rPr>
        <w:t>par precēm, to apjomu, vienību cenām,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pilnu iepirkuma nosaukumu un identifikācijas numuru, Līguma datumu, numuru un Piegādes adreses</w:t>
      </w:r>
      <w:r w:rsidRPr="00AB3B30">
        <w:rPr>
          <w:rFonts w:ascii="Times New Roman" w:eastAsia="Times New Roman" w:hAnsi="Times New Roman" w:cs="Times New Roman"/>
          <w:kern w:val="0"/>
          <w:sz w:val="24"/>
          <w:lang w:eastAsia="lv-LV"/>
        </w:rPr>
        <w:t xml:space="preserve">. Ja Piegādātājs nav iekļāvis šajā Līguma punktā </w:t>
      </w:r>
      <w:r>
        <w:rPr>
          <w:rFonts w:ascii="Times New Roman" w:eastAsia="Times New Roman" w:hAnsi="Times New Roman" w:cs="Times New Roman"/>
          <w:kern w:val="0"/>
          <w:sz w:val="24"/>
          <w:lang w:eastAsia="lv-LV"/>
        </w:rPr>
        <w:t>noteikto informāciju pavadzīmē (</w:t>
      </w:r>
      <w:r w:rsidRPr="00AB3B30">
        <w:rPr>
          <w:rFonts w:ascii="Times New Roman" w:eastAsia="Times New Roman" w:hAnsi="Times New Roman" w:cs="Times New Roman"/>
          <w:kern w:val="0"/>
          <w:sz w:val="24"/>
          <w:lang w:eastAsia="lv-LV"/>
        </w:rPr>
        <w:t>rēķinā</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Pasūtītājam ir tiesības prasīt Piegādātājam veikt atbilstošas korekcijas pavadzīmē </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rēķinā</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un līdz brīdim, kamēr Piegādātājs nav novērsis nepilnības, – neapmaksāt Piegādātājam pienākošos summu. </w:t>
      </w:r>
    </w:p>
    <w:p w14:paraId="2BBAD3A6" w14:textId="77777777" w:rsidR="003B5C3C" w:rsidRPr="00AB3B30" w:rsidRDefault="003B5C3C" w:rsidP="003B5C3C">
      <w:pPr>
        <w:ind w:left="792"/>
        <w:contextualSpacing/>
        <w:jc w:val="both"/>
        <w:rPr>
          <w:rFonts w:ascii="Times New Roman" w:eastAsia="Times New Roman" w:hAnsi="Times New Roman" w:cs="Times New Roman"/>
          <w:b/>
          <w:kern w:val="0"/>
          <w:sz w:val="24"/>
          <w:lang w:eastAsia="lv-LV"/>
        </w:rPr>
      </w:pPr>
    </w:p>
    <w:p w14:paraId="39564067" w14:textId="05CA7349" w:rsidR="003B5C3C" w:rsidRDefault="00D23F99" w:rsidP="000E0A36">
      <w:pPr>
        <w:numPr>
          <w:ilvl w:val="0"/>
          <w:numId w:val="13"/>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003B5C3C" w:rsidRPr="00AB3B30">
        <w:rPr>
          <w:rFonts w:ascii="Times New Roman" w:eastAsia="Times New Roman" w:hAnsi="Times New Roman" w:cs="Times New Roman"/>
          <w:b/>
          <w:kern w:val="0"/>
          <w:sz w:val="24"/>
          <w:lang w:eastAsia="lv-LV"/>
        </w:rPr>
        <w:t xml:space="preserve">piegādes termiņi </w:t>
      </w:r>
    </w:p>
    <w:p w14:paraId="3CF172A1" w14:textId="77777777" w:rsidR="003B5C3C" w:rsidRPr="00AB3B30" w:rsidRDefault="003B5C3C" w:rsidP="003B5C3C">
      <w:pPr>
        <w:suppressAutoHyphens/>
        <w:ind w:left="360"/>
        <w:contextualSpacing/>
        <w:rPr>
          <w:rFonts w:ascii="Times New Roman" w:eastAsia="Times New Roman" w:hAnsi="Times New Roman" w:cs="Times New Roman"/>
          <w:b/>
          <w:kern w:val="0"/>
          <w:sz w:val="24"/>
          <w:lang w:eastAsia="lv-LV"/>
        </w:rPr>
      </w:pPr>
    </w:p>
    <w:p w14:paraId="2BF017AB" w14:textId="3B1F6CE2" w:rsidR="00D23F99" w:rsidRPr="00245737" w:rsidRDefault="00D23F99" w:rsidP="002E0101">
      <w:pPr>
        <w:pStyle w:val="Sarakstarindkopa1"/>
        <w:numPr>
          <w:ilvl w:val="1"/>
          <w:numId w:val="13"/>
        </w:numPr>
        <w:ind w:left="567" w:hanging="567"/>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Pr>
          <w:rFonts w:ascii="Times New Roman" w:hAnsi="Times New Roman" w:cs="Times New Roman"/>
          <w:sz w:val="24"/>
        </w:rPr>
        <w:t>10 (desmit)</w:t>
      </w:r>
      <w:r w:rsidRPr="00245737">
        <w:rPr>
          <w:rFonts w:ascii="Times New Roman" w:hAnsi="Times New Roman" w:cs="Times New Roman"/>
          <w:sz w:val="24"/>
        </w:rPr>
        <w:t xml:space="preserve"> darba dienu laikā no pasūtījuma saņemšanas dienas.</w:t>
      </w:r>
    </w:p>
    <w:p w14:paraId="34C8B424" w14:textId="1BF4DF26" w:rsidR="00D23F99" w:rsidRPr="00245737" w:rsidRDefault="00D23F99" w:rsidP="002E0101">
      <w:pPr>
        <w:pStyle w:val="Apakpunkts"/>
        <w:numPr>
          <w:ilvl w:val="1"/>
          <w:numId w:val="13"/>
        </w:numPr>
        <w:suppressAutoHyphens/>
        <w:ind w:left="567" w:hanging="567"/>
        <w:jc w:val="both"/>
        <w:rPr>
          <w:rFonts w:ascii="Times New Roman" w:hAnsi="Times New Roman"/>
          <w:b w:val="0"/>
          <w:sz w:val="24"/>
        </w:rPr>
      </w:pPr>
      <w:r w:rsidRPr="00245737">
        <w:rPr>
          <w:rFonts w:ascii="Times New Roman" w:hAnsi="Times New Roman"/>
          <w:b w:val="0"/>
          <w:sz w:val="24"/>
        </w:rPr>
        <w:t xml:space="preserve">Pasūtītājs, Pasūtītāja </w:t>
      </w:r>
      <w:r>
        <w:rPr>
          <w:rFonts w:ascii="Times New Roman" w:hAnsi="Times New Roman"/>
          <w:b w:val="0"/>
          <w:sz w:val="24"/>
        </w:rPr>
        <w:t>p</w:t>
      </w:r>
      <w:r w:rsidRPr="00245737">
        <w:rPr>
          <w:rFonts w:ascii="Times New Roman" w:hAnsi="Times New Roman"/>
          <w:b w:val="0"/>
          <w:sz w:val="24"/>
        </w:rPr>
        <w:t xml:space="preserve">ārstāvis vai cita Pasūtītāja pilnvarota persona Preces </w:t>
      </w:r>
      <w:proofErr w:type="spellStart"/>
      <w:r w:rsidRPr="00245737">
        <w:rPr>
          <w:rFonts w:ascii="Times New Roman" w:hAnsi="Times New Roman"/>
          <w:b w:val="0"/>
          <w:sz w:val="24"/>
        </w:rPr>
        <w:t>pasūta</w:t>
      </w:r>
      <w:proofErr w:type="spellEnd"/>
      <w:r w:rsidRPr="00245737">
        <w:rPr>
          <w:rFonts w:ascii="Times New Roman" w:hAnsi="Times New Roman"/>
          <w:b w:val="0"/>
          <w:sz w:val="24"/>
        </w:rPr>
        <w:t xml:space="preserve"> sagatavojot rakstveida Pasūtījumu un </w:t>
      </w:r>
      <w:proofErr w:type="spellStart"/>
      <w:r w:rsidRPr="00245737">
        <w:rPr>
          <w:rFonts w:ascii="Times New Roman" w:hAnsi="Times New Roman"/>
          <w:b w:val="0"/>
          <w:sz w:val="24"/>
        </w:rPr>
        <w:t>nosūta</w:t>
      </w:r>
      <w:proofErr w:type="spellEnd"/>
      <w:r w:rsidRPr="00245737">
        <w:rPr>
          <w:rFonts w:ascii="Times New Roman" w:hAnsi="Times New Roman"/>
          <w:b w:val="0"/>
          <w:sz w:val="24"/>
        </w:rPr>
        <w:t xml:space="preserve"> uz Līgumā minēto Piegādātāja faksu, e-pastu.</w:t>
      </w:r>
    </w:p>
    <w:p w14:paraId="12B3ABB0" w14:textId="77777777" w:rsidR="00D23F99" w:rsidRPr="00245737" w:rsidRDefault="00D23F99" w:rsidP="002E0101">
      <w:pPr>
        <w:pStyle w:val="Apakpunkts"/>
        <w:numPr>
          <w:ilvl w:val="1"/>
          <w:numId w:val="13"/>
        </w:numPr>
        <w:suppressAutoHyphens/>
        <w:ind w:left="567" w:hanging="567"/>
        <w:jc w:val="both"/>
        <w:rPr>
          <w:rFonts w:ascii="Times New Roman" w:hAnsi="Times New Roman"/>
          <w:b w:val="0"/>
          <w:sz w:val="24"/>
        </w:rPr>
      </w:pPr>
      <w:r w:rsidRPr="00245737">
        <w:rPr>
          <w:rFonts w:ascii="Times New Roman" w:hAnsi="Times New Roman"/>
          <w:b w:val="0"/>
          <w:sz w:val="24"/>
        </w:rPr>
        <w:t>Pasūtījumu var izdarīt:</w:t>
      </w:r>
    </w:p>
    <w:p w14:paraId="11CE33EA" w14:textId="77777777" w:rsidR="00D23F99" w:rsidRPr="00245737" w:rsidRDefault="00D23F99" w:rsidP="002E0101">
      <w:pPr>
        <w:pStyle w:val="Paragrfs"/>
        <w:numPr>
          <w:ilvl w:val="2"/>
          <w:numId w:val="13"/>
        </w:numPr>
        <w:suppressAutoHyphens/>
        <w:ind w:left="567" w:hanging="567"/>
        <w:rPr>
          <w:rFonts w:ascii="Times New Roman" w:hAnsi="Times New Roman" w:cs="Times New Roman"/>
          <w:sz w:val="24"/>
        </w:rPr>
      </w:pPr>
      <w:r w:rsidRPr="00245737">
        <w:rPr>
          <w:rFonts w:ascii="Times New Roman" w:hAnsi="Times New Roman" w:cs="Times New Roman"/>
          <w:sz w:val="24"/>
        </w:rPr>
        <w:t xml:space="preserve">24 (divdesmit četras) stundas diennaktī pa faksu _________, </w:t>
      </w:r>
    </w:p>
    <w:p w14:paraId="2EAA5B98" w14:textId="77777777" w:rsidR="00D23F99" w:rsidRPr="00245737" w:rsidRDefault="00D23F99" w:rsidP="002E0101">
      <w:pPr>
        <w:pStyle w:val="Paragrfs"/>
        <w:numPr>
          <w:ilvl w:val="2"/>
          <w:numId w:val="13"/>
        </w:numPr>
        <w:suppressAutoHyphens/>
        <w:ind w:left="567" w:hanging="567"/>
        <w:rPr>
          <w:rFonts w:ascii="Times New Roman" w:hAnsi="Times New Roman" w:cs="Times New Roman"/>
          <w:sz w:val="24"/>
        </w:rPr>
      </w:pPr>
      <w:r w:rsidRPr="00245737">
        <w:rPr>
          <w:rFonts w:ascii="Times New Roman" w:hAnsi="Times New Roman" w:cs="Times New Roman"/>
          <w:sz w:val="24"/>
        </w:rPr>
        <w:t>24 (divdesmit četras) stundas diennaktī e-pastu________.</w:t>
      </w:r>
    </w:p>
    <w:p w14:paraId="5888A9EA" w14:textId="24145D22" w:rsidR="00D23F99" w:rsidRPr="00245737" w:rsidRDefault="00BB0B70" w:rsidP="002E0101">
      <w:pPr>
        <w:pStyle w:val="Apakpunkts"/>
        <w:numPr>
          <w:ilvl w:val="1"/>
          <w:numId w:val="13"/>
        </w:numPr>
        <w:suppressAutoHyphens/>
        <w:ind w:left="567" w:hanging="567"/>
        <w:jc w:val="both"/>
        <w:rPr>
          <w:rFonts w:ascii="Times New Roman" w:hAnsi="Times New Roman"/>
          <w:b w:val="0"/>
          <w:sz w:val="24"/>
        </w:rPr>
      </w:pPr>
      <w:r>
        <w:rPr>
          <w:rFonts w:ascii="Times New Roman" w:hAnsi="Times New Roman"/>
          <w:b w:val="0"/>
          <w:sz w:val="24"/>
        </w:rPr>
        <w:t>Pasūtītājs p</w:t>
      </w:r>
      <w:r w:rsidR="00D23F99" w:rsidRPr="00245737">
        <w:rPr>
          <w:rFonts w:ascii="Times New Roman" w:hAnsi="Times New Roman"/>
          <w:b w:val="0"/>
          <w:sz w:val="24"/>
        </w:rPr>
        <w:t>asūtījumā norāda Preču daudzumu, sortimentu, piegādes adresi, Pasūtījuma kontaktpersonas telefona numuru un e-pasta adresi.</w:t>
      </w:r>
    </w:p>
    <w:p w14:paraId="75AA868D" w14:textId="38C8D901" w:rsidR="00D23F99" w:rsidRDefault="00D23F99" w:rsidP="002E0101">
      <w:pPr>
        <w:pStyle w:val="Apakpunkts"/>
        <w:numPr>
          <w:ilvl w:val="1"/>
          <w:numId w:val="13"/>
        </w:numPr>
        <w:suppressAutoHyphens/>
        <w:ind w:left="567" w:hanging="567"/>
        <w:jc w:val="both"/>
        <w:rPr>
          <w:rFonts w:ascii="Times New Roman" w:hAnsi="Times New Roman"/>
          <w:b w:val="0"/>
          <w:sz w:val="24"/>
        </w:rPr>
      </w:pPr>
      <w:r w:rsidRPr="00245737">
        <w:rPr>
          <w:rFonts w:ascii="Times New Roman" w:hAnsi="Times New Roman"/>
          <w:b w:val="0"/>
          <w:sz w:val="24"/>
        </w:rPr>
        <w:t xml:space="preserve">Piegādātājs Preces piegādi veic – vienā vai dažās no Līguma </w:t>
      </w:r>
      <w:r>
        <w:rPr>
          <w:rFonts w:ascii="Times New Roman" w:hAnsi="Times New Roman"/>
          <w:b w:val="0"/>
          <w:sz w:val="24"/>
        </w:rPr>
        <w:t>p</w:t>
      </w:r>
      <w:r w:rsidRPr="00245737">
        <w:rPr>
          <w:rFonts w:ascii="Times New Roman" w:hAnsi="Times New Roman"/>
          <w:b w:val="0"/>
          <w:sz w:val="24"/>
        </w:rPr>
        <w:t>ielikumā Nr.</w:t>
      </w:r>
      <w:r>
        <w:rPr>
          <w:rFonts w:ascii="Times New Roman" w:hAnsi="Times New Roman"/>
          <w:b w:val="0"/>
          <w:sz w:val="24"/>
        </w:rPr>
        <w:t>1</w:t>
      </w:r>
      <w:r w:rsidRPr="00245737">
        <w:rPr>
          <w:rFonts w:ascii="Times New Roman" w:hAnsi="Times New Roman"/>
          <w:b w:val="0"/>
          <w:sz w:val="24"/>
        </w:rPr>
        <w:t xml:space="preserve"> norādītājās adresēs. Piegādātājs apņemas piegādāt Preces </w:t>
      </w:r>
      <w:r w:rsidR="00EC065A">
        <w:rPr>
          <w:rFonts w:ascii="Times New Roman" w:hAnsi="Times New Roman"/>
          <w:b w:val="0"/>
          <w:sz w:val="24"/>
        </w:rPr>
        <w:t>Pasūtītājam ar savu transportu</w:t>
      </w:r>
      <w:r w:rsidRPr="00245737">
        <w:rPr>
          <w:rFonts w:ascii="Times New Roman" w:hAnsi="Times New Roman"/>
          <w:b w:val="0"/>
          <w:sz w:val="24"/>
        </w:rPr>
        <w:t>.</w:t>
      </w:r>
    </w:p>
    <w:p w14:paraId="16C4F09F" w14:textId="61226DB5" w:rsidR="00D23F99" w:rsidRPr="00D23F99" w:rsidRDefault="00D23F99" w:rsidP="002E0101">
      <w:pPr>
        <w:pStyle w:val="Apakpunkts"/>
        <w:numPr>
          <w:ilvl w:val="1"/>
          <w:numId w:val="13"/>
        </w:numPr>
        <w:suppressAutoHyphens/>
        <w:ind w:left="567" w:hanging="567"/>
        <w:jc w:val="both"/>
        <w:rPr>
          <w:rFonts w:ascii="Times New Roman" w:hAnsi="Times New Roman"/>
          <w:b w:val="0"/>
          <w:sz w:val="24"/>
        </w:rPr>
      </w:pPr>
      <w:r w:rsidRPr="00D23F99">
        <w:rPr>
          <w:rFonts w:ascii="Times New Roman" w:hAnsi="Times New Roman"/>
          <w:b w:val="0"/>
          <w:sz w:val="24"/>
        </w:rPr>
        <w:t>Piegādātājs apņemas segt visas ar Preces piegādi saistītas izmaksas uz visām Preces piegādes adresēm. Pasūtītājs nodroši</w:t>
      </w:r>
      <w:r w:rsidR="00D47FC2">
        <w:rPr>
          <w:rFonts w:ascii="Times New Roman" w:hAnsi="Times New Roman"/>
          <w:b w:val="0"/>
          <w:sz w:val="24"/>
        </w:rPr>
        <w:t>na Preču bezmaksas piegādi, ja p</w:t>
      </w:r>
      <w:r w:rsidRPr="00D23F99">
        <w:rPr>
          <w:rFonts w:ascii="Times New Roman" w:hAnsi="Times New Roman"/>
          <w:b w:val="0"/>
          <w:sz w:val="24"/>
        </w:rPr>
        <w:t xml:space="preserve">asūtījuma kopējā summa vienāda vai pārsniedz EUR </w:t>
      </w:r>
      <w:r>
        <w:rPr>
          <w:rFonts w:ascii="Times New Roman" w:hAnsi="Times New Roman"/>
          <w:b w:val="0"/>
          <w:sz w:val="24"/>
        </w:rPr>
        <w:t>3</w:t>
      </w:r>
      <w:r w:rsidRPr="00D23F99">
        <w:rPr>
          <w:rFonts w:ascii="Times New Roman" w:hAnsi="Times New Roman"/>
          <w:b w:val="0"/>
          <w:sz w:val="24"/>
        </w:rPr>
        <w:t>0,00.</w:t>
      </w:r>
      <w:r w:rsidRPr="00D23F99">
        <w:rPr>
          <w:rFonts w:ascii="Times New Roman" w:hAnsi="Times New Roman"/>
          <w:sz w:val="24"/>
        </w:rPr>
        <w:t xml:space="preserve"> </w:t>
      </w:r>
    </w:p>
    <w:p w14:paraId="1C4FB345" w14:textId="77777777" w:rsidR="00D23F99" w:rsidRPr="00245737" w:rsidRDefault="00D23F99" w:rsidP="002E0101">
      <w:pPr>
        <w:numPr>
          <w:ilvl w:val="1"/>
          <w:numId w:val="13"/>
        </w:numPr>
        <w:shd w:val="clear" w:color="auto" w:fill="FFFFFF"/>
        <w:ind w:left="567" w:hanging="567"/>
        <w:jc w:val="both"/>
        <w:rPr>
          <w:rFonts w:ascii="Times New Roman" w:hAnsi="Times New Roman" w:cs="Times New Roman"/>
          <w:bCs/>
          <w:sz w:val="24"/>
        </w:rPr>
      </w:pPr>
      <w:r w:rsidRPr="00245737">
        <w:rPr>
          <w:rFonts w:ascii="Times New Roman" w:hAnsi="Times New Roman" w:cs="Times New Roman"/>
          <w:sz w:val="24"/>
        </w:rPr>
        <w:lastRenderedPageBreak/>
        <w:t>Piegādātājam ir pienākums saskaņot ar Pasūtītāju Preces piegādes laiku.</w:t>
      </w:r>
    </w:p>
    <w:p w14:paraId="389D17B0" w14:textId="65DB5CC0" w:rsidR="00D23F99" w:rsidRPr="00245737" w:rsidRDefault="00D23F99" w:rsidP="000E0A36">
      <w:pPr>
        <w:numPr>
          <w:ilvl w:val="1"/>
          <w:numId w:val="13"/>
        </w:numPr>
        <w:shd w:val="clear" w:color="auto" w:fill="FFFFFF"/>
        <w:ind w:left="567" w:hanging="567"/>
        <w:jc w:val="both"/>
        <w:rPr>
          <w:rFonts w:ascii="Times New Roman" w:hAnsi="Times New Roman" w:cs="Times New Roman"/>
          <w:bCs/>
          <w:sz w:val="24"/>
        </w:rPr>
      </w:pPr>
      <w:r w:rsidRPr="00245737">
        <w:rPr>
          <w:rFonts w:ascii="Times New Roman" w:hAnsi="Times New Roman" w:cs="Times New Roman"/>
          <w:bCs/>
          <w:sz w:val="24"/>
        </w:rPr>
        <w:t xml:space="preserve">Piegādātājs savlaicīgi informē Pasūtītāju par iespējamo Preču piegāžu </w:t>
      </w:r>
      <w:bookmarkStart w:id="2" w:name="_GoBack"/>
      <w:bookmarkEnd w:id="2"/>
      <w:r w:rsidRPr="00245737">
        <w:rPr>
          <w:rFonts w:ascii="Times New Roman" w:hAnsi="Times New Roman" w:cs="Times New Roman"/>
          <w:bCs/>
          <w:sz w:val="24"/>
        </w:rPr>
        <w:t>aizkavēšanos pēc tam, kad par to ir saņemta informācija, un saskaņo ar Pasūtītāja pilnvaroto pārstāvi citu piegādes laiku.</w:t>
      </w:r>
    </w:p>
    <w:p w14:paraId="7DA2888F" w14:textId="77777777" w:rsidR="00D23F99" w:rsidRPr="00245737" w:rsidRDefault="00D23F99" w:rsidP="000E0A36">
      <w:pPr>
        <w:pStyle w:val="Apakpunkts"/>
        <w:numPr>
          <w:ilvl w:val="1"/>
          <w:numId w:val="13"/>
        </w:numPr>
        <w:suppressAutoHyphens/>
        <w:ind w:left="567" w:hanging="567"/>
        <w:jc w:val="both"/>
        <w:rPr>
          <w:rFonts w:ascii="Times New Roman" w:hAnsi="Times New Roman"/>
          <w:b w:val="0"/>
          <w:sz w:val="24"/>
        </w:rPr>
      </w:pPr>
      <w:r w:rsidRPr="00245737">
        <w:rPr>
          <w:rFonts w:ascii="Times New Roman" w:hAnsi="Times New Roman"/>
          <w:b w:val="0"/>
          <w:sz w:val="24"/>
        </w:rPr>
        <w:t>Par Preču piegādes brīdi uzskatāms datums, kurā Pasūtītāja un Piegādātāja pārstāvji ir parakstījuši Pavadzīmi par Preču  saņemšanu un Pasūtītājs faktiski saņēmis Preci.</w:t>
      </w:r>
    </w:p>
    <w:p w14:paraId="2BC4B5C6" w14:textId="0A05BF05" w:rsidR="00D23F99" w:rsidRPr="00D23F99" w:rsidRDefault="00D23F99" w:rsidP="000E0A36">
      <w:pPr>
        <w:pStyle w:val="Apakpunkts"/>
        <w:numPr>
          <w:ilvl w:val="1"/>
          <w:numId w:val="13"/>
        </w:numPr>
        <w:suppressAutoHyphens/>
        <w:ind w:left="567" w:hanging="567"/>
        <w:jc w:val="both"/>
        <w:rPr>
          <w:rFonts w:ascii="Times New Roman" w:hAnsi="Times New Roman"/>
          <w:b w:val="0"/>
          <w:sz w:val="24"/>
        </w:rPr>
      </w:pPr>
      <w:r w:rsidRPr="00245737">
        <w:rPr>
          <w:rFonts w:ascii="Times New Roman" w:hAnsi="Times New Roman"/>
          <w:b w:val="0"/>
          <w:sz w:val="24"/>
        </w:rPr>
        <w:t>Īpašuma tiesības uz piegādātajām Precēm pā</w:t>
      </w:r>
      <w:r w:rsidR="00B55AC1">
        <w:rPr>
          <w:rFonts w:ascii="Times New Roman" w:hAnsi="Times New Roman"/>
          <w:b w:val="0"/>
          <w:sz w:val="24"/>
        </w:rPr>
        <w:t xml:space="preserve">riet Pasūtītājam pēc atbilstošās pavadzīmes </w:t>
      </w:r>
      <w:r w:rsidRPr="00245737">
        <w:rPr>
          <w:rFonts w:ascii="Times New Roman" w:hAnsi="Times New Roman"/>
          <w:b w:val="0"/>
          <w:sz w:val="24"/>
        </w:rPr>
        <w:t xml:space="preserve">nomaksas </w:t>
      </w:r>
      <w:r w:rsidRPr="00D23F99">
        <w:rPr>
          <w:rFonts w:ascii="Times New Roman" w:hAnsi="Times New Roman"/>
          <w:b w:val="0"/>
          <w:sz w:val="24"/>
        </w:rPr>
        <w:t>brīža. Preču nejauša bojājuma vai bojāejas risks pāriet uz Pasūtītāju no Pavadzīmes parakstīšanas un Preces faktiskās saņemšanas brīža.</w:t>
      </w:r>
    </w:p>
    <w:p w14:paraId="03967164" w14:textId="77777777" w:rsidR="003B5C3C" w:rsidRPr="00AB3B30" w:rsidRDefault="003B5C3C" w:rsidP="003B5C3C">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3D88BEAD" w14:textId="77777777" w:rsidR="003B5C3C" w:rsidRDefault="003B5C3C" w:rsidP="000E0A36">
      <w:pPr>
        <w:numPr>
          <w:ilvl w:val="0"/>
          <w:numId w:val="13"/>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4207D946" w14:textId="77777777" w:rsidR="003B5C3C" w:rsidRPr="00AB3B30" w:rsidRDefault="003B5C3C" w:rsidP="003B5C3C">
      <w:pPr>
        <w:suppressAutoHyphens/>
        <w:ind w:left="360"/>
        <w:contextualSpacing/>
        <w:rPr>
          <w:rFonts w:ascii="Times New Roman" w:eastAsia="Times New Roman" w:hAnsi="Times New Roman" w:cs="Times New Roman"/>
          <w:b/>
          <w:kern w:val="0"/>
          <w:sz w:val="24"/>
          <w:lang w:eastAsia="lv-LV"/>
        </w:rPr>
      </w:pPr>
    </w:p>
    <w:p w14:paraId="0FC699E2" w14:textId="77777777" w:rsidR="002E0101" w:rsidRPr="004709D1" w:rsidRDefault="002E0101" w:rsidP="002E0101">
      <w:pPr>
        <w:numPr>
          <w:ilvl w:val="1"/>
          <w:numId w:val="13"/>
        </w:numPr>
        <w:ind w:left="567" w:hanging="567"/>
        <w:contextualSpacing/>
        <w:jc w:val="both"/>
        <w:rPr>
          <w:rFonts w:ascii="Times New Roman" w:eastAsia="Times New Roman" w:hAnsi="Times New Roman" w:cs="Times New Roman"/>
          <w:b/>
          <w:sz w:val="24"/>
        </w:rPr>
      </w:pPr>
      <w:r w:rsidRPr="004709D1">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1D1EAE">
        <w:rPr>
          <w:rFonts w:ascii="Times New Roman" w:eastAsia="Times New Roman" w:hAnsi="Times New Roman" w:cs="Times New Roman"/>
          <w:sz w:val="24"/>
        </w:rPr>
        <w:t xml:space="preserve">īpašības </w:t>
      </w:r>
      <w:r>
        <w:rPr>
          <w:rFonts w:ascii="Times New Roman" w:eastAsia="Times New Roman" w:hAnsi="Times New Roman" w:cs="Times New Roman"/>
          <w:sz w:val="24"/>
        </w:rPr>
        <w:t>un lietošanas noteikumus/</w:t>
      </w:r>
      <w:r w:rsidRPr="004709D1">
        <w:rPr>
          <w:rFonts w:ascii="Times New Roman" w:eastAsia="Times New Roman" w:hAnsi="Times New Roman" w:cs="Times New Roman"/>
          <w:kern w:val="0"/>
          <w:sz w:val="24"/>
          <w:lang w:eastAsia="lv-LV"/>
        </w:rPr>
        <w:t xml:space="preserve">instrukciju (ja pieejama). </w:t>
      </w:r>
      <w:r w:rsidRPr="001D1EAE">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r w:rsidRPr="004709D1">
        <w:rPr>
          <w:rFonts w:ascii="Times New Roman" w:eastAsia="Times New Roman" w:hAnsi="Times New Roman" w:cs="Times New Roman"/>
          <w:sz w:val="24"/>
        </w:rPr>
        <w:t xml:space="preserve">. </w:t>
      </w:r>
    </w:p>
    <w:p w14:paraId="510A2C32" w14:textId="77777777" w:rsidR="002E0101" w:rsidRPr="004709D1" w:rsidRDefault="002E0101" w:rsidP="002E0101">
      <w:pPr>
        <w:numPr>
          <w:ilvl w:val="1"/>
          <w:numId w:val="13"/>
        </w:numPr>
        <w:ind w:left="567" w:hanging="567"/>
        <w:contextualSpacing/>
        <w:jc w:val="both"/>
        <w:rPr>
          <w:rFonts w:ascii="Times New Roman" w:eastAsia="Times New Roman" w:hAnsi="Times New Roman" w:cs="Times New Roman"/>
          <w:b/>
          <w:sz w:val="24"/>
        </w:rPr>
      </w:pPr>
      <w:r w:rsidRPr="001D1EAE">
        <w:rPr>
          <w:rFonts w:ascii="Times New Roman" w:eastAsia="Times New Roman" w:hAnsi="Times New Roman" w:cs="Times New Roman"/>
          <w:sz w:val="24"/>
        </w:rPr>
        <w:t>Pasūtītājs Preces atbilstību Līguma</w:t>
      </w:r>
      <w:r>
        <w:rPr>
          <w:rFonts w:ascii="Times New Roman" w:eastAsia="Times New Roman" w:hAnsi="Times New Roman" w:cs="Times New Roman"/>
          <w:sz w:val="24"/>
        </w:rPr>
        <w:t>, tehniskās specifikācijas nosacījumiem</w:t>
      </w:r>
      <w:r w:rsidRPr="001D1EAE">
        <w:rPr>
          <w:rFonts w:ascii="Times New Roman" w:eastAsia="Times New Roman" w:hAnsi="Times New Roman" w:cs="Times New Roman"/>
          <w:sz w:val="24"/>
        </w:rPr>
        <w:t xml:space="preserve"> pārbauda 14 (četrpadsmit) dienu laikā no abpusējas </w:t>
      </w:r>
      <w:r>
        <w:rPr>
          <w:rFonts w:ascii="Times New Roman" w:eastAsia="Times New Roman" w:hAnsi="Times New Roman" w:cs="Times New Roman"/>
          <w:sz w:val="24"/>
        </w:rPr>
        <w:t xml:space="preserve">Pavadzīmes parakstīšanas dienas. Šajā punktā noteiktajā </w:t>
      </w:r>
      <w:r w:rsidRPr="001D1EAE">
        <w:rPr>
          <w:rFonts w:ascii="Times New Roman" w:eastAsia="Times New Roman" w:hAnsi="Times New Roman" w:cs="Times New Roman"/>
          <w:sz w:val="24"/>
        </w:rPr>
        <w:t>termiņā Pasūtītājam ir tiesības izteikt pretenzijas par Preces kvalitātes neatbilstību Līguma</w:t>
      </w:r>
      <w:r>
        <w:rPr>
          <w:rFonts w:ascii="Times New Roman" w:eastAsia="Times New Roman" w:hAnsi="Times New Roman" w:cs="Times New Roman"/>
          <w:sz w:val="24"/>
        </w:rPr>
        <w:t>, tehniskās specifikācijas</w:t>
      </w:r>
      <w:r w:rsidRPr="001D1EAE">
        <w:rPr>
          <w:rFonts w:ascii="Times New Roman" w:eastAsia="Times New Roman" w:hAnsi="Times New Roman" w:cs="Times New Roman"/>
          <w:sz w:val="24"/>
        </w:rPr>
        <w:t xml:space="preserve"> noteikumiem un Latvijas Republikā spēkā esošo normatīvo aktu prasībām. </w:t>
      </w:r>
    </w:p>
    <w:p w14:paraId="0E4E63BE" w14:textId="77777777" w:rsidR="002E0101" w:rsidRPr="00AB3B30" w:rsidRDefault="002E0101" w:rsidP="002E0101">
      <w:pPr>
        <w:numPr>
          <w:ilvl w:val="1"/>
          <w:numId w:val="13"/>
        </w:numPr>
        <w:ind w:left="567" w:hanging="567"/>
        <w:jc w:val="both"/>
        <w:rPr>
          <w:rFonts w:ascii="Times New Roman" w:eastAsia="Times New Roman" w:hAnsi="Times New Roman" w:cs="Times New Roman"/>
          <w:b/>
          <w:kern w:val="0"/>
          <w:sz w:val="24"/>
        </w:rPr>
      </w:pPr>
      <w:r w:rsidRPr="00AB3B30">
        <w:rPr>
          <w:rFonts w:ascii="Times New Roman" w:eastAsia="Times New Roman" w:hAnsi="Times New Roman" w:cs="Times New Roman"/>
          <w:kern w:val="0"/>
          <w:sz w:val="24"/>
        </w:rPr>
        <w:t>Pasūtītājam ir tiesības nepieņemt neatbilstošas kvalitātes Preces.</w:t>
      </w:r>
    </w:p>
    <w:p w14:paraId="0BA19C3A" w14:textId="77777777"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Ja Pasūtītājs, pieņemot Preci, konstatē Defektus, tiek noformēts Akts un attiecīga pretenzija nosūtīta Piegādātājam, norādot Defektu būtību. Pasūtītājs nepieņem Preci, kas neatbilst Līguma noteikumiem.</w:t>
      </w:r>
      <w:r w:rsidRPr="00AB3B30">
        <w:rPr>
          <w:rFonts w:ascii="Times New Roman" w:eastAsia="Times New Roman" w:hAnsi="Times New Roman" w:cs="Times New Roman"/>
          <w:kern w:val="0"/>
          <w:sz w:val="24"/>
          <w:lang w:eastAsia="ar-SA"/>
        </w:rPr>
        <w:t xml:space="preserve"> </w:t>
      </w:r>
    </w:p>
    <w:p w14:paraId="51F31F88" w14:textId="77777777"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ar-SA"/>
        </w:rPr>
        <w:t xml:space="preserve">Pasūtītājs Defektus var pieteikt pa tālruni </w:t>
      </w:r>
      <w:r w:rsidRPr="00AB3B30">
        <w:rPr>
          <w:rFonts w:ascii="Times New Roman" w:eastAsia="Times New Roman" w:hAnsi="Times New Roman" w:cs="Times New Roman"/>
          <w:kern w:val="0"/>
          <w:sz w:val="24"/>
          <w:highlight w:val="lightGray"/>
          <w:lang w:eastAsia="ar-SA"/>
        </w:rPr>
        <w:t>________</w:t>
      </w:r>
      <w:r w:rsidRPr="00AB3B30">
        <w:rPr>
          <w:rFonts w:ascii="Times New Roman" w:eastAsia="Times New Roman" w:hAnsi="Times New Roman" w:cs="Times New Roman"/>
          <w:kern w:val="0"/>
          <w:sz w:val="24"/>
          <w:lang w:eastAsia="ar-SA"/>
        </w:rPr>
        <w:t xml:space="preserve"> darba dienās no 9:00 – 1</w:t>
      </w:r>
      <w:r>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vai pa e-pastu _</w:t>
      </w:r>
      <w:r w:rsidRPr="00AB3B30">
        <w:rPr>
          <w:rFonts w:ascii="Times New Roman" w:eastAsia="Times New Roman" w:hAnsi="Times New Roman" w:cs="Times New Roman"/>
          <w:kern w:val="0"/>
          <w:sz w:val="24"/>
          <w:highlight w:val="lightGray"/>
          <w:lang w:eastAsia="ar-SA"/>
        </w:rPr>
        <w:t>________@_____________</w:t>
      </w:r>
      <w:r w:rsidRPr="00AB3B30">
        <w:rPr>
          <w:rFonts w:ascii="Times New Roman" w:eastAsia="Times New Roman" w:hAnsi="Times New Roman" w:cs="Times New Roman"/>
          <w:kern w:val="0"/>
          <w:sz w:val="24"/>
          <w:lang w:eastAsia="ar-SA"/>
        </w:rPr>
        <w:t>. Defekti, kuri iesniegti pēc plkst. 1</w:t>
      </w:r>
      <w:r>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uzskatāmi par iesniegtiem nākamajā dienā plkst.9:00</w:t>
      </w:r>
    </w:p>
    <w:p w14:paraId="770D82AA" w14:textId="77777777"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ja Puses nespēj vienoties, ne vēlāk kā 5 (piecu) darba dienu laikā pēc Pasūtītāja rakstveida iebildumu saņemšanas dienas. Pēc Defektu novēršanas (Preces apmaiņas) izdarāma atkārtota Preces un Piegādes pieņemšana Līgumā noteiktajā kārtībā.</w:t>
      </w:r>
    </w:p>
    <w:p w14:paraId="5C5AA0ED" w14:textId="77777777"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1BDC96F7" w14:textId="77777777"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Gadījumā, ja Pasūtītājs atkārtoti konstatē Preces Defektus vai tie netiek novērsti Līgumā noteiktajā kārtībā, Pasūtītājam ir tiesības, iepriekš rakstiski brīdinot Piegādātāju, izbeigt Līgumu.</w:t>
      </w:r>
    </w:p>
    <w:p w14:paraId="789846A9" w14:textId="77777777" w:rsidR="003B5C3C" w:rsidRPr="00AB3B30" w:rsidRDefault="003B5C3C" w:rsidP="003B5C3C">
      <w:pPr>
        <w:suppressAutoHyphens/>
        <w:ind w:left="540" w:hanging="540"/>
        <w:jc w:val="both"/>
        <w:rPr>
          <w:rFonts w:ascii="Times New Roman" w:eastAsia="Times New Roman" w:hAnsi="Times New Roman" w:cs="Times New Roman"/>
          <w:b/>
          <w:kern w:val="0"/>
          <w:sz w:val="24"/>
          <w:lang w:eastAsia="ar-SA"/>
        </w:rPr>
      </w:pPr>
    </w:p>
    <w:p w14:paraId="04DBC5CC" w14:textId="77777777" w:rsidR="003B5C3C" w:rsidRDefault="003B5C3C" w:rsidP="000E0A36">
      <w:pPr>
        <w:numPr>
          <w:ilvl w:val="0"/>
          <w:numId w:val="13"/>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Pasūtītāja tiesības un pienākumi</w:t>
      </w:r>
    </w:p>
    <w:p w14:paraId="7E3FD515" w14:textId="77777777" w:rsidR="003B5C3C" w:rsidRPr="00AB3B30" w:rsidRDefault="003B5C3C" w:rsidP="003B5C3C">
      <w:pPr>
        <w:suppressAutoHyphens/>
        <w:ind w:left="540"/>
        <w:contextualSpacing/>
        <w:rPr>
          <w:rFonts w:ascii="Times New Roman" w:eastAsia="Times New Roman" w:hAnsi="Times New Roman" w:cs="Times New Roman"/>
          <w:b/>
          <w:kern w:val="0"/>
          <w:sz w:val="24"/>
          <w:lang w:eastAsia="lv-LV"/>
        </w:rPr>
      </w:pPr>
    </w:p>
    <w:p w14:paraId="71DE8CBF" w14:textId="77777777"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01CA80FD" w14:textId="77777777"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50C3184A" w14:textId="77777777"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pienākums parakstīt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ja Prece ir Piegādāta saskaņā ar Līguma noteikumiem.</w:t>
      </w:r>
    </w:p>
    <w:p w14:paraId="67392568" w14:textId="77777777" w:rsidR="008E281C" w:rsidRPr="00AB3B30" w:rsidRDefault="008E281C" w:rsidP="003B5C3C">
      <w:pPr>
        <w:contextualSpacing/>
        <w:jc w:val="both"/>
        <w:rPr>
          <w:rFonts w:ascii="Times New Roman" w:eastAsia="Times New Roman" w:hAnsi="Times New Roman" w:cs="Times New Roman"/>
          <w:b/>
          <w:kern w:val="0"/>
          <w:sz w:val="24"/>
          <w:lang w:eastAsia="lv-LV"/>
        </w:rPr>
      </w:pPr>
    </w:p>
    <w:p w14:paraId="5CE1AD0A" w14:textId="77777777" w:rsidR="003B5C3C" w:rsidRDefault="003B5C3C" w:rsidP="000E0A36">
      <w:pPr>
        <w:numPr>
          <w:ilvl w:val="0"/>
          <w:numId w:val="13"/>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Piegādātāja tiesības, pienākumi un garantijas</w:t>
      </w:r>
    </w:p>
    <w:p w14:paraId="58B8510B" w14:textId="77777777" w:rsidR="003B5C3C" w:rsidRPr="00AB3B30" w:rsidRDefault="003B5C3C" w:rsidP="003B5C3C">
      <w:pPr>
        <w:suppressAutoHyphens/>
        <w:ind w:left="540"/>
        <w:contextualSpacing/>
        <w:rPr>
          <w:rFonts w:ascii="Times New Roman" w:eastAsia="Times New Roman" w:hAnsi="Times New Roman" w:cs="Times New Roman"/>
          <w:b/>
          <w:kern w:val="0"/>
          <w:sz w:val="24"/>
          <w:lang w:eastAsia="lv-LV"/>
        </w:rPr>
      </w:pPr>
    </w:p>
    <w:p w14:paraId="3209E8DD" w14:textId="46DED3AE" w:rsidR="003B5C3C" w:rsidRPr="00AB3B30" w:rsidRDefault="003B5C3C" w:rsidP="000E0A36">
      <w:pPr>
        <w:numPr>
          <w:ilvl w:val="1"/>
          <w:numId w:val="13"/>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Piegādātājam Preču Piegāde jāveic patstāvīgi. </w:t>
      </w:r>
    </w:p>
    <w:p w14:paraId="41374645" w14:textId="77777777" w:rsidR="003B5C3C" w:rsidRPr="00AB3B30" w:rsidRDefault="003B5C3C" w:rsidP="000E0A36">
      <w:pPr>
        <w:numPr>
          <w:ilvl w:val="1"/>
          <w:numId w:val="13"/>
        </w:numPr>
        <w:suppressAutoHyphens/>
        <w:ind w:left="567" w:hanging="54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 xml:space="preserve">Piegādātājam ir pienākums 3 (trīs) darba dienu laikā pēc Pasūtītāja pieprasījuma,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sniegt informāciju par Līguma izpildes gaitu, Piegādes laiku vai apstākļiem, kas varētu kavēt Piegādi.</w:t>
      </w:r>
      <w:r w:rsidRPr="00AB3B30">
        <w:rPr>
          <w:rFonts w:ascii="Times New Roman" w:hAnsi="Times New Roman" w:cs="Times New Roman"/>
          <w:kern w:val="1"/>
          <w:sz w:val="24"/>
        </w:rPr>
        <w:t xml:space="preserve"> </w:t>
      </w:r>
    </w:p>
    <w:p w14:paraId="008F92B2" w14:textId="6D6B922D" w:rsidR="003B5C3C" w:rsidRPr="00AB3B30" w:rsidRDefault="003B5C3C" w:rsidP="000E0A36">
      <w:pPr>
        <w:numPr>
          <w:ilvl w:val="1"/>
          <w:numId w:val="13"/>
        </w:numPr>
        <w:ind w:left="567" w:hanging="540"/>
        <w:jc w:val="both"/>
        <w:rPr>
          <w:rFonts w:ascii="Times New Roman" w:hAnsi="Times New Roman" w:cs="Times New Roman"/>
          <w:sz w:val="24"/>
        </w:rPr>
      </w:pPr>
      <w:r w:rsidRPr="00AB3B30">
        <w:rPr>
          <w:rFonts w:ascii="Times New Roman" w:hAnsi="Times New Roman" w:cs="Times New Roman"/>
          <w:kern w:val="1"/>
          <w:sz w:val="24"/>
        </w:rPr>
        <w:t xml:space="preserve">Piegādātājs garantē piegādātās Preces atbilstību </w:t>
      </w:r>
      <w:r>
        <w:rPr>
          <w:rFonts w:ascii="Times New Roman" w:hAnsi="Times New Roman" w:cs="Times New Roman"/>
          <w:color w:val="000000"/>
          <w:sz w:val="24"/>
        </w:rPr>
        <w:t>t</w:t>
      </w:r>
      <w:r w:rsidRPr="00AB3B30">
        <w:rPr>
          <w:rFonts w:ascii="Times New Roman" w:hAnsi="Times New Roman" w:cs="Times New Roman"/>
          <w:color w:val="000000"/>
          <w:sz w:val="24"/>
        </w:rPr>
        <w:t xml:space="preserve">ehniskajai specifikācijai, garantē Preces </w:t>
      </w:r>
      <w:r>
        <w:rPr>
          <w:rFonts w:ascii="Times New Roman" w:hAnsi="Times New Roman" w:cs="Times New Roman"/>
          <w:color w:val="000000"/>
          <w:sz w:val="24"/>
        </w:rPr>
        <w:t>k</w:t>
      </w:r>
      <w:r w:rsidRPr="00AB3B30">
        <w:rPr>
          <w:rFonts w:ascii="Times New Roman" w:hAnsi="Times New Roman" w:cs="Times New Roman"/>
          <w:color w:val="000000"/>
          <w:sz w:val="24"/>
        </w:rPr>
        <w:t xml:space="preserve">valitāti un </w:t>
      </w:r>
      <w:r w:rsidR="00D23F99">
        <w:rPr>
          <w:rFonts w:ascii="Times New Roman" w:hAnsi="Times New Roman" w:cs="Times New Roman"/>
          <w:color w:val="000000"/>
          <w:sz w:val="24"/>
        </w:rPr>
        <w:t>garantijas nodrošināšanu</w:t>
      </w:r>
      <w:r w:rsidRPr="00AB3B30">
        <w:rPr>
          <w:rFonts w:ascii="Times New Roman" w:hAnsi="Times New Roman" w:cs="Times New Roman"/>
          <w:color w:val="000000"/>
          <w:sz w:val="24"/>
        </w:rPr>
        <w:t xml:space="preserve"> no Preces pieņemšanas brīža.</w:t>
      </w:r>
    </w:p>
    <w:p w14:paraId="1EFB7109" w14:textId="77777777" w:rsidR="003B5C3C" w:rsidRDefault="003B5C3C" w:rsidP="00D23F99">
      <w:pPr>
        <w:ind w:left="720" w:hanging="720"/>
        <w:jc w:val="center"/>
        <w:rPr>
          <w:rFonts w:ascii="Times New Roman" w:eastAsia="Times New Roman" w:hAnsi="Times New Roman" w:cs="Times New Roman"/>
          <w:kern w:val="0"/>
          <w:sz w:val="24"/>
          <w:lang w:eastAsia="lv-LV"/>
        </w:rPr>
      </w:pPr>
    </w:p>
    <w:p w14:paraId="3BC2BF8C" w14:textId="284B9289" w:rsidR="00D23F99" w:rsidRPr="00245737" w:rsidRDefault="00D23F99" w:rsidP="000E0A36">
      <w:pPr>
        <w:pStyle w:val="Sarakstarindkopa1"/>
        <w:numPr>
          <w:ilvl w:val="0"/>
          <w:numId w:val="13"/>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393B4497" w14:textId="77777777" w:rsidR="00D23F99" w:rsidRPr="00245737" w:rsidRDefault="00D23F99" w:rsidP="00D23F99">
      <w:pPr>
        <w:pStyle w:val="Sarakstarindkopa1"/>
        <w:ind w:left="360"/>
        <w:rPr>
          <w:rFonts w:ascii="Times New Roman" w:hAnsi="Times New Roman" w:cs="Times New Roman"/>
          <w:b/>
          <w:sz w:val="24"/>
        </w:rPr>
      </w:pPr>
    </w:p>
    <w:p w14:paraId="31C314EC" w14:textId="77777777" w:rsidR="00D23F99" w:rsidRPr="00A26138" w:rsidRDefault="00D23F99" w:rsidP="00D23F99">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apliecina, ka Līguma izpildē tam ir saistoši nolikumā minētie nosacījumi attiecībā uz Preces Piegādi un garantijas apkalpošanu Preces garantijas laikā.</w:t>
      </w:r>
    </w:p>
    <w:p w14:paraId="4F337E76" w14:textId="3BA031A1" w:rsidR="00A26138" w:rsidRPr="00F909D5" w:rsidRDefault="00D23F99" w:rsidP="00430490">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w:t>
      </w:r>
      <w:r w:rsidR="008F66BB">
        <w:rPr>
          <w:rFonts w:ascii="Times New Roman" w:hAnsi="Times New Roman" w:cs="Times New Roman"/>
          <w:sz w:val="24"/>
        </w:rPr>
        <w:t>ā garantijas laiks ir noteikts t</w:t>
      </w:r>
      <w:r w:rsidRPr="00A26138">
        <w:rPr>
          <w:rFonts w:ascii="Times New Roman" w:hAnsi="Times New Roman" w:cs="Times New Roman"/>
          <w:sz w:val="24"/>
        </w:rPr>
        <w:t xml:space="preserve">ehniskajā specifikācijā no </w:t>
      </w:r>
      <w:r w:rsidR="00A26138" w:rsidRPr="00A26138">
        <w:rPr>
          <w:rFonts w:ascii="Times New Roman" w:hAnsi="Times New Roman" w:cs="Times New Roman"/>
          <w:sz w:val="24"/>
        </w:rPr>
        <w:t xml:space="preserve">Preces </w:t>
      </w:r>
      <w:r w:rsidR="00A26138" w:rsidRPr="00F909D5">
        <w:rPr>
          <w:rFonts w:ascii="Times New Roman" w:hAnsi="Times New Roman" w:cs="Times New Roman"/>
          <w:sz w:val="24"/>
        </w:rPr>
        <w:t xml:space="preserve">Pavadzīmes </w:t>
      </w:r>
      <w:r w:rsidRPr="00F909D5">
        <w:rPr>
          <w:rFonts w:ascii="Times New Roman" w:hAnsi="Times New Roman" w:cs="Times New Roman"/>
          <w:sz w:val="24"/>
        </w:rPr>
        <w:t>abpusējas parakstīšanas dienas.</w:t>
      </w:r>
    </w:p>
    <w:p w14:paraId="67D39F7F" w14:textId="77777777" w:rsidR="00A26138" w:rsidRPr="00F909D5" w:rsidRDefault="00A26138" w:rsidP="00A26138">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Garantijas remontus Piegādātājs veic saskaņā ar Preces izgatavotāja garantijas noteikumiem, pamatojoties uz Pasūtītāja iesniegto pieprasījumu.</w:t>
      </w:r>
    </w:p>
    <w:p w14:paraId="5321C5C0" w14:textId="3C9ABC0E" w:rsidR="00A26138" w:rsidRPr="00F909D5" w:rsidRDefault="00A26138" w:rsidP="00A26138">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garantijas remontu veikšana ir saistīta ar Preces pārvietošanu, izjaukšanu vai citām darbībām, tad Piegādātājs tos veic par saviem līdzekļiem.</w:t>
      </w:r>
    </w:p>
    <w:p w14:paraId="373A59E0" w14:textId="121FC7A4" w:rsidR="00035884" w:rsidRPr="00F909D5" w:rsidRDefault="00AE285E" w:rsidP="00AE285E">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P</w:t>
      </w:r>
      <w:r w:rsidR="00035884" w:rsidRPr="00F909D5">
        <w:rPr>
          <w:rFonts w:ascii="Times New Roman" w:hAnsi="Times New Roman" w:cs="Times New Roman"/>
          <w:sz w:val="24"/>
        </w:rPr>
        <w:t xml:space="preserve">iegādātās Preces Defekta gadījumā </w:t>
      </w:r>
      <w:r w:rsidRPr="00F909D5">
        <w:rPr>
          <w:rFonts w:ascii="Times New Roman" w:hAnsi="Times New Roman" w:cs="Times New Roman"/>
          <w:sz w:val="24"/>
        </w:rPr>
        <w:t>garantijas laikā, Piegādātājs par saviem līdzekļiem apņemas</w:t>
      </w:r>
      <w:r w:rsidR="00035884" w:rsidRPr="00F909D5">
        <w:rPr>
          <w:rFonts w:ascii="Times New Roman" w:hAnsi="Times New Roman" w:cs="Times New Roman"/>
          <w:sz w:val="24"/>
        </w:rPr>
        <w:t xml:space="preserve"> </w:t>
      </w:r>
      <w:r w:rsidRPr="00F909D5">
        <w:rPr>
          <w:rFonts w:ascii="Times New Roman" w:hAnsi="Times New Roman" w:cs="Times New Roman"/>
          <w:sz w:val="24"/>
        </w:rPr>
        <w:t xml:space="preserve">ne vēlāk kā 10 (desmit) darba dienu laikā pēc Pasūtītāja Defekta pieteikuma nosūtīšanas dienas </w:t>
      </w:r>
      <w:r w:rsidR="00035884" w:rsidRPr="00F909D5">
        <w:rPr>
          <w:rFonts w:ascii="Times New Roman" w:hAnsi="Times New Roman" w:cs="Times New Roman"/>
          <w:sz w:val="24"/>
        </w:rPr>
        <w:t xml:space="preserve">veikt </w:t>
      </w:r>
      <w:r w:rsidRPr="00F909D5">
        <w:rPr>
          <w:rFonts w:ascii="Times New Roman" w:hAnsi="Times New Roman" w:cs="Times New Roman"/>
          <w:sz w:val="24"/>
        </w:rPr>
        <w:t xml:space="preserve">Preces </w:t>
      </w:r>
      <w:r w:rsidR="00035884" w:rsidRPr="00F909D5">
        <w:rPr>
          <w:rFonts w:ascii="Times New Roman" w:hAnsi="Times New Roman" w:cs="Times New Roman"/>
          <w:sz w:val="24"/>
        </w:rPr>
        <w:t>bojātās daļas nomaiņu vai remontu</w:t>
      </w:r>
      <w:r w:rsidRPr="00F909D5">
        <w:rPr>
          <w:rFonts w:ascii="Times New Roman" w:hAnsi="Times New Roman" w:cs="Times New Roman"/>
          <w:sz w:val="24"/>
        </w:rPr>
        <w:t xml:space="preserve"> Preces piegādes vietā</w:t>
      </w:r>
      <w:r w:rsidR="00035884" w:rsidRPr="00F909D5">
        <w:rPr>
          <w:rFonts w:ascii="Times New Roman" w:hAnsi="Times New Roman" w:cs="Times New Roman"/>
          <w:sz w:val="24"/>
        </w:rPr>
        <w:t>.</w:t>
      </w:r>
    </w:p>
    <w:p w14:paraId="781873ED" w14:textId="197AC8F9" w:rsidR="00A26138" w:rsidRPr="00F909D5" w:rsidRDefault="00A26138" w:rsidP="00A26138">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 xml:space="preserve">Ja Preces garantijas remontu nav iespējams veikt </w:t>
      </w:r>
      <w:r w:rsidR="00AA2504" w:rsidRPr="00F909D5">
        <w:rPr>
          <w:rFonts w:ascii="Times New Roman" w:eastAsia="Times New Roman" w:hAnsi="Times New Roman" w:cs="Times New Roman"/>
          <w:iCs/>
          <w:color w:val="000000"/>
          <w:sz w:val="24"/>
        </w:rPr>
        <w:t>10</w:t>
      </w:r>
      <w:r w:rsidRPr="00F909D5">
        <w:rPr>
          <w:rFonts w:ascii="Times New Roman" w:eastAsia="Times New Roman" w:hAnsi="Times New Roman" w:cs="Times New Roman"/>
          <w:iCs/>
          <w:color w:val="000000"/>
          <w:sz w:val="24"/>
        </w:rPr>
        <w:t xml:space="preserve"> (</w:t>
      </w:r>
      <w:r w:rsidR="00AA2504" w:rsidRPr="00F909D5">
        <w:rPr>
          <w:rFonts w:ascii="Times New Roman" w:eastAsia="Times New Roman" w:hAnsi="Times New Roman" w:cs="Times New Roman"/>
          <w:iCs/>
          <w:color w:val="000000"/>
          <w:sz w:val="24"/>
        </w:rPr>
        <w:t>desmit</w:t>
      </w:r>
      <w:r w:rsidRPr="00F909D5">
        <w:rPr>
          <w:rFonts w:ascii="Times New Roman" w:eastAsia="Times New Roman" w:hAnsi="Times New Roman" w:cs="Times New Roman"/>
          <w:iCs/>
          <w:color w:val="000000"/>
          <w:sz w:val="24"/>
        </w:rPr>
        <w:t xml:space="preserve">) </w:t>
      </w:r>
      <w:r w:rsidR="00AA2504" w:rsidRPr="00F909D5">
        <w:rPr>
          <w:rFonts w:ascii="Times New Roman" w:eastAsia="Times New Roman" w:hAnsi="Times New Roman" w:cs="Times New Roman"/>
          <w:iCs/>
          <w:color w:val="000000"/>
          <w:sz w:val="24"/>
        </w:rPr>
        <w:t xml:space="preserve">darba </w:t>
      </w:r>
      <w:r w:rsidRPr="00F909D5">
        <w:rPr>
          <w:rFonts w:ascii="Times New Roman" w:eastAsia="Times New Roman" w:hAnsi="Times New Roman" w:cs="Times New Roman"/>
          <w:iCs/>
          <w:color w:val="000000"/>
          <w:sz w:val="24"/>
        </w:rPr>
        <w:t>dienu laikā no dienas, kad Pasūtītājs paziņojis</w:t>
      </w:r>
      <w:r w:rsidR="00AE285E" w:rsidRPr="00F909D5">
        <w:rPr>
          <w:rFonts w:ascii="Times New Roman" w:eastAsia="Times New Roman" w:hAnsi="Times New Roman" w:cs="Times New Roman"/>
          <w:iCs/>
          <w:color w:val="000000"/>
          <w:sz w:val="24"/>
        </w:rPr>
        <w:t xml:space="preserve"> Pasūtītājam par konstatēto D</w:t>
      </w:r>
      <w:r w:rsidRPr="00F909D5">
        <w:rPr>
          <w:rFonts w:ascii="Times New Roman" w:eastAsia="Times New Roman" w:hAnsi="Times New Roman" w:cs="Times New Roman"/>
          <w:iCs/>
          <w:color w:val="000000"/>
          <w:sz w:val="24"/>
        </w:rPr>
        <w:t xml:space="preserve">efektu, tad Pasūtītājam ir tiesības pieprasīt </w:t>
      </w:r>
      <w:r w:rsidR="00AE285E" w:rsidRPr="00F909D5">
        <w:rPr>
          <w:rFonts w:ascii="Times New Roman" w:eastAsia="Times New Roman" w:hAnsi="Times New Roman" w:cs="Times New Roman"/>
          <w:iCs/>
          <w:color w:val="000000"/>
          <w:sz w:val="24"/>
        </w:rPr>
        <w:t xml:space="preserve">un Piegādātājs nodrošina bojātas </w:t>
      </w:r>
      <w:r w:rsidRPr="00F909D5">
        <w:rPr>
          <w:rFonts w:ascii="Times New Roman" w:eastAsia="Times New Roman" w:hAnsi="Times New Roman" w:cs="Times New Roman"/>
          <w:iCs/>
          <w:color w:val="000000"/>
          <w:sz w:val="24"/>
        </w:rPr>
        <w:t>Prec</w:t>
      </w:r>
      <w:r w:rsidR="00AE285E" w:rsidRPr="00F909D5">
        <w:rPr>
          <w:rFonts w:ascii="Times New Roman" w:eastAsia="Times New Roman" w:hAnsi="Times New Roman" w:cs="Times New Roman"/>
          <w:iCs/>
          <w:color w:val="000000"/>
          <w:sz w:val="24"/>
        </w:rPr>
        <w:t>es nomaiņu pret līdzvērtīgu P</w:t>
      </w:r>
      <w:r w:rsidR="008F66BB">
        <w:rPr>
          <w:rFonts w:ascii="Times New Roman" w:eastAsia="Times New Roman" w:hAnsi="Times New Roman" w:cs="Times New Roman"/>
          <w:iCs/>
          <w:color w:val="000000"/>
          <w:sz w:val="24"/>
        </w:rPr>
        <w:t>reci (atbilstošu t</w:t>
      </w:r>
      <w:r w:rsidRPr="00F909D5">
        <w:rPr>
          <w:rFonts w:ascii="Times New Roman" w:eastAsia="Times New Roman" w:hAnsi="Times New Roman" w:cs="Times New Roman"/>
          <w:iCs/>
          <w:color w:val="000000"/>
          <w:sz w:val="24"/>
        </w:rPr>
        <w:t xml:space="preserve">ehniskās specifikācijas minimālajām prasībām vai labāku) </w:t>
      </w:r>
      <w:r w:rsidRPr="00F909D5">
        <w:rPr>
          <w:rFonts w:ascii="Times New Roman" w:hAnsi="Times New Roman" w:cs="Times New Roman"/>
          <w:color w:val="000000"/>
          <w:sz w:val="24"/>
        </w:rPr>
        <w:t xml:space="preserve">no šajā punktā minētā </w:t>
      </w:r>
      <w:r w:rsidR="00AA2504" w:rsidRPr="00F909D5">
        <w:rPr>
          <w:rFonts w:ascii="Times New Roman" w:hAnsi="Times New Roman" w:cs="Times New Roman"/>
          <w:color w:val="000000"/>
          <w:sz w:val="24"/>
        </w:rPr>
        <w:t>1</w:t>
      </w:r>
      <w:r w:rsidRPr="00F909D5">
        <w:rPr>
          <w:rFonts w:ascii="Times New Roman" w:hAnsi="Times New Roman" w:cs="Times New Roman"/>
          <w:color w:val="000000"/>
          <w:sz w:val="24"/>
        </w:rPr>
        <w:t>0 (</w:t>
      </w:r>
      <w:r w:rsidR="00AA2504" w:rsidRPr="00F909D5">
        <w:rPr>
          <w:rFonts w:ascii="Times New Roman" w:hAnsi="Times New Roman" w:cs="Times New Roman"/>
          <w:color w:val="000000"/>
          <w:sz w:val="24"/>
        </w:rPr>
        <w:t>desmit</w:t>
      </w:r>
      <w:r w:rsidRPr="00F909D5">
        <w:rPr>
          <w:rFonts w:ascii="Times New Roman" w:hAnsi="Times New Roman" w:cs="Times New Roman"/>
          <w:color w:val="000000"/>
          <w:sz w:val="24"/>
        </w:rPr>
        <w:t>)</w:t>
      </w:r>
      <w:r w:rsidR="00AA2504" w:rsidRPr="00F909D5">
        <w:rPr>
          <w:rFonts w:ascii="Times New Roman" w:hAnsi="Times New Roman" w:cs="Times New Roman"/>
          <w:color w:val="000000"/>
          <w:sz w:val="24"/>
        </w:rPr>
        <w:t xml:space="preserve"> darba</w:t>
      </w:r>
      <w:r w:rsidRPr="00F909D5">
        <w:rPr>
          <w:rFonts w:ascii="Times New Roman" w:hAnsi="Times New Roman" w:cs="Times New Roman"/>
          <w:color w:val="000000"/>
          <w:sz w:val="24"/>
        </w:rPr>
        <w:t xml:space="preserve"> dienu termiņa notecējuma dienas</w:t>
      </w:r>
      <w:r w:rsidRPr="00F909D5">
        <w:rPr>
          <w:rFonts w:ascii="Times New Roman" w:eastAsia="Times New Roman" w:hAnsi="Times New Roman" w:cs="Times New Roman"/>
          <w:iCs/>
          <w:color w:val="000000"/>
          <w:sz w:val="24"/>
        </w:rPr>
        <w:t>.</w:t>
      </w:r>
    </w:p>
    <w:p w14:paraId="30677D69" w14:textId="6FAF6ADF" w:rsidR="00A26138" w:rsidRPr="00A26138" w:rsidRDefault="00D23F99" w:rsidP="00A26138">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w:t>
      </w:r>
      <w:r w:rsidR="00AE285E" w:rsidRPr="00F909D5">
        <w:rPr>
          <w:rFonts w:ascii="Times New Roman" w:hAnsi="Times New Roman" w:cs="Times New Roman"/>
          <w:sz w:val="24"/>
        </w:rPr>
        <w:t>,</w:t>
      </w:r>
      <w:r w:rsidRPr="00F909D5">
        <w:rPr>
          <w:rFonts w:ascii="Times New Roman" w:hAnsi="Times New Roman" w:cs="Times New Roman"/>
          <w:sz w:val="24"/>
        </w:rPr>
        <w:t xml:space="preserve"> ja Puses nespēj vienoties, ne vēlāk kā</w:t>
      </w:r>
      <w:r w:rsidRPr="00A26138">
        <w:rPr>
          <w:rFonts w:ascii="Times New Roman" w:hAnsi="Times New Roman" w:cs="Times New Roman"/>
          <w:sz w:val="24"/>
        </w:rPr>
        <w:t xml:space="preserve"> 30 (trīsdesmit) dienu laikā no Defekta pieteikuma nosūtīšanas nomainīt attiecīgo Preci pret jaunu.</w:t>
      </w:r>
    </w:p>
    <w:p w14:paraId="6AEAFFFA" w14:textId="0D42E3CA" w:rsidR="00D23F99" w:rsidRPr="00A26138" w:rsidRDefault="00D23F99" w:rsidP="00A26138">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 xml:space="preserve">Defektus var pieteikt pa tālruni </w:t>
      </w:r>
      <w:r w:rsidRPr="00A26138">
        <w:rPr>
          <w:rFonts w:ascii="Times New Roman" w:hAnsi="Times New Roman" w:cs="Times New Roman"/>
          <w:sz w:val="24"/>
          <w:highlight w:val="lightGray"/>
        </w:rPr>
        <w:t>________</w:t>
      </w:r>
      <w:r w:rsidRPr="00A26138">
        <w:rPr>
          <w:rFonts w:ascii="Times New Roman" w:hAnsi="Times New Roman" w:cs="Times New Roman"/>
          <w:sz w:val="24"/>
        </w:rPr>
        <w:t xml:space="preserve"> darba dienās no 9:00 – 18:00, vai pa e-pastu _</w:t>
      </w:r>
      <w:r w:rsidRPr="00A26138">
        <w:rPr>
          <w:rFonts w:ascii="Times New Roman" w:hAnsi="Times New Roman" w:cs="Times New Roman"/>
          <w:sz w:val="24"/>
          <w:highlight w:val="lightGray"/>
        </w:rPr>
        <w:t>________@_____________</w:t>
      </w:r>
      <w:r w:rsidRPr="00A26138">
        <w:rPr>
          <w:rFonts w:ascii="Times New Roman" w:hAnsi="Times New Roman" w:cs="Times New Roman"/>
          <w:sz w:val="24"/>
        </w:rPr>
        <w:t>. Defekti, kuri iesniegti pēc plkst. 18:00, uzskatāmi par iesniegtiem nākamajā dienā plkst.9:00. Maksimālais reakcijas laiks (laiks, kurā piegādātājs atsaucas ar problēmas risinājumu) uz pasūtītāja izsaukumu visiem piegādātiem datortehnikas piederumiem nav lielāks kā divpadsmit stundas. Reakcijas laikā pretendents informē pasūtītāja kontaktpersonu par iespējamo bojājumu iemeslu, kā arī plānotajiem to novēršanas termiņiem.</w:t>
      </w:r>
    </w:p>
    <w:p w14:paraId="01808D8B" w14:textId="77777777" w:rsidR="00D23F99" w:rsidRPr="00AB3B30" w:rsidRDefault="00D23F99" w:rsidP="00D23F99">
      <w:pPr>
        <w:ind w:left="720" w:hanging="720"/>
        <w:jc w:val="center"/>
        <w:rPr>
          <w:rFonts w:ascii="Times New Roman" w:eastAsia="Times New Roman" w:hAnsi="Times New Roman" w:cs="Times New Roman"/>
          <w:kern w:val="0"/>
          <w:sz w:val="24"/>
          <w:lang w:eastAsia="lv-LV"/>
        </w:rPr>
      </w:pPr>
    </w:p>
    <w:p w14:paraId="2F2C2CDB" w14:textId="77777777" w:rsidR="003B5C3C" w:rsidRDefault="003B5C3C" w:rsidP="000E0A36">
      <w:pPr>
        <w:numPr>
          <w:ilvl w:val="0"/>
          <w:numId w:val="13"/>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4CC19095" w14:textId="77777777" w:rsidR="003B5C3C" w:rsidRPr="00AB3B30" w:rsidRDefault="003B5C3C" w:rsidP="003B5C3C">
      <w:pPr>
        <w:suppressAutoHyphens/>
        <w:ind w:left="360"/>
        <w:rPr>
          <w:rFonts w:ascii="Times New Roman" w:eastAsia="Times New Roman" w:hAnsi="Times New Roman" w:cs="Times New Roman"/>
          <w:b/>
          <w:kern w:val="0"/>
          <w:sz w:val="24"/>
          <w:lang w:eastAsia="ar-SA"/>
        </w:rPr>
      </w:pPr>
    </w:p>
    <w:p w14:paraId="38D47D1B" w14:textId="77777777" w:rsidR="003B5C3C" w:rsidRPr="00AB3B30" w:rsidRDefault="003B5C3C" w:rsidP="000E0A36">
      <w:pPr>
        <w:numPr>
          <w:ilvl w:val="1"/>
          <w:numId w:val="13"/>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4AD05637" w14:textId="77777777" w:rsidR="003B5C3C" w:rsidRPr="00AB3B30" w:rsidRDefault="003B5C3C" w:rsidP="000E0A36">
      <w:pPr>
        <w:numPr>
          <w:ilvl w:val="1"/>
          <w:numId w:val="13"/>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5885AEA" w14:textId="77777777" w:rsidR="003B5C3C" w:rsidRPr="00AB3B30" w:rsidRDefault="003B5C3C" w:rsidP="000E0A36">
      <w:pPr>
        <w:numPr>
          <w:ilvl w:val="1"/>
          <w:numId w:val="13"/>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šie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jebkura no Pusēm ir tiesīga atteikties no savām līgumsaistībām.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4B14A22B" w14:textId="77777777" w:rsidR="003B5C3C" w:rsidRDefault="003B5C3C" w:rsidP="003B5C3C">
      <w:pPr>
        <w:suppressAutoHyphens/>
        <w:rPr>
          <w:rFonts w:ascii="Times New Roman" w:eastAsia="Times New Roman" w:hAnsi="Times New Roman" w:cs="Times New Roman"/>
          <w:kern w:val="0"/>
          <w:sz w:val="24"/>
          <w:lang w:eastAsia="ar-SA"/>
        </w:rPr>
      </w:pPr>
    </w:p>
    <w:p w14:paraId="32BB501E" w14:textId="77777777" w:rsidR="00EC065A" w:rsidRDefault="00EC065A" w:rsidP="003B5C3C">
      <w:pPr>
        <w:suppressAutoHyphens/>
        <w:rPr>
          <w:rFonts w:ascii="Times New Roman" w:eastAsia="Times New Roman" w:hAnsi="Times New Roman" w:cs="Times New Roman"/>
          <w:kern w:val="0"/>
          <w:sz w:val="24"/>
          <w:lang w:eastAsia="ar-SA"/>
        </w:rPr>
      </w:pPr>
    </w:p>
    <w:p w14:paraId="56FD65AA" w14:textId="77777777" w:rsidR="00EC065A" w:rsidRPr="00AB3B30" w:rsidRDefault="00EC065A" w:rsidP="003B5C3C">
      <w:pPr>
        <w:suppressAutoHyphens/>
        <w:rPr>
          <w:rFonts w:ascii="Times New Roman" w:eastAsia="Times New Roman" w:hAnsi="Times New Roman" w:cs="Times New Roman"/>
          <w:kern w:val="0"/>
          <w:sz w:val="24"/>
          <w:lang w:eastAsia="ar-SA"/>
        </w:rPr>
      </w:pPr>
    </w:p>
    <w:p w14:paraId="719E1952" w14:textId="77777777" w:rsidR="003B5C3C" w:rsidRDefault="003B5C3C" w:rsidP="000E0A36">
      <w:pPr>
        <w:numPr>
          <w:ilvl w:val="0"/>
          <w:numId w:val="13"/>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lastRenderedPageBreak/>
        <w:t>Pušu atbildība</w:t>
      </w:r>
    </w:p>
    <w:p w14:paraId="593E467D" w14:textId="77777777" w:rsidR="003B5C3C" w:rsidRPr="00AB3B30" w:rsidRDefault="003B5C3C" w:rsidP="003B5C3C">
      <w:pPr>
        <w:suppressAutoHyphens/>
        <w:ind w:left="360"/>
        <w:rPr>
          <w:rFonts w:ascii="Times New Roman" w:eastAsia="Times New Roman" w:hAnsi="Times New Roman" w:cs="Times New Roman"/>
          <w:b/>
          <w:kern w:val="0"/>
          <w:sz w:val="24"/>
          <w:lang w:eastAsia="ar-SA"/>
        </w:rPr>
      </w:pPr>
    </w:p>
    <w:p w14:paraId="4523123C" w14:textId="4C82FC5F" w:rsidR="003B5C3C" w:rsidRPr="00AB3B30" w:rsidRDefault="003B5C3C" w:rsidP="000E0A36">
      <w:pPr>
        <w:numPr>
          <w:ilvl w:val="1"/>
          <w:numId w:val="13"/>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sidR="00AE285E">
        <w:rPr>
          <w:rFonts w:ascii="Times New Roman" w:eastAsia="Times New Roman" w:hAnsi="Times New Roman" w:cs="Times New Roman"/>
          <w:kern w:val="0"/>
          <w:sz w:val="24"/>
          <w:lang w:eastAsia="ar-SA"/>
        </w:rPr>
        <w:t xml:space="preserve"> dienu</w:t>
      </w:r>
      <w:r w:rsidRPr="00AB3B30">
        <w:rPr>
          <w:rFonts w:ascii="Times New Roman" w:eastAsia="Times New Roman" w:hAnsi="Times New Roman" w:cs="Times New Roman"/>
          <w:kern w:val="0"/>
          <w:sz w:val="24"/>
          <w:lang w:eastAsia="ar-SA"/>
        </w:rPr>
        <w:t xml:space="preserve">, Defektu novēršanas dienu, </w:t>
      </w:r>
      <w:r>
        <w:rPr>
          <w:rFonts w:ascii="Times New Roman" w:eastAsia="Times New Roman" w:hAnsi="Times New Roman" w:cs="Times New Roman"/>
          <w:kern w:val="0"/>
          <w:sz w:val="24"/>
          <w:lang w:eastAsia="ar-SA"/>
        </w:rPr>
        <w:t xml:space="preserve">garantijas laikā </w:t>
      </w:r>
      <w:r w:rsidR="00AE285E">
        <w:rPr>
          <w:rFonts w:ascii="Times New Roman" w:eastAsia="Times New Roman" w:hAnsi="Times New Roman" w:cs="Times New Roman"/>
          <w:kern w:val="0"/>
          <w:sz w:val="24"/>
          <w:lang w:eastAsia="ar-SA"/>
        </w:rPr>
        <w:t>D</w:t>
      </w:r>
      <w:r>
        <w:rPr>
          <w:rFonts w:ascii="Times New Roman" w:eastAsia="Times New Roman" w:hAnsi="Times New Roman" w:cs="Times New Roman"/>
          <w:kern w:val="0"/>
          <w:sz w:val="24"/>
          <w:lang w:eastAsia="ar-SA"/>
        </w:rPr>
        <w:t>efektu novēršanas dienu</w:t>
      </w:r>
      <w:r w:rsidRPr="00AB3B30">
        <w:rPr>
          <w:rFonts w:ascii="Times New Roman" w:eastAsia="Times New Roman" w:hAnsi="Times New Roman" w:cs="Times New Roman"/>
          <w:kern w:val="0"/>
          <w:sz w:val="24"/>
          <w:lang w:eastAsia="ar-SA"/>
        </w:rPr>
        <w:t>, Piegādātājs m</w:t>
      </w:r>
      <w:r w:rsidR="00AE285E">
        <w:rPr>
          <w:rFonts w:ascii="Times New Roman" w:eastAsia="Times New Roman" w:hAnsi="Times New Roman" w:cs="Times New Roman"/>
          <w:kern w:val="0"/>
          <w:sz w:val="24"/>
          <w:lang w:eastAsia="ar-SA"/>
        </w:rPr>
        <w:t>aksā Pasūtītājam līgumsodu 0,5%</w:t>
      </w:r>
      <w:r w:rsidRPr="00AB3B30">
        <w:rPr>
          <w:rFonts w:ascii="Times New Roman" w:eastAsia="Times New Roman" w:hAnsi="Times New Roman" w:cs="Times New Roman"/>
          <w:kern w:val="0"/>
          <w:sz w:val="24"/>
          <w:lang w:eastAsia="ar-SA"/>
        </w:rPr>
        <w:t xml:space="preserve"> apmērā no Līguma summas, bet ne vairāk par 10% </w:t>
      </w:r>
      <w:r>
        <w:rPr>
          <w:rFonts w:ascii="Times New Roman" w:eastAsia="Times New Roman" w:hAnsi="Times New Roman" w:cs="Times New Roman"/>
          <w:kern w:val="0"/>
          <w:sz w:val="24"/>
          <w:lang w:eastAsia="ar-SA"/>
        </w:rPr>
        <w:t>no Līguma kopējās summas</w:t>
      </w:r>
      <w:r w:rsidRPr="00AB3B30">
        <w:rPr>
          <w:rFonts w:ascii="Times New Roman" w:eastAsia="Times New Roman" w:hAnsi="Times New Roman" w:cs="Times New Roman"/>
          <w:kern w:val="0"/>
          <w:sz w:val="24"/>
          <w:lang w:eastAsia="ar-SA"/>
        </w:rPr>
        <w:t>.</w:t>
      </w:r>
    </w:p>
    <w:p w14:paraId="6D7F660E" w14:textId="77777777" w:rsidR="003B5C3C" w:rsidRPr="00AB3B30" w:rsidRDefault="003B5C3C" w:rsidP="000E0A36">
      <w:pPr>
        <w:numPr>
          <w:ilvl w:val="1"/>
          <w:numId w:val="13"/>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4B7B1442" w14:textId="77777777" w:rsidR="003B5C3C" w:rsidRPr="00AB3B30" w:rsidRDefault="003B5C3C" w:rsidP="000E0A36">
      <w:pPr>
        <w:numPr>
          <w:ilvl w:val="1"/>
          <w:numId w:val="13"/>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4BC4F47A" w14:textId="77777777" w:rsidR="003B5C3C" w:rsidRPr="00AB3B30" w:rsidRDefault="003B5C3C" w:rsidP="000E0A36">
      <w:pPr>
        <w:numPr>
          <w:ilvl w:val="1"/>
          <w:numId w:val="13"/>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Gadījumā, ja Pasūtītājam rodas tiesības uz Līguma pamata pieprasīt no Piegādātāja līgumsodu vai jebkuru citu maksājumu,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brīdinot Piegādātāju, ir tiesības ieturēt līgumsodu vai jebkuru citu maksājumu no Piegādātājam izmaksājamajām summām. </w:t>
      </w:r>
    </w:p>
    <w:p w14:paraId="5DE3D79E" w14:textId="77777777" w:rsidR="003B5C3C" w:rsidRPr="00AB3B30" w:rsidRDefault="003B5C3C" w:rsidP="000E0A36">
      <w:pPr>
        <w:numPr>
          <w:ilvl w:val="1"/>
          <w:numId w:val="13"/>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 darbinieku vai trešo personu darbības vai bezdarbības (tai skaitā rupjas neuzmanības, ļaunā nolūkā izdarīto darbību vai nolaidības) rezultātā.</w:t>
      </w:r>
    </w:p>
    <w:p w14:paraId="08D3A670" w14:textId="77777777" w:rsidR="003B5C3C" w:rsidRPr="00AB3B30" w:rsidRDefault="003B5C3C" w:rsidP="000E0A36">
      <w:pPr>
        <w:numPr>
          <w:ilvl w:val="1"/>
          <w:numId w:val="13"/>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AA4C897" w14:textId="77777777" w:rsidR="003B5C3C" w:rsidRPr="00AB3B30" w:rsidRDefault="003B5C3C" w:rsidP="003B5C3C">
      <w:pPr>
        <w:rPr>
          <w:rFonts w:ascii="Times New Roman" w:eastAsia="Times New Roman" w:hAnsi="Times New Roman" w:cs="Times New Roman"/>
          <w:kern w:val="0"/>
          <w:sz w:val="24"/>
          <w:lang w:eastAsia="lv-LV"/>
        </w:rPr>
      </w:pPr>
    </w:p>
    <w:p w14:paraId="5EB021A5" w14:textId="77777777" w:rsidR="003B5C3C" w:rsidRDefault="003B5C3C" w:rsidP="000E0A36">
      <w:pPr>
        <w:numPr>
          <w:ilvl w:val="0"/>
          <w:numId w:val="13"/>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26079A26" w14:textId="77777777" w:rsidR="003B5C3C" w:rsidRPr="00AB3B30" w:rsidRDefault="003B5C3C" w:rsidP="003B5C3C">
      <w:pPr>
        <w:suppressAutoHyphens/>
        <w:ind w:left="360"/>
        <w:rPr>
          <w:rFonts w:ascii="Times New Roman" w:eastAsia="Times New Roman" w:hAnsi="Times New Roman" w:cs="Times New Roman"/>
          <w:b/>
          <w:kern w:val="0"/>
          <w:sz w:val="24"/>
          <w:lang w:eastAsia="ar-SA"/>
        </w:rPr>
      </w:pPr>
    </w:p>
    <w:p w14:paraId="0CB16A2A"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0D42963E"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4E8A78DA"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14B231B"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2A8E8978"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93C7F16"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Šī Līguma nodaļas noteikumiem nav laika ierobežojuma un uz to neattiecas Līguma darbības termiņš.</w:t>
      </w:r>
    </w:p>
    <w:p w14:paraId="60E43533" w14:textId="77777777" w:rsidR="003B5C3C" w:rsidRPr="00AB3B30" w:rsidRDefault="003B5C3C" w:rsidP="003B5C3C">
      <w:pPr>
        <w:ind w:left="720"/>
        <w:rPr>
          <w:rFonts w:ascii="Times New Roman" w:eastAsia="Times New Roman" w:hAnsi="Times New Roman" w:cs="Times New Roman"/>
          <w:kern w:val="0"/>
          <w:sz w:val="24"/>
          <w:lang w:eastAsia="lv-LV"/>
        </w:rPr>
      </w:pPr>
    </w:p>
    <w:p w14:paraId="2DD9C6F0" w14:textId="77777777" w:rsidR="003B5C3C" w:rsidRPr="00AB3B30" w:rsidRDefault="003B5C3C" w:rsidP="000E0A36">
      <w:pPr>
        <w:numPr>
          <w:ilvl w:val="0"/>
          <w:numId w:val="13"/>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16B19DC3" w14:textId="77777777" w:rsidR="003B5C3C" w:rsidRPr="00AB3B30" w:rsidRDefault="003B5C3C" w:rsidP="003B5C3C">
      <w:pPr>
        <w:suppressAutoHyphens/>
        <w:jc w:val="center"/>
        <w:rPr>
          <w:rFonts w:ascii="Times New Roman" w:eastAsia="Times New Roman" w:hAnsi="Times New Roman" w:cs="Times New Roman"/>
          <w:kern w:val="0"/>
          <w:sz w:val="24"/>
          <w:lang w:eastAsia="ar-SA"/>
        </w:rPr>
      </w:pPr>
    </w:p>
    <w:p w14:paraId="36FDFAA3"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Līguma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kuram ir noteikti šādi pienākumi:</w:t>
      </w:r>
    </w:p>
    <w:p w14:paraId="48850CEA"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14:paraId="334D54B6"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kontrolēt Līguma saistību izpildi un saskaņot Preces Piegādes laiku;</w:t>
      </w:r>
    </w:p>
    <w:p w14:paraId="38B78C94"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pārbaudīt piegādātās Preces un Piegādes atbilstību Līgumam;</w:t>
      </w:r>
    </w:p>
    <w:p w14:paraId="7498E806"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290A1B5A"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parakstīt aktu.</w:t>
      </w:r>
    </w:p>
    <w:p w14:paraId="03C81833"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Līguma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2E552176" w14:textId="77777777" w:rsidR="003B5C3C" w:rsidRPr="00AB3B30" w:rsidRDefault="003B5C3C" w:rsidP="003B5C3C">
      <w:pPr>
        <w:ind w:left="720"/>
        <w:rPr>
          <w:rFonts w:ascii="Times New Roman" w:eastAsia="Times New Roman" w:hAnsi="Times New Roman" w:cs="Times New Roman"/>
          <w:kern w:val="0"/>
          <w:sz w:val="24"/>
          <w:lang w:eastAsia="lv-LV"/>
        </w:rPr>
      </w:pPr>
    </w:p>
    <w:p w14:paraId="12F189E8" w14:textId="77777777" w:rsidR="003B5C3C" w:rsidRDefault="003B5C3C" w:rsidP="000E0A36">
      <w:pPr>
        <w:numPr>
          <w:ilvl w:val="0"/>
          <w:numId w:val="13"/>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Līguma darbības termiņš un tā grozīšanas, papildināšanas un izbeigšanas kārtība</w:t>
      </w:r>
    </w:p>
    <w:p w14:paraId="57443B2F" w14:textId="77777777" w:rsidR="003B5C3C" w:rsidRPr="00AB3B30" w:rsidRDefault="003B5C3C" w:rsidP="003B5C3C">
      <w:pPr>
        <w:suppressAutoHyphens/>
        <w:ind w:left="360"/>
        <w:rPr>
          <w:rFonts w:ascii="Times New Roman" w:eastAsia="Times New Roman" w:hAnsi="Times New Roman" w:cs="Times New Roman"/>
          <w:b/>
          <w:kern w:val="0"/>
          <w:sz w:val="24"/>
          <w:lang w:eastAsia="ar-SA"/>
        </w:rPr>
      </w:pPr>
    </w:p>
    <w:p w14:paraId="6F9F52DD"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Līgums stājas spēkā no tā parakstīšanas </w:t>
      </w:r>
      <w:r>
        <w:rPr>
          <w:rFonts w:ascii="Times New Roman" w:eastAsia="Times New Roman" w:hAnsi="Times New Roman" w:cs="Times New Roman"/>
          <w:kern w:val="0"/>
          <w:sz w:val="24"/>
          <w:lang w:eastAsia="ar-SA"/>
        </w:rPr>
        <w:t>dienā</w:t>
      </w:r>
      <w:r w:rsidRPr="00AB3B30">
        <w:rPr>
          <w:rFonts w:ascii="Times New Roman" w:eastAsia="Times New Roman" w:hAnsi="Times New Roman" w:cs="Times New Roman"/>
          <w:kern w:val="0"/>
          <w:sz w:val="24"/>
          <w:lang w:eastAsia="ar-SA"/>
        </w:rPr>
        <w:t xml:space="preserve"> un ir spēkā līdz </w:t>
      </w:r>
      <w:r>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4E3ACB7D"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Līguma grozījumi un papildinājumi ir spēkā tikai tādā gadījumā, ja tie ir rakstiski un abu </w:t>
      </w:r>
      <w:r>
        <w:rPr>
          <w:rFonts w:ascii="Times New Roman" w:eastAsia="Times New Roman" w:hAnsi="Times New Roman" w:cs="Times New Roman"/>
          <w:kern w:val="0"/>
          <w:sz w:val="24"/>
          <w:lang w:eastAsia="ar-SA"/>
        </w:rPr>
        <w:t>Pušu</w:t>
      </w:r>
      <w:r w:rsidRPr="00AB3B30">
        <w:rPr>
          <w:rFonts w:ascii="Times New Roman" w:eastAsia="Times New Roman" w:hAnsi="Times New Roman" w:cs="Times New Roman"/>
          <w:kern w:val="0"/>
          <w:sz w:val="24"/>
          <w:lang w:eastAsia="ar-SA"/>
        </w:rPr>
        <w:t xml:space="preserve"> pilnvaroto pārstāvju parakstīti un tie ir saskaņā ar Publisko iepirkumu likuma 67.</w:t>
      </w:r>
      <w:r w:rsidRPr="00AB3B30">
        <w:rPr>
          <w:rFonts w:ascii="Times New Roman" w:eastAsia="Times New Roman" w:hAnsi="Times New Roman" w:cs="Times New Roman"/>
          <w:kern w:val="0"/>
          <w:sz w:val="24"/>
          <w:vertAlign w:val="superscript"/>
          <w:lang w:eastAsia="ar-SA"/>
        </w:rPr>
        <w:t>1</w:t>
      </w:r>
      <w:r w:rsidRPr="00AB3B30">
        <w:rPr>
          <w:rFonts w:ascii="Times New Roman" w:eastAsia="Times New Roman" w:hAnsi="Times New Roman" w:cs="Times New Roman"/>
          <w:kern w:val="0"/>
          <w:sz w:val="24"/>
          <w:lang w:eastAsia="ar-SA"/>
        </w:rPr>
        <w:t xml:space="preserve"> pantu.</w:t>
      </w:r>
    </w:p>
    <w:p w14:paraId="409D6722"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Puses</w:t>
      </w:r>
      <w:r w:rsidRPr="00AB3B30">
        <w:rPr>
          <w:rFonts w:ascii="Times New Roman" w:eastAsia="Times New Roman" w:hAnsi="Times New Roman" w:cs="Times New Roman"/>
          <w:kern w:val="0"/>
          <w:sz w:val="24"/>
          <w:lang w:eastAsia="ar-SA"/>
        </w:rPr>
        <w:t xml:space="preserve"> var izbeigt Līgumu pirms termiņa, tikai savstarpēji rakstiski vienojoties.</w:t>
      </w:r>
    </w:p>
    <w:p w14:paraId="09C0F352" w14:textId="77777777" w:rsidR="00C15FA5"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Pasūtītājam ir tiesības vienpusēji izbeigt Līgumu pirms termiņa, brīdinot par to Piegādātāju 15 (piecpadsmit) darba dienas pirms izbeigšanas.</w:t>
      </w:r>
    </w:p>
    <w:p w14:paraId="13C298C0" w14:textId="3E547D82" w:rsidR="00C15FA5" w:rsidRPr="00C15FA5" w:rsidRDefault="00C15FA5"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Līguma, ja: </w:t>
      </w:r>
    </w:p>
    <w:p w14:paraId="2B6ABDBE" w14:textId="3C39A62A" w:rsidR="00C15FA5" w:rsidRPr="00086CC1" w:rsidRDefault="00C15FA5" w:rsidP="000E0A36">
      <w:pPr>
        <w:numPr>
          <w:ilvl w:val="2"/>
          <w:numId w:val="13"/>
        </w:numPr>
        <w:autoSpaceDE w:val="0"/>
        <w:autoSpaceDN w:val="0"/>
        <w:adjustRightInd w:val="0"/>
        <w:ind w:left="567"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38FDDA25" w14:textId="6EE93FB0" w:rsidR="00C15FA5" w:rsidRPr="00086CC1" w:rsidRDefault="00C15FA5" w:rsidP="000E0A36">
      <w:pPr>
        <w:numPr>
          <w:ilvl w:val="2"/>
          <w:numId w:val="13"/>
        </w:numPr>
        <w:autoSpaceDE w:val="0"/>
        <w:autoSpaceDN w:val="0"/>
        <w:adjustRightInd w:val="0"/>
        <w:ind w:left="567"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 pret </w:t>
      </w:r>
      <w:r>
        <w:rPr>
          <w:rFonts w:ascii="Times New Roman" w:hAnsi="Times New Roman" w:cs="Times New Roman"/>
          <w:color w:val="000000"/>
          <w:sz w:val="24"/>
          <w:lang w:eastAsia="lv-LV"/>
        </w:rPr>
        <w:t>Piegādātāju</w:t>
      </w:r>
      <w:r w:rsidRPr="00086CC1">
        <w:rPr>
          <w:rFonts w:ascii="Times New Roman" w:hAnsi="Times New Roman" w:cs="Times New Roman"/>
          <w:color w:val="000000"/>
          <w:sz w:val="24"/>
          <w:lang w:eastAsia="lv-LV"/>
        </w:rPr>
        <w:t xml:space="preserve"> tikušas vērstas tiesiskas darbības, kas saistītas ar aresta uzlikšanu vairāk kā 50% no</w:t>
      </w:r>
      <w:r>
        <w:rPr>
          <w:rFonts w:ascii="Times New Roman" w:hAnsi="Times New Roman" w:cs="Times New Roman"/>
          <w:color w:val="000000"/>
          <w:sz w:val="24"/>
          <w:lang w:eastAsia="lv-LV"/>
        </w:rPr>
        <w:t xml:space="preserve"> Piegādātāja</w:t>
      </w:r>
      <w:r w:rsidRPr="00086CC1">
        <w:rPr>
          <w:rFonts w:ascii="Times New Roman" w:hAnsi="Times New Roman" w:cs="Times New Roman"/>
          <w:color w:val="000000"/>
          <w:sz w:val="24"/>
          <w:lang w:eastAsia="lv-LV"/>
        </w:rPr>
        <w:t xml:space="preserve"> bilances aktīviem; </w:t>
      </w:r>
    </w:p>
    <w:p w14:paraId="7DA69926" w14:textId="39208A46" w:rsidR="00C15FA5" w:rsidRPr="00086CC1" w:rsidRDefault="00C15FA5" w:rsidP="000E0A36">
      <w:pPr>
        <w:numPr>
          <w:ilvl w:val="2"/>
          <w:numId w:val="13"/>
        </w:numPr>
        <w:autoSpaceDE w:val="0"/>
        <w:autoSpaceDN w:val="0"/>
        <w:adjustRightInd w:val="0"/>
        <w:ind w:left="567" w:hanging="709"/>
        <w:jc w:val="both"/>
        <w:rPr>
          <w:rFonts w:ascii="Times New Roman" w:hAnsi="Times New Roman" w:cs="Times New Roman"/>
          <w:color w:val="000000"/>
          <w:sz w:val="24"/>
          <w:lang w:eastAsia="lv-LV"/>
        </w:rPr>
      </w:pPr>
      <w:r>
        <w:rPr>
          <w:rFonts w:ascii="Times New Roman" w:hAnsi="Times New Roman" w:cs="Times New Roman"/>
          <w:color w:val="000000"/>
          <w:sz w:val="24"/>
          <w:lang w:eastAsia="lv-LV"/>
        </w:rPr>
        <w:t>Piegādātājs</w:t>
      </w:r>
      <w:r w:rsidRPr="00086CC1">
        <w:rPr>
          <w:rFonts w:ascii="Times New Roman" w:hAnsi="Times New Roman" w:cs="Times New Roman"/>
          <w:color w:val="000000"/>
          <w:sz w:val="24"/>
          <w:lang w:eastAsia="lv-LV"/>
        </w:rPr>
        <w:t xml:space="preserve"> kavē </w:t>
      </w:r>
      <w:r>
        <w:rPr>
          <w:rFonts w:ascii="Times New Roman" w:hAnsi="Times New Roman" w:cs="Times New Roman"/>
          <w:color w:val="000000"/>
          <w:sz w:val="24"/>
          <w:lang w:eastAsia="lv-LV"/>
        </w:rPr>
        <w:t xml:space="preserve">Preces </w:t>
      </w:r>
      <w:r w:rsidRPr="00086CC1">
        <w:rPr>
          <w:rFonts w:ascii="Times New Roman" w:hAnsi="Times New Roman" w:cs="Times New Roman"/>
          <w:color w:val="000000"/>
          <w:sz w:val="24"/>
          <w:lang w:eastAsia="lv-LV"/>
        </w:rPr>
        <w:t xml:space="preserve">piegādi ilgāk par 10 (desmit) dienām; </w:t>
      </w:r>
    </w:p>
    <w:p w14:paraId="7B4E5397" w14:textId="30237E10" w:rsidR="00C15FA5" w:rsidRPr="00086CC1" w:rsidRDefault="00C15FA5" w:rsidP="000E0A36">
      <w:pPr>
        <w:numPr>
          <w:ilvl w:val="2"/>
          <w:numId w:val="13"/>
        </w:numPr>
        <w:autoSpaceDE w:val="0"/>
        <w:autoSpaceDN w:val="0"/>
        <w:adjustRightInd w:val="0"/>
        <w:ind w:left="567"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pēc Līguma noslēgšanas atklājas, ka, i</w:t>
      </w:r>
      <w:r w:rsidR="009C60FA">
        <w:rPr>
          <w:rFonts w:ascii="Times New Roman" w:hAnsi="Times New Roman" w:cs="Times New Roman"/>
          <w:color w:val="000000"/>
          <w:sz w:val="24"/>
          <w:lang w:eastAsia="lv-LV"/>
        </w:rPr>
        <w:t>esniedzot piedāvājumu</w:t>
      </w:r>
      <w:r w:rsidRPr="00086CC1">
        <w:rPr>
          <w:rFonts w:ascii="Times New Roman" w:hAnsi="Times New Roman" w:cs="Times New Roman"/>
          <w:color w:val="000000"/>
          <w:sz w:val="24"/>
          <w:lang w:eastAsia="lv-LV"/>
        </w:rPr>
        <w:t xml:space="preserve">, </w:t>
      </w:r>
      <w:r w:rsidR="00AE285E">
        <w:rPr>
          <w:rFonts w:ascii="Times New Roman" w:hAnsi="Times New Roman" w:cs="Times New Roman"/>
          <w:color w:val="000000"/>
          <w:sz w:val="24"/>
          <w:lang w:eastAsia="lv-LV"/>
        </w:rPr>
        <w:t>Piegādātājs</w:t>
      </w:r>
      <w:r>
        <w:rPr>
          <w:rFonts w:ascii="Times New Roman" w:hAnsi="Times New Roman" w:cs="Times New Roman"/>
          <w:color w:val="000000"/>
          <w:sz w:val="24"/>
          <w:lang w:eastAsia="lv-LV"/>
        </w:rPr>
        <w:t xml:space="preserve"> </w:t>
      </w:r>
      <w:r w:rsidRPr="00086CC1">
        <w:rPr>
          <w:rFonts w:ascii="Times New Roman" w:hAnsi="Times New Roman" w:cs="Times New Roman"/>
          <w:color w:val="000000"/>
          <w:sz w:val="24"/>
          <w:lang w:eastAsia="lv-LV"/>
        </w:rPr>
        <w:t>ir apzināti sniedzis nepatiesu informāciju vai nepatiess izrādās jebkurš tā sniegtais apliecinājums</w:t>
      </w:r>
      <w:r w:rsidR="00BB0B70">
        <w:rPr>
          <w:rFonts w:ascii="Times New Roman" w:hAnsi="Times New Roman" w:cs="Times New Roman"/>
          <w:color w:val="000000"/>
          <w:sz w:val="24"/>
          <w:lang w:eastAsia="lv-LV"/>
        </w:rPr>
        <w:t xml:space="preserve"> vai informācija</w:t>
      </w:r>
      <w:r>
        <w:rPr>
          <w:rFonts w:ascii="Times New Roman" w:hAnsi="Times New Roman" w:cs="Times New Roman"/>
          <w:color w:val="000000"/>
          <w:sz w:val="24"/>
          <w:lang w:eastAsia="lv-LV"/>
        </w:rPr>
        <w:t xml:space="preserve"> tehniskajā piedāvājumā</w:t>
      </w:r>
      <w:r w:rsidRPr="00086CC1">
        <w:rPr>
          <w:rFonts w:ascii="Times New Roman" w:hAnsi="Times New Roman" w:cs="Times New Roman"/>
          <w:color w:val="000000"/>
          <w:sz w:val="24"/>
          <w:lang w:eastAsia="lv-LV"/>
        </w:rPr>
        <w:t>.</w:t>
      </w:r>
    </w:p>
    <w:p w14:paraId="06E9D3C0" w14:textId="1573D7F7" w:rsidR="00C15FA5" w:rsidRPr="00086CC1" w:rsidRDefault="00BB0B70" w:rsidP="000E0A36">
      <w:pPr>
        <w:numPr>
          <w:ilvl w:val="2"/>
          <w:numId w:val="13"/>
        </w:numPr>
        <w:autoSpaceDE w:val="0"/>
        <w:autoSpaceDN w:val="0"/>
        <w:adjustRightInd w:val="0"/>
        <w:ind w:left="567" w:hanging="709"/>
        <w:jc w:val="both"/>
        <w:rPr>
          <w:rFonts w:ascii="Times New Roman" w:hAnsi="Times New Roman" w:cs="Times New Roman"/>
          <w:color w:val="000000"/>
          <w:sz w:val="24"/>
          <w:lang w:eastAsia="lv-LV"/>
        </w:rPr>
      </w:pPr>
      <w:r>
        <w:rPr>
          <w:rFonts w:ascii="Times New Roman" w:hAnsi="Times New Roman" w:cs="Times New Roman"/>
          <w:color w:val="000000"/>
          <w:sz w:val="24"/>
          <w:lang w:eastAsia="lv-LV"/>
        </w:rPr>
        <w:t xml:space="preserve">Piegādātājs </w:t>
      </w:r>
      <w:r w:rsidR="00C15FA5" w:rsidRPr="00086CC1">
        <w:rPr>
          <w:rFonts w:ascii="Times New Roman" w:hAnsi="Times New Roman" w:cs="Times New Roman"/>
          <w:color w:val="000000"/>
          <w:sz w:val="24"/>
          <w:lang w:eastAsia="lv-LV"/>
        </w:rPr>
        <w:t xml:space="preserve">nepilda saistības atbilstoši Līguma nosacījumiem. </w:t>
      </w:r>
    </w:p>
    <w:p w14:paraId="56DDBDAE" w14:textId="12E85AF4" w:rsidR="00C15FA5" w:rsidRPr="00C15FA5" w:rsidRDefault="00C15FA5" w:rsidP="000E0A36">
      <w:pPr>
        <w:numPr>
          <w:ilvl w:val="1"/>
          <w:numId w:val="13"/>
        </w:numPr>
        <w:autoSpaceDE w:val="0"/>
        <w:autoSpaceDN w:val="0"/>
        <w:adjustRightInd w:val="0"/>
        <w:ind w:left="567" w:hanging="567"/>
        <w:jc w:val="both"/>
        <w:rPr>
          <w:rFonts w:ascii="Times New Roman" w:hAnsi="Times New Roman" w:cs="Times New Roman"/>
          <w:color w:val="000000"/>
          <w:sz w:val="24"/>
          <w:lang w:eastAsia="lv-LV"/>
        </w:rPr>
      </w:pPr>
      <w:r w:rsidRPr="00086CC1">
        <w:rPr>
          <w:rFonts w:ascii="Times New Roman" w:hAnsi="Times New Roman" w:cs="Times New Roman"/>
          <w:sz w:val="24"/>
          <w:lang w:eastAsia="lv-LV"/>
        </w:rPr>
        <w:t xml:space="preserve">Līguma </w:t>
      </w:r>
      <w:r>
        <w:rPr>
          <w:rFonts w:ascii="Times New Roman" w:hAnsi="Times New Roman" w:cs="Times New Roman"/>
          <w:sz w:val="24"/>
          <w:lang w:eastAsia="lv-LV"/>
        </w:rPr>
        <w:t>13</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 xml:space="preserve">.punktā noteiktajos gadījumos Līgums ir uzskatāms par izbeigtu 7. 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619F2F92"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Līgumu var izbeigt vienpusēji tikai gadījumos, kas tieši paredzēti Latvijas Republikas normatīvajos aktos. </w:t>
      </w:r>
    </w:p>
    <w:p w14:paraId="32F0D406"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Līguma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visus saņemto un neapmaksāto Preci vai veikt pilnīgu samaksu par faktiski piegādāto un pieņemto Preci, kā arī nokārtot visas citas saistības pret Piegādātāju.</w:t>
      </w:r>
    </w:p>
    <w:p w14:paraId="5C02B7CE"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Jebkurā Līguma izbeigšanas gadījumā Piegādātājs apņemas izpildīt visas saistības, kas radušās līdz Līguma izbeigšanas brīdim.</w:t>
      </w:r>
    </w:p>
    <w:p w14:paraId="6F523A91" w14:textId="77777777" w:rsidR="003B5C3C" w:rsidRPr="00AB3B30" w:rsidRDefault="003B5C3C" w:rsidP="003B5C3C">
      <w:pPr>
        <w:ind w:left="851"/>
        <w:jc w:val="both"/>
        <w:rPr>
          <w:rFonts w:ascii="Times New Roman" w:eastAsia="Times New Roman" w:hAnsi="Times New Roman" w:cs="Times New Roman"/>
          <w:kern w:val="0"/>
          <w:sz w:val="24"/>
          <w:lang w:eastAsia="ar-SA"/>
        </w:rPr>
      </w:pPr>
    </w:p>
    <w:p w14:paraId="409DB99F" w14:textId="77777777" w:rsidR="003B5C3C" w:rsidRPr="00AB3B30" w:rsidRDefault="003B5C3C" w:rsidP="000E0A36">
      <w:pPr>
        <w:numPr>
          <w:ilvl w:val="0"/>
          <w:numId w:val="13"/>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7DE6E6CB" w14:textId="77777777" w:rsidR="003B5C3C" w:rsidRPr="00AB3B30" w:rsidRDefault="003B5C3C" w:rsidP="003B5C3C">
      <w:pPr>
        <w:suppressAutoHyphens/>
        <w:ind w:left="360"/>
        <w:rPr>
          <w:rFonts w:ascii="Times New Roman" w:eastAsia="Times New Roman" w:hAnsi="Times New Roman" w:cs="Times New Roman"/>
          <w:kern w:val="0"/>
          <w:sz w:val="24"/>
          <w:lang w:eastAsia="ar-SA"/>
        </w:rPr>
      </w:pPr>
    </w:p>
    <w:p w14:paraId="1E30F861"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Līguma nodaļu virsraksti ir lietoti vienīgi ērtībai un nevar tikt izmantoti šī Līguma noteikumu interpretācijai.</w:t>
      </w:r>
    </w:p>
    <w:p w14:paraId="57B553D0"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14:paraId="625D43B4"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2EFB34DF"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 sagatavots lat</w:t>
      </w:r>
      <w:r>
        <w:rPr>
          <w:rFonts w:ascii="Times New Roman" w:eastAsia="Times New Roman" w:hAnsi="Times New Roman" w:cs="Times New Roman"/>
          <w:kern w:val="0"/>
          <w:sz w:val="24"/>
          <w:lang w:eastAsia="ar-SA"/>
        </w:rPr>
        <w:t>viešu valodā, divos eksemplāros</w:t>
      </w:r>
      <w:r w:rsidRPr="00AB3B30">
        <w:rPr>
          <w:rFonts w:ascii="Times New Roman" w:eastAsia="Times New Roman" w:hAnsi="Times New Roman" w:cs="Times New Roman"/>
          <w:kern w:val="0"/>
          <w:sz w:val="24"/>
          <w:lang w:eastAsia="ar-SA"/>
        </w:rPr>
        <w:t>. Abiem Līguma eksemplāriem ir vienāds juridiskais spēks. Viens no eksemplāriem glabājas pie Pasūtītāja, otrs – pie Piegādātāja.</w:t>
      </w:r>
    </w:p>
    <w:p w14:paraId="762818BD"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Visos citos jautājumos, ko neregulē Līguma noteikumi, Puses ievēro spēkā esošajos Latvijas Republikas normatīvajos aktos noteikto kārtību.</w:t>
      </w:r>
    </w:p>
    <w:p w14:paraId="7B4A00AB"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ar saviem parakstiem apliecina, ka tām ir saprotams Līguma saturs, nozīme un sekas, tie atzīst Līgumu par pareizu, savstarpēji izdevīgu un labprātīgi vēlas to pildīt.</w:t>
      </w:r>
    </w:p>
    <w:p w14:paraId="6108A39E" w14:textId="77777777" w:rsidR="003B5C3C" w:rsidRPr="00AB3B30" w:rsidRDefault="003B5C3C" w:rsidP="000E0A36">
      <w:pPr>
        <w:numPr>
          <w:ilvl w:val="1"/>
          <w:numId w:val="13"/>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Līgumam pievienoti šādi pielikumi:</w:t>
      </w:r>
    </w:p>
    <w:p w14:paraId="2379DC36"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p>
    <w:p w14:paraId="1501C81B" w14:textId="77777777" w:rsidR="003B5C3C" w:rsidRPr="00AB3B30" w:rsidRDefault="003B5C3C" w:rsidP="000E0A36">
      <w:pPr>
        <w:numPr>
          <w:ilvl w:val="2"/>
          <w:numId w:val="13"/>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Nr.2 – Piegādātāja piedāvājums.</w:t>
      </w:r>
    </w:p>
    <w:p w14:paraId="0066680A" w14:textId="77777777" w:rsidR="003B5C3C" w:rsidRPr="00AB3B30" w:rsidRDefault="003B5C3C" w:rsidP="003B5C3C">
      <w:pPr>
        <w:ind w:left="720"/>
        <w:rPr>
          <w:rFonts w:ascii="Times New Roman" w:eastAsia="Times New Roman" w:hAnsi="Times New Roman" w:cs="Times New Roman"/>
          <w:kern w:val="0"/>
          <w:sz w:val="24"/>
          <w:lang w:eastAsia="lv-LV"/>
        </w:rPr>
      </w:pPr>
    </w:p>
    <w:p w14:paraId="5849BDE1" w14:textId="4D666769" w:rsidR="00DE7975" w:rsidRPr="008E281C" w:rsidRDefault="003B5C3C" w:rsidP="008E281C">
      <w:pPr>
        <w:numPr>
          <w:ilvl w:val="0"/>
          <w:numId w:val="13"/>
        </w:numPr>
        <w:suppressAutoHyphens/>
        <w:contextualSpacing/>
        <w:jc w:val="center"/>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Pušu rekvizīti un paraksti</w:t>
      </w:r>
    </w:p>
    <w:sectPr w:rsidR="00DE7975" w:rsidRPr="008E281C" w:rsidSect="002E359B">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67EF" w14:textId="77777777" w:rsidR="00146327" w:rsidRDefault="00146327">
      <w:r>
        <w:separator/>
      </w:r>
    </w:p>
  </w:endnote>
  <w:endnote w:type="continuationSeparator" w:id="0">
    <w:p w14:paraId="274EF8F6" w14:textId="77777777" w:rsidR="00146327" w:rsidRDefault="0014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B2F" w14:textId="77777777" w:rsidR="00EC065A" w:rsidRDefault="00EC06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23E41C" w14:textId="77777777" w:rsidR="00EC065A" w:rsidRDefault="00EC06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8AAC" w14:textId="77777777" w:rsidR="00EC065A" w:rsidRPr="00DB5290" w:rsidRDefault="00EC065A"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F55F89">
      <w:rPr>
        <w:rStyle w:val="PageNumber"/>
        <w:rFonts w:ascii="Times New Roman" w:hAnsi="Times New Roman"/>
        <w:noProof/>
      </w:rPr>
      <w:t>23</w:t>
    </w:r>
    <w:r w:rsidRPr="00DB5290">
      <w:rPr>
        <w:rStyle w:val="PageNumber"/>
        <w:rFonts w:ascii="Times New Roman" w:hAnsi="Times New Roman"/>
      </w:rPr>
      <w:fldChar w:fldCharType="end"/>
    </w:r>
  </w:p>
  <w:p w14:paraId="3767C2C6" w14:textId="77777777" w:rsidR="00EC065A" w:rsidRPr="004532DF" w:rsidRDefault="00EC065A"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A95C7" w14:textId="77777777" w:rsidR="00146327" w:rsidRDefault="00146327">
      <w:r>
        <w:separator/>
      </w:r>
    </w:p>
  </w:footnote>
  <w:footnote w:type="continuationSeparator" w:id="0">
    <w:p w14:paraId="1356650A" w14:textId="77777777" w:rsidR="00146327" w:rsidRDefault="0014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E93B" w14:textId="77777777" w:rsidR="00EC065A" w:rsidRDefault="00EC06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9CA36A7" w14:textId="77777777" w:rsidR="00EC065A" w:rsidRDefault="00EC06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69FA" w14:textId="77777777" w:rsidR="00EC065A" w:rsidRDefault="00EC065A">
    <w:pPr>
      <w:pStyle w:val="Header"/>
      <w:framePr w:wrap="around" w:vAnchor="text" w:hAnchor="margin" w:xAlign="right" w:y="1"/>
      <w:rPr>
        <w:rStyle w:val="PageNumber"/>
      </w:rPr>
    </w:pPr>
  </w:p>
  <w:p w14:paraId="4E6D6579" w14:textId="77777777" w:rsidR="00EC065A" w:rsidRDefault="00EC065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3" w15:restartNumberingAfterBreak="0">
    <w:nsid w:val="1AA31EC0"/>
    <w:multiLevelType w:val="multilevel"/>
    <w:tmpl w:val="0D7CBD38"/>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5"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6"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63D59B2"/>
    <w:multiLevelType w:val="multilevel"/>
    <w:tmpl w:val="4F5850A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6"/>
  </w:num>
  <w:num w:numId="3">
    <w:abstractNumId w:val="15"/>
  </w:num>
  <w:num w:numId="4">
    <w:abstractNumId w:val="10"/>
  </w:num>
  <w:num w:numId="5">
    <w:abstractNumId w:val="9"/>
  </w:num>
  <w:num w:numId="6">
    <w:abstractNumId w:val="12"/>
  </w:num>
  <w:num w:numId="7">
    <w:abstractNumId w:val="13"/>
  </w:num>
  <w:num w:numId="8">
    <w:abstractNumId w:val="19"/>
  </w:num>
  <w:num w:numId="9">
    <w:abstractNumId w:val="21"/>
  </w:num>
  <w:num w:numId="10">
    <w:abstractNumId w:val="11"/>
  </w:num>
  <w:num w:numId="11">
    <w:abstractNumId w:val="22"/>
  </w:num>
  <w:num w:numId="12">
    <w:abstractNumId w:val="20"/>
  </w:num>
  <w:num w:numId="13">
    <w:abstractNumId w:val="21"/>
  </w:num>
  <w:num w:numId="14">
    <w:abstractNumId w:val="17"/>
  </w:num>
  <w:num w:numId="15">
    <w:abstractNumId w:val="3"/>
  </w:num>
  <w:num w:numId="16">
    <w:abstractNumId w:val="18"/>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F9"/>
    <w:rsid w:val="0000097B"/>
    <w:rsid w:val="00000C1E"/>
    <w:rsid w:val="000012D6"/>
    <w:rsid w:val="00003122"/>
    <w:rsid w:val="00005DAA"/>
    <w:rsid w:val="000066A5"/>
    <w:rsid w:val="00011379"/>
    <w:rsid w:val="00011FA7"/>
    <w:rsid w:val="00016A2D"/>
    <w:rsid w:val="00017077"/>
    <w:rsid w:val="00025E8E"/>
    <w:rsid w:val="0002679C"/>
    <w:rsid w:val="00027AAE"/>
    <w:rsid w:val="00030058"/>
    <w:rsid w:val="00034197"/>
    <w:rsid w:val="000346F3"/>
    <w:rsid w:val="00035565"/>
    <w:rsid w:val="00035884"/>
    <w:rsid w:val="0004237C"/>
    <w:rsid w:val="00042B7A"/>
    <w:rsid w:val="00045429"/>
    <w:rsid w:val="000461B9"/>
    <w:rsid w:val="0005464E"/>
    <w:rsid w:val="00054CDD"/>
    <w:rsid w:val="000576F8"/>
    <w:rsid w:val="00057C9B"/>
    <w:rsid w:val="00061618"/>
    <w:rsid w:val="00061BF5"/>
    <w:rsid w:val="00061DBE"/>
    <w:rsid w:val="00062D18"/>
    <w:rsid w:val="00065D70"/>
    <w:rsid w:val="00067AC5"/>
    <w:rsid w:val="00067EE2"/>
    <w:rsid w:val="00072159"/>
    <w:rsid w:val="00072872"/>
    <w:rsid w:val="00080AAE"/>
    <w:rsid w:val="00080F32"/>
    <w:rsid w:val="000816D9"/>
    <w:rsid w:val="00081A92"/>
    <w:rsid w:val="000825FF"/>
    <w:rsid w:val="00082822"/>
    <w:rsid w:val="00085477"/>
    <w:rsid w:val="000857C9"/>
    <w:rsid w:val="000923F9"/>
    <w:rsid w:val="000928E8"/>
    <w:rsid w:val="00094C88"/>
    <w:rsid w:val="00094D6D"/>
    <w:rsid w:val="00096E6E"/>
    <w:rsid w:val="00097755"/>
    <w:rsid w:val="000978B2"/>
    <w:rsid w:val="000A0050"/>
    <w:rsid w:val="000A005C"/>
    <w:rsid w:val="000A12FF"/>
    <w:rsid w:val="000A2725"/>
    <w:rsid w:val="000A3EC8"/>
    <w:rsid w:val="000A4427"/>
    <w:rsid w:val="000A4AFE"/>
    <w:rsid w:val="000A6316"/>
    <w:rsid w:val="000A69C3"/>
    <w:rsid w:val="000A6EDE"/>
    <w:rsid w:val="000A7EE5"/>
    <w:rsid w:val="000B3DC1"/>
    <w:rsid w:val="000B4AD0"/>
    <w:rsid w:val="000B7008"/>
    <w:rsid w:val="000C3736"/>
    <w:rsid w:val="000C5020"/>
    <w:rsid w:val="000C606B"/>
    <w:rsid w:val="000D0738"/>
    <w:rsid w:val="000D29D5"/>
    <w:rsid w:val="000D53A6"/>
    <w:rsid w:val="000D53C8"/>
    <w:rsid w:val="000D64AD"/>
    <w:rsid w:val="000D6549"/>
    <w:rsid w:val="000D71B9"/>
    <w:rsid w:val="000E0A36"/>
    <w:rsid w:val="000E0DAC"/>
    <w:rsid w:val="000E22BA"/>
    <w:rsid w:val="000E4D14"/>
    <w:rsid w:val="000E7351"/>
    <w:rsid w:val="000F24A8"/>
    <w:rsid w:val="000F3161"/>
    <w:rsid w:val="000F4F83"/>
    <w:rsid w:val="000F67B5"/>
    <w:rsid w:val="000F6971"/>
    <w:rsid w:val="000F6DF0"/>
    <w:rsid w:val="00102592"/>
    <w:rsid w:val="00104901"/>
    <w:rsid w:val="001110CC"/>
    <w:rsid w:val="0011382D"/>
    <w:rsid w:val="001144DA"/>
    <w:rsid w:val="00115BDD"/>
    <w:rsid w:val="00117FDD"/>
    <w:rsid w:val="001229B7"/>
    <w:rsid w:val="00123977"/>
    <w:rsid w:val="00123B3B"/>
    <w:rsid w:val="001269E4"/>
    <w:rsid w:val="001315D8"/>
    <w:rsid w:val="00136C23"/>
    <w:rsid w:val="00141036"/>
    <w:rsid w:val="00141405"/>
    <w:rsid w:val="00141C87"/>
    <w:rsid w:val="0014217D"/>
    <w:rsid w:val="00143186"/>
    <w:rsid w:val="00143BE8"/>
    <w:rsid w:val="00143E34"/>
    <w:rsid w:val="001442A2"/>
    <w:rsid w:val="001443BF"/>
    <w:rsid w:val="00146327"/>
    <w:rsid w:val="00152FFF"/>
    <w:rsid w:val="001540DA"/>
    <w:rsid w:val="00156426"/>
    <w:rsid w:val="00161803"/>
    <w:rsid w:val="0016232B"/>
    <w:rsid w:val="00162EC6"/>
    <w:rsid w:val="0016461B"/>
    <w:rsid w:val="001674BE"/>
    <w:rsid w:val="0017306E"/>
    <w:rsid w:val="00174022"/>
    <w:rsid w:val="001745E0"/>
    <w:rsid w:val="00174CF9"/>
    <w:rsid w:val="00175C11"/>
    <w:rsid w:val="00175D7E"/>
    <w:rsid w:val="00176101"/>
    <w:rsid w:val="00176D91"/>
    <w:rsid w:val="00177326"/>
    <w:rsid w:val="00180E1D"/>
    <w:rsid w:val="001834A4"/>
    <w:rsid w:val="001840A9"/>
    <w:rsid w:val="00184B2F"/>
    <w:rsid w:val="001874F2"/>
    <w:rsid w:val="001906C7"/>
    <w:rsid w:val="0019412B"/>
    <w:rsid w:val="0019530F"/>
    <w:rsid w:val="001961EA"/>
    <w:rsid w:val="00196362"/>
    <w:rsid w:val="00196A8A"/>
    <w:rsid w:val="001A2E87"/>
    <w:rsid w:val="001A4BEB"/>
    <w:rsid w:val="001A6570"/>
    <w:rsid w:val="001A6C95"/>
    <w:rsid w:val="001A6EA8"/>
    <w:rsid w:val="001A74F4"/>
    <w:rsid w:val="001B01E6"/>
    <w:rsid w:val="001B0739"/>
    <w:rsid w:val="001B0B5F"/>
    <w:rsid w:val="001B12B0"/>
    <w:rsid w:val="001B20AA"/>
    <w:rsid w:val="001B77E9"/>
    <w:rsid w:val="001C3277"/>
    <w:rsid w:val="001C366C"/>
    <w:rsid w:val="001C5B90"/>
    <w:rsid w:val="001C5EA6"/>
    <w:rsid w:val="001C62CA"/>
    <w:rsid w:val="001C695E"/>
    <w:rsid w:val="001C6EA9"/>
    <w:rsid w:val="001D0538"/>
    <w:rsid w:val="001D2617"/>
    <w:rsid w:val="001D3E08"/>
    <w:rsid w:val="001D433A"/>
    <w:rsid w:val="001D6BD5"/>
    <w:rsid w:val="001D79D9"/>
    <w:rsid w:val="001E05F0"/>
    <w:rsid w:val="001E0D64"/>
    <w:rsid w:val="001E244B"/>
    <w:rsid w:val="001E4510"/>
    <w:rsid w:val="001E47B7"/>
    <w:rsid w:val="001E702B"/>
    <w:rsid w:val="001E723C"/>
    <w:rsid w:val="001F0D12"/>
    <w:rsid w:val="001F1897"/>
    <w:rsid w:val="001F2A26"/>
    <w:rsid w:val="001F4ECF"/>
    <w:rsid w:val="001F5967"/>
    <w:rsid w:val="001F60E5"/>
    <w:rsid w:val="001F74A7"/>
    <w:rsid w:val="001F763A"/>
    <w:rsid w:val="00201CE8"/>
    <w:rsid w:val="00202E16"/>
    <w:rsid w:val="002146A6"/>
    <w:rsid w:val="00217765"/>
    <w:rsid w:val="00223AD6"/>
    <w:rsid w:val="00227E6A"/>
    <w:rsid w:val="00234F8C"/>
    <w:rsid w:val="00235329"/>
    <w:rsid w:val="0023584F"/>
    <w:rsid w:val="00235878"/>
    <w:rsid w:val="002373DD"/>
    <w:rsid w:val="002378B8"/>
    <w:rsid w:val="002429E6"/>
    <w:rsid w:val="002453D9"/>
    <w:rsid w:val="002462C9"/>
    <w:rsid w:val="0024630D"/>
    <w:rsid w:val="00246387"/>
    <w:rsid w:val="002470D5"/>
    <w:rsid w:val="00247C68"/>
    <w:rsid w:val="002508A7"/>
    <w:rsid w:val="00250BD1"/>
    <w:rsid w:val="00250CA0"/>
    <w:rsid w:val="002514EE"/>
    <w:rsid w:val="002519DA"/>
    <w:rsid w:val="00252D36"/>
    <w:rsid w:val="00255844"/>
    <w:rsid w:val="00257294"/>
    <w:rsid w:val="00260C72"/>
    <w:rsid w:val="00260E45"/>
    <w:rsid w:val="00263EA5"/>
    <w:rsid w:val="0027025A"/>
    <w:rsid w:val="0027034B"/>
    <w:rsid w:val="0027047F"/>
    <w:rsid w:val="00270961"/>
    <w:rsid w:val="002724F6"/>
    <w:rsid w:val="00272553"/>
    <w:rsid w:val="002725F0"/>
    <w:rsid w:val="00275AAC"/>
    <w:rsid w:val="00277602"/>
    <w:rsid w:val="00280125"/>
    <w:rsid w:val="0028143E"/>
    <w:rsid w:val="002908D6"/>
    <w:rsid w:val="00290C97"/>
    <w:rsid w:val="002922B0"/>
    <w:rsid w:val="00294AD3"/>
    <w:rsid w:val="002956DC"/>
    <w:rsid w:val="002967EF"/>
    <w:rsid w:val="00297D38"/>
    <w:rsid w:val="002A0DFE"/>
    <w:rsid w:val="002A2F22"/>
    <w:rsid w:val="002A36C6"/>
    <w:rsid w:val="002A65BC"/>
    <w:rsid w:val="002B22F2"/>
    <w:rsid w:val="002B54E5"/>
    <w:rsid w:val="002B7868"/>
    <w:rsid w:val="002C0973"/>
    <w:rsid w:val="002C5C7A"/>
    <w:rsid w:val="002C7E8D"/>
    <w:rsid w:val="002D0B8D"/>
    <w:rsid w:val="002D4549"/>
    <w:rsid w:val="002D4BCE"/>
    <w:rsid w:val="002D6F99"/>
    <w:rsid w:val="002E0101"/>
    <w:rsid w:val="002E18BA"/>
    <w:rsid w:val="002E359B"/>
    <w:rsid w:val="002E3B4B"/>
    <w:rsid w:val="002E4108"/>
    <w:rsid w:val="002E5A9B"/>
    <w:rsid w:val="002F2D04"/>
    <w:rsid w:val="002F4131"/>
    <w:rsid w:val="002F4386"/>
    <w:rsid w:val="002F4718"/>
    <w:rsid w:val="002F7189"/>
    <w:rsid w:val="002F7778"/>
    <w:rsid w:val="0030009A"/>
    <w:rsid w:val="0030366F"/>
    <w:rsid w:val="0031106E"/>
    <w:rsid w:val="00311BA0"/>
    <w:rsid w:val="00312632"/>
    <w:rsid w:val="00317DFD"/>
    <w:rsid w:val="003236F0"/>
    <w:rsid w:val="003241C8"/>
    <w:rsid w:val="00331E0B"/>
    <w:rsid w:val="00333254"/>
    <w:rsid w:val="0033413E"/>
    <w:rsid w:val="00335C50"/>
    <w:rsid w:val="00335D58"/>
    <w:rsid w:val="0033745E"/>
    <w:rsid w:val="00340F2A"/>
    <w:rsid w:val="003411B6"/>
    <w:rsid w:val="003462CE"/>
    <w:rsid w:val="0035121B"/>
    <w:rsid w:val="00351413"/>
    <w:rsid w:val="003536FF"/>
    <w:rsid w:val="0035431D"/>
    <w:rsid w:val="003544E5"/>
    <w:rsid w:val="00354D76"/>
    <w:rsid w:val="003550BA"/>
    <w:rsid w:val="0035529E"/>
    <w:rsid w:val="00357962"/>
    <w:rsid w:val="003606B2"/>
    <w:rsid w:val="0036114A"/>
    <w:rsid w:val="0036242F"/>
    <w:rsid w:val="00365692"/>
    <w:rsid w:val="003729C3"/>
    <w:rsid w:val="0037327D"/>
    <w:rsid w:val="00374488"/>
    <w:rsid w:val="00376927"/>
    <w:rsid w:val="00376B59"/>
    <w:rsid w:val="0038043E"/>
    <w:rsid w:val="003817CC"/>
    <w:rsid w:val="00382EFA"/>
    <w:rsid w:val="00383A7B"/>
    <w:rsid w:val="00386618"/>
    <w:rsid w:val="00391F38"/>
    <w:rsid w:val="0039319F"/>
    <w:rsid w:val="003A08E4"/>
    <w:rsid w:val="003A0AE5"/>
    <w:rsid w:val="003A10FF"/>
    <w:rsid w:val="003A21EA"/>
    <w:rsid w:val="003A2D39"/>
    <w:rsid w:val="003A4589"/>
    <w:rsid w:val="003A4A74"/>
    <w:rsid w:val="003A4D1D"/>
    <w:rsid w:val="003A6580"/>
    <w:rsid w:val="003A7807"/>
    <w:rsid w:val="003B21E8"/>
    <w:rsid w:val="003B23D4"/>
    <w:rsid w:val="003B3CCD"/>
    <w:rsid w:val="003B4429"/>
    <w:rsid w:val="003B5AAC"/>
    <w:rsid w:val="003B5C3C"/>
    <w:rsid w:val="003B5CC7"/>
    <w:rsid w:val="003B7534"/>
    <w:rsid w:val="003C001C"/>
    <w:rsid w:val="003C0C69"/>
    <w:rsid w:val="003C11E4"/>
    <w:rsid w:val="003C1F47"/>
    <w:rsid w:val="003C210C"/>
    <w:rsid w:val="003C2A88"/>
    <w:rsid w:val="003C6796"/>
    <w:rsid w:val="003C7CD9"/>
    <w:rsid w:val="003D0266"/>
    <w:rsid w:val="003D064C"/>
    <w:rsid w:val="003D0C0B"/>
    <w:rsid w:val="003D1865"/>
    <w:rsid w:val="003D44FE"/>
    <w:rsid w:val="003D6114"/>
    <w:rsid w:val="003D67B7"/>
    <w:rsid w:val="003D68D2"/>
    <w:rsid w:val="003E1D8A"/>
    <w:rsid w:val="003E3BB9"/>
    <w:rsid w:val="003E41E2"/>
    <w:rsid w:val="003E433E"/>
    <w:rsid w:val="003E56C8"/>
    <w:rsid w:val="003E671B"/>
    <w:rsid w:val="003E6825"/>
    <w:rsid w:val="003F293B"/>
    <w:rsid w:val="003F2944"/>
    <w:rsid w:val="003F38BE"/>
    <w:rsid w:val="003F6D47"/>
    <w:rsid w:val="00400030"/>
    <w:rsid w:val="00401BD7"/>
    <w:rsid w:val="00403755"/>
    <w:rsid w:val="00406E88"/>
    <w:rsid w:val="00407315"/>
    <w:rsid w:val="00413FFD"/>
    <w:rsid w:val="00414182"/>
    <w:rsid w:val="00416E8C"/>
    <w:rsid w:val="004203AD"/>
    <w:rsid w:val="00422B38"/>
    <w:rsid w:val="00430490"/>
    <w:rsid w:val="00430B68"/>
    <w:rsid w:val="00431F26"/>
    <w:rsid w:val="00432E7D"/>
    <w:rsid w:val="004334ED"/>
    <w:rsid w:val="004338D2"/>
    <w:rsid w:val="00433D6C"/>
    <w:rsid w:val="00433DAC"/>
    <w:rsid w:val="00440D04"/>
    <w:rsid w:val="00442B12"/>
    <w:rsid w:val="00444474"/>
    <w:rsid w:val="0044478C"/>
    <w:rsid w:val="00445FF9"/>
    <w:rsid w:val="004470E5"/>
    <w:rsid w:val="0045247B"/>
    <w:rsid w:val="00454822"/>
    <w:rsid w:val="00454CA8"/>
    <w:rsid w:val="00455922"/>
    <w:rsid w:val="00455D29"/>
    <w:rsid w:val="004576CA"/>
    <w:rsid w:val="00457B98"/>
    <w:rsid w:val="00457DA4"/>
    <w:rsid w:val="00462A9F"/>
    <w:rsid w:val="00465E50"/>
    <w:rsid w:val="004712A3"/>
    <w:rsid w:val="0047158C"/>
    <w:rsid w:val="00474BB4"/>
    <w:rsid w:val="00474C42"/>
    <w:rsid w:val="00475549"/>
    <w:rsid w:val="00476318"/>
    <w:rsid w:val="00476426"/>
    <w:rsid w:val="00480813"/>
    <w:rsid w:val="00480876"/>
    <w:rsid w:val="00480EDD"/>
    <w:rsid w:val="004824B5"/>
    <w:rsid w:val="00482A4C"/>
    <w:rsid w:val="0048362D"/>
    <w:rsid w:val="00485171"/>
    <w:rsid w:val="00485F34"/>
    <w:rsid w:val="0048600C"/>
    <w:rsid w:val="00486B58"/>
    <w:rsid w:val="00487464"/>
    <w:rsid w:val="00487875"/>
    <w:rsid w:val="00487C2C"/>
    <w:rsid w:val="00487DFC"/>
    <w:rsid w:val="004930C1"/>
    <w:rsid w:val="00496E63"/>
    <w:rsid w:val="00497AA0"/>
    <w:rsid w:val="004A0A4C"/>
    <w:rsid w:val="004A236D"/>
    <w:rsid w:val="004A3CD4"/>
    <w:rsid w:val="004A6469"/>
    <w:rsid w:val="004A6F84"/>
    <w:rsid w:val="004B0672"/>
    <w:rsid w:val="004B0716"/>
    <w:rsid w:val="004B0CAC"/>
    <w:rsid w:val="004B1194"/>
    <w:rsid w:val="004B268C"/>
    <w:rsid w:val="004B385E"/>
    <w:rsid w:val="004B562D"/>
    <w:rsid w:val="004B7F39"/>
    <w:rsid w:val="004C0D70"/>
    <w:rsid w:val="004C23BB"/>
    <w:rsid w:val="004C2E81"/>
    <w:rsid w:val="004C5392"/>
    <w:rsid w:val="004C5B80"/>
    <w:rsid w:val="004C6FF7"/>
    <w:rsid w:val="004C707B"/>
    <w:rsid w:val="004D164A"/>
    <w:rsid w:val="004D170B"/>
    <w:rsid w:val="004D45AB"/>
    <w:rsid w:val="004D491D"/>
    <w:rsid w:val="004D4A84"/>
    <w:rsid w:val="004D5224"/>
    <w:rsid w:val="004D572F"/>
    <w:rsid w:val="004D626C"/>
    <w:rsid w:val="004D66C7"/>
    <w:rsid w:val="004D7424"/>
    <w:rsid w:val="004D7C4F"/>
    <w:rsid w:val="004E02CB"/>
    <w:rsid w:val="004E33C0"/>
    <w:rsid w:val="004E4EF1"/>
    <w:rsid w:val="004E5819"/>
    <w:rsid w:val="004E5CCA"/>
    <w:rsid w:val="004E5E50"/>
    <w:rsid w:val="004E6DF5"/>
    <w:rsid w:val="004E7EA6"/>
    <w:rsid w:val="004F1415"/>
    <w:rsid w:val="004F1B73"/>
    <w:rsid w:val="004F2225"/>
    <w:rsid w:val="004F26C7"/>
    <w:rsid w:val="004F5A5A"/>
    <w:rsid w:val="00500DA8"/>
    <w:rsid w:val="005016C8"/>
    <w:rsid w:val="0050707A"/>
    <w:rsid w:val="0051034A"/>
    <w:rsid w:val="00513D35"/>
    <w:rsid w:val="0051498F"/>
    <w:rsid w:val="00514C16"/>
    <w:rsid w:val="00515B3C"/>
    <w:rsid w:val="005210CC"/>
    <w:rsid w:val="00521ED9"/>
    <w:rsid w:val="0052240E"/>
    <w:rsid w:val="00523E26"/>
    <w:rsid w:val="00524CF5"/>
    <w:rsid w:val="00524FFA"/>
    <w:rsid w:val="005312D7"/>
    <w:rsid w:val="00534A20"/>
    <w:rsid w:val="00534DB9"/>
    <w:rsid w:val="00540501"/>
    <w:rsid w:val="00542704"/>
    <w:rsid w:val="0054414E"/>
    <w:rsid w:val="00544890"/>
    <w:rsid w:val="00546FBE"/>
    <w:rsid w:val="00547834"/>
    <w:rsid w:val="00550511"/>
    <w:rsid w:val="005507F0"/>
    <w:rsid w:val="00552F13"/>
    <w:rsid w:val="00553AF1"/>
    <w:rsid w:val="005559A6"/>
    <w:rsid w:val="005560C5"/>
    <w:rsid w:val="00557312"/>
    <w:rsid w:val="00563165"/>
    <w:rsid w:val="005631A8"/>
    <w:rsid w:val="00564582"/>
    <w:rsid w:val="00572604"/>
    <w:rsid w:val="00574405"/>
    <w:rsid w:val="00574B06"/>
    <w:rsid w:val="00574C97"/>
    <w:rsid w:val="00576FB4"/>
    <w:rsid w:val="00577285"/>
    <w:rsid w:val="00577CE1"/>
    <w:rsid w:val="005818A6"/>
    <w:rsid w:val="005826C5"/>
    <w:rsid w:val="00582745"/>
    <w:rsid w:val="005829E9"/>
    <w:rsid w:val="00582E46"/>
    <w:rsid w:val="005843A9"/>
    <w:rsid w:val="00584B09"/>
    <w:rsid w:val="00586EC3"/>
    <w:rsid w:val="0059494D"/>
    <w:rsid w:val="005958F7"/>
    <w:rsid w:val="005976C2"/>
    <w:rsid w:val="005A3965"/>
    <w:rsid w:val="005A3FD1"/>
    <w:rsid w:val="005A44C9"/>
    <w:rsid w:val="005A59E7"/>
    <w:rsid w:val="005A79D8"/>
    <w:rsid w:val="005B01F1"/>
    <w:rsid w:val="005B22D6"/>
    <w:rsid w:val="005B2ACB"/>
    <w:rsid w:val="005B656B"/>
    <w:rsid w:val="005B6BB1"/>
    <w:rsid w:val="005B7141"/>
    <w:rsid w:val="005B7D9F"/>
    <w:rsid w:val="005C05D2"/>
    <w:rsid w:val="005C3854"/>
    <w:rsid w:val="005C58A1"/>
    <w:rsid w:val="005C5E59"/>
    <w:rsid w:val="005C6285"/>
    <w:rsid w:val="005C7A9A"/>
    <w:rsid w:val="005C7BD8"/>
    <w:rsid w:val="005D0360"/>
    <w:rsid w:val="005D1C01"/>
    <w:rsid w:val="005D47ED"/>
    <w:rsid w:val="005D48BC"/>
    <w:rsid w:val="005D78A1"/>
    <w:rsid w:val="005D7B9C"/>
    <w:rsid w:val="005E0831"/>
    <w:rsid w:val="005E3086"/>
    <w:rsid w:val="005E30E2"/>
    <w:rsid w:val="005E41B2"/>
    <w:rsid w:val="005E4E36"/>
    <w:rsid w:val="005E52CA"/>
    <w:rsid w:val="005E70F2"/>
    <w:rsid w:val="005F2CCF"/>
    <w:rsid w:val="005F39F4"/>
    <w:rsid w:val="005F6A3C"/>
    <w:rsid w:val="005F73C4"/>
    <w:rsid w:val="006001D1"/>
    <w:rsid w:val="00604255"/>
    <w:rsid w:val="00605360"/>
    <w:rsid w:val="00605BD4"/>
    <w:rsid w:val="00606624"/>
    <w:rsid w:val="00611F55"/>
    <w:rsid w:val="0061275A"/>
    <w:rsid w:val="00616BBA"/>
    <w:rsid w:val="00621174"/>
    <w:rsid w:val="00623384"/>
    <w:rsid w:val="00625C07"/>
    <w:rsid w:val="00625C94"/>
    <w:rsid w:val="00626234"/>
    <w:rsid w:val="0063093E"/>
    <w:rsid w:val="00630DCA"/>
    <w:rsid w:val="00631ABE"/>
    <w:rsid w:val="00632AA2"/>
    <w:rsid w:val="00633312"/>
    <w:rsid w:val="00634296"/>
    <w:rsid w:val="00634A83"/>
    <w:rsid w:val="006356D5"/>
    <w:rsid w:val="00637359"/>
    <w:rsid w:val="0063789D"/>
    <w:rsid w:val="00642111"/>
    <w:rsid w:val="00643CBD"/>
    <w:rsid w:val="0064440C"/>
    <w:rsid w:val="00650056"/>
    <w:rsid w:val="006502F8"/>
    <w:rsid w:val="00650D3A"/>
    <w:rsid w:val="00655566"/>
    <w:rsid w:val="00661856"/>
    <w:rsid w:val="00662131"/>
    <w:rsid w:val="0066222D"/>
    <w:rsid w:val="00662B1D"/>
    <w:rsid w:val="00665573"/>
    <w:rsid w:val="00666B5E"/>
    <w:rsid w:val="00667AF8"/>
    <w:rsid w:val="00670DB5"/>
    <w:rsid w:val="00673680"/>
    <w:rsid w:val="0067375E"/>
    <w:rsid w:val="00680977"/>
    <w:rsid w:val="00681DE1"/>
    <w:rsid w:val="006826A3"/>
    <w:rsid w:val="0068353B"/>
    <w:rsid w:val="0068544E"/>
    <w:rsid w:val="00685521"/>
    <w:rsid w:val="00694BD6"/>
    <w:rsid w:val="00694CBC"/>
    <w:rsid w:val="006953E1"/>
    <w:rsid w:val="00696BA4"/>
    <w:rsid w:val="00696BC9"/>
    <w:rsid w:val="006A5678"/>
    <w:rsid w:val="006A6341"/>
    <w:rsid w:val="006A7D15"/>
    <w:rsid w:val="006B28B6"/>
    <w:rsid w:val="006B33E4"/>
    <w:rsid w:val="006B423F"/>
    <w:rsid w:val="006B4C82"/>
    <w:rsid w:val="006B5ED8"/>
    <w:rsid w:val="006B64D0"/>
    <w:rsid w:val="006C3514"/>
    <w:rsid w:val="006C4605"/>
    <w:rsid w:val="006C4E47"/>
    <w:rsid w:val="006C534E"/>
    <w:rsid w:val="006C73D8"/>
    <w:rsid w:val="006D1A4F"/>
    <w:rsid w:val="006D227D"/>
    <w:rsid w:val="006D28AF"/>
    <w:rsid w:val="006E03E0"/>
    <w:rsid w:val="006E0981"/>
    <w:rsid w:val="006E24AE"/>
    <w:rsid w:val="006E4350"/>
    <w:rsid w:val="006E6443"/>
    <w:rsid w:val="006E7063"/>
    <w:rsid w:val="006E70E1"/>
    <w:rsid w:val="006E75A4"/>
    <w:rsid w:val="006F0C74"/>
    <w:rsid w:val="006F0D23"/>
    <w:rsid w:val="006F0F5D"/>
    <w:rsid w:val="006F14E4"/>
    <w:rsid w:val="006F19FE"/>
    <w:rsid w:val="006F3B03"/>
    <w:rsid w:val="006F605B"/>
    <w:rsid w:val="006F7768"/>
    <w:rsid w:val="00701130"/>
    <w:rsid w:val="00702CB5"/>
    <w:rsid w:val="00703F71"/>
    <w:rsid w:val="00707C48"/>
    <w:rsid w:val="007100B6"/>
    <w:rsid w:val="00712929"/>
    <w:rsid w:val="00715AF9"/>
    <w:rsid w:val="00716536"/>
    <w:rsid w:val="00724576"/>
    <w:rsid w:val="00726FB2"/>
    <w:rsid w:val="007272DF"/>
    <w:rsid w:val="00727C6C"/>
    <w:rsid w:val="007310C1"/>
    <w:rsid w:val="007366DE"/>
    <w:rsid w:val="007421C1"/>
    <w:rsid w:val="00743799"/>
    <w:rsid w:val="00743964"/>
    <w:rsid w:val="00746F46"/>
    <w:rsid w:val="007479D4"/>
    <w:rsid w:val="00751D0A"/>
    <w:rsid w:val="00751D23"/>
    <w:rsid w:val="00751EAD"/>
    <w:rsid w:val="007538F5"/>
    <w:rsid w:val="00754733"/>
    <w:rsid w:val="0075505E"/>
    <w:rsid w:val="007627A3"/>
    <w:rsid w:val="007630BF"/>
    <w:rsid w:val="0076340D"/>
    <w:rsid w:val="007646E1"/>
    <w:rsid w:val="007654C9"/>
    <w:rsid w:val="007662CD"/>
    <w:rsid w:val="00771524"/>
    <w:rsid w:val="00772CE0"/>
    <w:rsid w:val="00774049"/>
    <w:rsid w:val="00774163"/>
    <w:rsid w:val="00774BF1"/>
    <w:rsid w:val="00776EAB"/>
    <w:rsid w:val="00780E32"/>
    <w:rsid w:val="0078198B"/>
    <w:rsid w:val="00784F57"/>
    <w:rsid w:val="00785148"/>
    <w:rsid w:val="00785236"/>
    <w:rsid w:val="00790B1D"/>
    <w:rsid w:val="00790BE0"/>
    <w:rsid w:val="00791A40"/>
    <w:rsid w:val="007929CE"/>
    <w:rsid w:val="007976DE"/>
    <w:rsid w:val="007A1294"/>
    <w:rsid w:val="007A2F87"/>
    <w:rsid w:val="007A4E9C"/>
    <w:rsid w:val="007A5189"/>
    <w:rsid w:val="007A69DF"/>
    <w:rsid w:val="007A76BF"/>
    <w:rsid w:val="007A7ECC"/>
    <w:rsid w:val="007B1A9D"/>
    <w:rsid w:val="007B27ED"/>
    <w:rsid w:val="007B6B36"/>
    <w:rsid w:val="007B6EC1"/>
    <w:rsid w:val="007B7433"/>
    <w:rsid w:val="007B7531"/>
    <w:rsid w:val="007C1A3F"/>
    <w:rsid w:val="007C2A6C"/>
    <w:rsid w:val="007C3854"/>
    <w:rsid w:val="007D130D"/>
    <w:rsid w:val="007D151A"/>
    <w:rsid w:val="007D4E5F"/>
    <w:rsid w:val="007D4EFA"/>
    <w:rsid w:val="007D5D5C"/>
    <w:rsid w:val="007D7935"/>
    <w:rsid w:val="007E0ABF"/>
    <w:rsid w:val="007E1C93"/>
    <w:rsid w:val="007E37EB"/>
    <w:rsid w:val="007E49B5"/>
    <w:rsid w:val="007E6555"/>
    <w:rsid w:val="007F12A3"/>
    <w:rsid w:val="007F3C76"/>
    <w:rsid w:val="007F65CF"/>
    <w:rsid w:val="007F760F"/>
    <w:rsid w:val="007F79E8"/>
    <w:rsid w:val="007F7A02"/>
    <w:rsid w:val="00802E5F"/>
    <w:rsid w:val="00802F2B"/>
    <w:rsid w:val="00802FC1"/>
    <w:rsid w:val="00803222"/>
    <w:rsid w:val="00803663"/>
    <w:rsid w:val="00804CBE"/>
    <w:rsid w:val="00805BB2"/>
    <w:rsid w:val="00812218"/>
    <w:rsid w:val="0081232E"/>
    <w:rsid w:val="00812D81"/>
    <w:rsid w:val="00813993"/>
    <w:rsid w:val="00815537"/>
    <w:rsid w:val="00821CB6"/>
    <w:rsid w:val="0082203B"/>
    <w:rsid w:val="00822668"/>
    <w:rsid w:val="0082393D"/>
    <w:rsid w:val="00827173"/>
    <w:rsid w:val="00832879"/>
    <w:rsid w:val="00832B8D"/>
    <w:rsid w:val="008333B0"/>
    <w:rsid w:val="008351CA"/>
    <w:rsid w:val="00836725"/>
    <w:rsid w:val="00837C19"/>
    <w:rsid w:val="0084047B"/>
    <w:rsid w:val="0084157E"/>
    <w:rsid w:val="008428E9"/>
    <w:rsid w:val="00842B44"/>
    <w:rsid w:val="00842D4B"/>
    <w:rsid w:val="00842F81"/>
    <w:rsid w:val="00844BC1"/>
    <w:rsid w:val="008453D3"/>
    <w:rsid w:val="00845B8A"/>
    <w:rsid w:val="00846271"/>
    <w:rsid w:val="0085060F"/>
    <w:rsid w:val="008508E3"/>
    <w:rsid w:val="0085147F"/>
    <w:rsid w:val="00851C67"/>
    <w:rsid w:val="00851FD3"/>
    <w:rsid w:val="008534FE"/>
    <w:rsid w:val="0085479E"/>
    <w:rsid w:val="00856698"/>
    <w:rsid w:val="0085733D"/>
    <w:rsid w:val="00857F08"/>
    <w:rsid w:val="008605BB"/>
    <w:rsid w:val="008638F2"/>
    <w:rsid w:val="00865C19"/>
    <w:rsid w:val="00870CBC"/>
    <w:rsid w:val="00874218"/>
    <w:rsid w:val="00875A77"/>
    <w:rsid w:val="008764D1"/>
    <w:rsid w:val="008764D4"/>
    <w:rsid w:val="00880FF5"/>
    <w:rsid w:val="00881892"/>
    <w:rsid w:val="008839F0"/>
    <w:rsid w:val="00884565"/>
    <w:rsid w:val="00885682"/>
    <w:rsid w:val="0088630E"/>
    <w:rsid w:val="0088742F"/>
    <w:rsid w:val="00887CCD"/>
    <w:rsid w:val="008907F4"/>
    <w:rsid w:val="00890EC1"/>
    <w:rsid w:val="00895009"/>
    <w:rsid w:val="00895BE5"/>
    <w:rsid w:val="0089687B"/>
    <w:rsid w:val="008A0DD5"/>
    <w:rsid w:val="008A1B3F"/>
    <w:rsid w:val="008A23D0"/>
    <w:rsid w:val="008A38F9"/>
    <w:rsid w:val="008A3D2B"/>
    <w:rsid w:val="008B2A26"/>
    <w:rsid w:val="008B3A24"/>
    <w:rsid w:val="008B3F2D"/>
    <w:rsid w:val="008B40C1"/>
    <w:rsid w:val="008C71D0"/>
    <w:rsid w:val="008D08E0"/>
    <w:rsid w:val="008D12F5"/>
    <w:rsid w:val="008D2391"/>
    <w:rsid w:val="008D391F"/>
    <w:rsid w:val="008D57B5"/>
    <w:rsid w:val="008D5FF9"/>
    <w:rsid w:val="008D6D7F"/>
    <w:rsid w:val="008D74F9"/>
    <w:rsid w:val="008D7C72"/>
    <w:rsid w:val="008E031F"/>
    <w:rsid w:val="008E1DA8"/>
    <w:rsid w:val="008E281C"/>
    <w:rsid w:val="008E388A"/>
    <w:rsid w:val="008E4AAB"/>
    <w:rsid w:val="008E6CF1"/>
    <w:rsid w:val="008F12B6"/>
    <w:rsid w:val="008F2E62"/>
    <w:rsid w:val="008F30E6"/>
    <w:rsid w:val="008F34B6"/>
    <w:rsid w:val="008F45A2"/>
    <w:rsid w:val="008F4E18"/>
    <w:rsid w:val="008F5638"/>
    <w:rsid w:val="008F66BB"/>
    <w:rsid w:val="008F7AD4"/>
    <w:rsid w:val="0090005F"/>
    <w:rsid w:val="0090029A"/>
    <w:rsid w:val="00901A3F"/>
    <w:rsid w:val="00904AAD"/>
    <w:rsid w:val="00904FF0"/>
    <w:rsid w:val="00911306"/>
    <w:rsid w:val="00913E83"/>
    <w:rsid w:val="009155E9"/>
    <w:rsid w:val="009163DB"/>
    <w:rsid w:val="00920255"/>
    <w:rsid w:val="00923C3D"/>
    <w:rsid w:val="00924967"/>
    <w:rsid w:val="00925556"/>
    <w:rsid w:val="0092605E"/>
    <w:rsid w:val="00927980"/>
    <w:rsid w:val="00927C4C"/>
    <w:rsid w:val="009312BF"/>
    <w:rsid w:val="0093175E"/>
    <w:rsid w:val="00935597"/>
    <w:rsid w:val="009360F1"/>
    <w:rsid w:val="0093659A"/>
    <w:rsid w:val="009403D7"/>
    <w:rsid w:val="009420CA"/>
    <w:rsid w:val="00942A85"/>
    <w:rsid w:val="0094456D"/>
    <w:rsid w:val="00946C2B"/>
    <w:rsid w:val="009510AE"/>
    <w:rsid w:val="009519C8"/>
    <w:rsid w:val="00954677"/>
    <w:rsid w:val="00957B09"/>
    <w:rsid w:val="00961C7A"/>
    <w:rsid w:val="00964C11"/>
    <w:rsid w:val="00965440"/>
    <w:rsid w:val="0096552C"/>
    <w:rsid w:val="00965711"/>
    <w:rsid w:val="00967452"/>
    <w:rsid w:val="00967627"/>
    <w:rsid w:val="00972394"/>
    <w:rsid w:val="00972C6F"/>
    <w:rsid w:val="0097360B"/>
    <w:rsid w:val="00973791"/>
    <w:rsid w:val="00975019"/>
    <w:rsid w:val="0097572B"/>
    <w:rsid w:val="0097698E"/>
    <w:rsid w:val="00976E30"/>
    <w:rsid w:val="009774B4"/>
    <w:rsid w:val="00981403"/>
    <w:rsid w:val="0098284D"/>
    <w:rsid w:val="00982D79"/>
    <w:rsid w:val="009848B1"/>
    <w:rsid w:val="00990553"/>
    <w:rsid w:val="009924C2"/>
    <w:rsid w:val="009949FB"/>
    <w:rsid w:val="00995D17"/>
    <w:rsid w:val="00997438"/>
    <w:rsid w:val="009A08D5"/>
    <w:rsid w:val="009A0DB0"/>
    <w:rsid w:val="009A11D2"/>
    <w:rsid w:val="009A2FD6"/>
    <w:rsid w:val="009A6396"/>
    <w:rsid w:val="009A6E6E"/>
    <w:rsid w:val="009A6FE2"/>
    <w:rsid w:val="009A771B"/>
    <w:rsid w:val="009B0E6B"/>
    <w:rsid w:val="009B28A1"/>
    <w:rsid w:val="009B2B14"/>
    <w:rsid w:val="009B331E"/>
    <w:rsid w:val="009B3E2B"/>
    <w:rsid w:val="009B4D08"/>
    <w:rsid w:val="009B5304"/>
    <w:rsid w:val="009B56DB"/>
    <w:rsid w:val="009C077D"/>
    <w:rsid w:val="009C0A57"/>
    <w:rsid w:val="009C0ECB"/>
    <w:rsid w:val="009C60FA"/>
    <w:rsid w:val="009D00BA"/>
    <w:rsid w:val="009D1CD0"/>
    <w:rsid w:val="009D3B61"/>
    <w:rsid w:val="009D5687"/>
    <w:rsid w:val="009E196C"/>
    <w:rsid w:val="009E4CED"/>
    <w:rsid w:val="009F0808"/>
    <w:rsid w:val="009F3C52"/>
    <w:rsid w:val="009F55D0"/>
    <w:rsid w:val="009F70AC"/>
    <w:rsid w:val="00A0096E"/>
    <w:rsid w:val="00A00DA6"/>
    <w:rsid w:val="00A0154E"/>
    <w:rsid w:val="00A02F37"/>
    <w:rsid w:val="00A064FD"/>
    <w:rsid w:val="00A0760B"/>
    <w:rsid w:val="00A10405"/>
    <w:rsid w:val="00A10491"/>
    <w:rsid w:val="00A106D0"/>
    <w:rsid w:val="00A11F4F"/>
    <w:rsid w:val="00A12E22"/>
    <w:rsid w:val="00A12EC1"/>
    <w:rsid w:val="00A17502"/>
    <w:rsid w:val="00A20284"/>
    <w:rsid w:val="00A2045A"/>
    <w:rsid w:val="00A218A9"/>
    <w:rsid w:val="00A21AF0"/>
    <w:rsid w:val="00A2382F"/>
    <w:rsid w:val="00A2426F"/>
    <w:rsid w:val="00A249EE"/>
    <w:rsid w:val="00A25E3A"/>
    <w:rsid w:val="00A26138"/>
    <w:rsid w:val="00A26D56"/>
    <w:rsid w:val="00A2728F"/>
    <w:rsid w:val="00A30CDC"/>
    <w:rsid w:val="00A310D3"/>
    <w:rsid w:val="00A311BF"/>
    <w:rsid w:val="00A34DEA"/>
    <w:rsid w:val="00A35FFA"/>
    <w:rsid w:val="00A365CC"/>
    <w:rsid w:val="00A36E37"/>
    <w:rsid w:val="00A41252"/>
    <w:rsid w:val="00A417EB"/>
    <w:rsid w:val="00A42C35"/>
    <w:rsid w:val="00A43D0B"/>
    <w:rsid w:val="00A45002"/>
    <w:rsid w:val="00A45807"/>
    <w:rsid w:val="00A4711B"/>
    <w:rsid w:val="00A50BEE"/>
    <w:rsid w:val="00A51EF7"/>
    <w:rsid w:val="00A5437E"/>
    <w:rsid w:val="00A60C0D"/>
    <w:rsid w:val="00A63138"/>
    <w:rsid w:val="00A64960"/>
    <w:rsid w:val="00A65F00"/>
    <w:rsid w:val="00A6697F"/>
    <w:rsid w:val="00A74711"/>
    <w:rsid w:val="00A7562E"/>
    <w:rsid w:val="00A75953"/>
    <w:rsid w:val="00A77D20"/>
    <w:rsid w:val="00A77D71"/>
    <w:rsid w:val="00A80422"/>
    <w:rsid w:val="00A80D07"/>
    <w:rsid w:val="00A8355A"/>
    <w:rsid w:val="00A83581"/>
    <w:rsid w:val="00A853F6"/>
    <w:rsid w:val="00A85760"/>
    <w:rsid w:val="00A90B2C"/>
    <w:rsid w:val="00A90F12"/>
    <w:rsid w:val="00A92113"/>
    <w:rsid w:val="00A92360"/>
    <w:rsid w:val="00A93EAF"/>
    <w:rsid w:val="00A9600F"/>
    <w:rsid w:val="00A966F4"/>
    <w:rsid w:val="00A96EAD"/>
    <w:rsid w:val="00A9733A"/>
    <w:rsid w:val="00A977AC"/>
    <w:rsid w:val="00AA0372"/>
    <w:rsid w:val="00AA089B"/>
    <w:rsid w:val="00AA09B9"/>
    <w:rsid w:val="00AA1372"/>
    <w:rsid w:val="00AA1462"/>
    <w:rsid w:val="00AA2504"/>
    <w:rsid w:val="00AA44EF"/>
    <w:rsid w:val="00AA491E"/>
    <w:rsid w:val="00AA4D2E"/>
    <w:rsid w:val="00AA4DC4"/>
    <w:rsid w:val="00AA5E93"/>
    <w:rsid w:val="00AA72A9"/>
    <w:rsid w:val="00AA7825"/>
    <w:rsid w:val="00AB2046"/>
    <w:rsid w:val="00AB313C"/>
    <w:rsid w:val="00AB3B30"/>
    <w:rsid w:val="00AB4C54"/>
    <w:rsid w:val="00AB64C0"/>
    <w:rsid w:val="00AC0981"/>
    <w:rsid w:val="00AC1419"/>
    <w:rsid w:val="00AC1DE9"/>
    <w:rsid w:val="00AC2F2F"/>
    <w:rsid w:val="00AC406D"/>
    <w:rsid w:val="00AC64ED"/>
    <w:rsid w:val="00AD16F0"/>
    <w:rsid w:val="00AD2A04"/>
    <w:rsid w:val="00AD428B"/>
    <w:rsid w:val="00AD49DA"/>
    <w:rsid w:val="00AD4B3C"/>
    <w:rsid w:val="00AD5EB9"/>
    <w:rsid w:val="00AE07BF"/>
    <w:rsid w:val="00AE1456"/>
    <w:rsid w:val="00AE2487"/>
    <w:rsid w:val="00AE285E"/>
    <w:rsid w:val="00AE5912"/>
    <w:rsid w:val="00AE5AA1"/>
    <w:rsid w:val="00AE5DE1"/>
    <w:rsid w:val="00AE606F"/>
    <w:rsid w:val="00AE7394"/>
    <w:rsid w:val="00AF15E7"/>
    <w:rsid w:val="00AF61C1"/>
    <w:rsid w:val="00AF64D5"/>
    <w:rsid w:val="00B004C2"/>
    <w:rsid w:val="00B0120A"/>
    <w:rsid w:val="00B041B2"/>
    <w:rsid w:val="00B110FA"/>
    <w:rsid w:val="00B1442A"/>
    <w:rsid w:val="00B15E47"/>
    <w:rsid w:val="00B169BA"/>
    <w:rsid w:val="00B175AD"/>
    <w:rsid w:val="00B211B4"/>
    <w:rsid w:val="00B2302F"/>
    <w:rsid w:val="00B23865"/>
    <w:rsid w:val="00B3160B"/>
    <w:rsid w:val="00B32792"/>
    <w:rsid w:val="00B327B4"/>
    <w:rsid w:val="00B32C72"/>
    <w:rsid w:val="00B367D4"/>
    <w:rsid w:val="00B37518"/>
    <w:rsid w:val="00B401D2"/>
    <w:rsid w:val="00B40ECE"/>
    <w:rsid w:val="00B42310"/>
    <w:rsid w:val="00B425F0"/>
    <w:rsid w:val="00B4496F"/>
    <w:rsid w:val="00B46F7B"/>
    <w:rsid w:val="00B4766D"/>
    <w:rsid w:val="00B50769"/>
    <w:rsid w:val="00B51877"/>
    <w:rsid w:val="00B51D17"/>
    <w:rsid w:val="00B55AC1"/>
    <w:rsid w:val="00B577F8"/>
    <w:rsid w:val="00B603E3"/>
    <w:rsid w:val="00B63ECA"/>
    <w:rsid w:val="00B64C45"/>
    <w:rsid w:val="00B67690"/>
    <w:rsid w:val="00B705EF"/>
    <w:rsid w:val="00B70D0A"/>
    <w:rsid w:val="00B70F47"/>
    <w:rsid w:val="00B712B1"/>
    <w:rsid w:val="00B735DD"/>
    <w:rsid w:val="00B74DD7"/>
    <w:rsid w:val="00B776D6"/>
    <w:rsid w:val="00B77FA7"/>
    <w:rsid w:val="00B80D57"/>
    <w:rsid w:val="00B819CF"/>
    <w:rsid w:val="00B81D70"/>
    <w:rsid w:val="00B82090"/>
    <w:rsid w:val="00B825AB"/>
    <w:rsid w:val="00B8782C"/>
    <w:rsid w:val="00B87F1C"/>
    <w:rsid w:val="00B90250"/>
    <w:rsid w:val="00B91BF3"/>
    <w:rsid w:val="00B920C9"/>
    <w:rsid w:val="00B9285E"/>
    <w:rsid w:val="00B931F9"/>
    <w:rsid w:val="00B940A1"/>
    <w:rsid w:val="00B9487B"/>
    <w:rsid w:val="00B96C32"/>
    <w:rsid w:val="00B96EAF"/>
    <w:rsid w:val="00B97379"/>
    <w:rsid w:val="00B977D2"/>
    <w:rsid w:val="00B97A27"/>
    <w:rsid w:val="00B97E81"/>
    <w:rsid w:val="00BA0DD8"/>
    <w:rsid w:val="00BA3395"/>
    <w:rsid w:val="00BA3487"/>
    <w:rsid w:val="00BA397F"/>
    <w:rsid w:val="00BA3FC1"/>
    <w:rsid w:val="00BA679F"/>
    <w:rsid w:val="00BA6DEA"/>
    <w:rsid w:val="00BB040A"/>
    <w:rsid w:val="00BB0B70"/>
    <w:rsid w:val="00BB0E21"/>
    <w:rsid w:val="00BB2FD1"/>
    <w:rsid w:val="00BB3BB2"/>
    <w:rsid w:val="00BC0CF5"/>
    <w:rsid w:val="00BC302A"/>
    <w:rsid w:val="00BC4157"/>
    <w:rsid w:val="00BC4697"/>
    <w:rsid w:val="00BC5D21"/>
    <w:rsid w:val="00BC674A"/>
    <w:rsid w:val="00BC6FDC"/>
    <w:rsid w:val="00BC79F6"/>
    <w:rsid w:val="00BC7AB4"/>
    <w:rsid w:val="00BD01BA"/>
    <w:rsid w:val="00BD0A0B"/>
    <w:rsid w:val="00BD171F"/>
    <w:rsid w:val="00BD40BD"/>
    <w:rsid w:val="00BD58DC"/>
    <w:rsid w:val="00BD603E"/>
    <w:rsid w:val="00BD690D"/>
    <w:rsid w:val="00BD697F"/>
    <w:rsid w:val="00BD6CA0"/>
    <w:rsid w:val="00BE09FA"/>
    <w:rsid w:val="00BE1F2E"/>
    <w:rsid w:val="00BE7683"/>
    <w:rsid w:val="00BF2C3E"/>
    <w:rsid w:val="00BF31B5"/>
    <w:rsid w:val="00BF4B61"/>
    <w:rsid w:val="00C00274"/>
    <w:rsid w:val="00C015A5"/>
    <w:rsid w:val="00C01731"/>
    <w:rsid w:val="00C01F92"/>
    <w:rsid w:val="00C02669"/>
    <w:rsid w:val="00C03BF3"/>
    <w:rsid w:val="00C04406"/>
    <w:rsid w:val="00C04EC6"/>
    <w:rsid w:val="00C050A8"/>
    <w:rsid w:val="00C059FA"/>
    <w:rsid w:val="00C06B2C"/>
    <w:rsid w:val="00C1182D"/>
    <w:rsid w:val="00C15FA5"/>
    <w:rsid w:val="00C21BE7"/>
    <w:rsid w:val="00C25FEB"/>
    <w:rsid w:val="00C27EA8"/>
    <w:rsid w:val="00C30E9F"/>
    <w:rsid w:val="00C32FFC"/>
    <w:rsid w:val="00C341CA"/>
    <w:rsid w:val="00C347F3"/>
    <w:rsid w:val="00C4269A"/>
    <w:rsid w:val="00C42998"/>
    <w:rsid w:val="00C4306C"/>
    <w:rsid w:val="00C44424"/>
    <w:rsid w:val="00C4470E"/>
    <w:rsid w:val="00C45B9F"/>
    <w:rsid w:val="00C47BCD"/>
    <w:rsid w:val="00C504DB"/>
    <w:rsid w:val="00C53031"/>
    <w:rsid w:val="00C539C7"/>
    <w:rsid w:val="00C601B0"/>
    <w:rsid w:val="00C61F0C"/>
    <w:rsid w:val="00C632E0"/>
    <w:rsid w:val="00C639F0"/>
    <w:rsid w:val="00C641B1"/>
    <w:rsid w:val="00C64653"/>
    <w:rsid w:val="00C66AC0"/>
    <w:rsid w:val="00C7032D"/>
    <w:rsid w:val="00C732D5"/>
    <w:rsid w:val="00C75265"/>
    <w:rsid w:val="00C75B7B"/>
    <w:rsid w:val="00C76047"/>
    <w:rsid w:val="00C7738C"/>
    <w:rsid w:val="00C82ACE"/>
    <w:rsid w:val="00C85FF4"/>
    <w:rsid w:val="00C8724B"/>
    <w:rsid w:val="00C87591"/>
    <w:rsid w:val="00C87D12"/>
    <w:rsid w:val="00C939D6"/>
    <w:rsid w:val="00C94F3F"/>
    <w:rsid w:val="00C95D8A"/>
    <w:rsid w:val="00CA3F41"/>
    <w:rsid w:val="00CA5811"/>
    <w:rsid w:val="00CA5DB4"/>
    <w:rsid w:val="00CB0C59"/>
    <w:rsid w:val="00CB11AA"/>
    <w:rsid w:val="00CB22D2"/>
    <w:rsid w:val="00CB27A3"/>
    <w:rsid w:val="00CB2BE6"/>
    <w:rsid w:val="00CB316C"/>
    <w:rsid w:val="00CB4C49"/>
    <w:rsid w:val="00CC2DE2"/>
    <w:rsid w:val="00CC37FF"/>
    <w:rsid w:val="00CC4F98"/>
    <w:rsid w:val="00CC53D2"/>
    <w:rsid w:val="00CC6FAA"/>
    <w:rsid w:val="00CD2984"/>
    <w:rsid w:val="00CD2A4F"/>
    <w:rsid w:val="00CD484D"/>
    <w:rsid w:val="00CD5CC2"/>
    <w:rsid w:val="00CD7606"/>
    <w:rsid w:val="00CE12C5"/>
    <w:rsid w:val="00CE45AD"/>
    <w:rsid w:val="00CE5B41"/>
    <w:rsid w:val="00CE6598"/>
    <w:rsid w:val="00CE754E"/>
    <w:rsid w:val="00CE76EF"/>
    <w:rsid w:val="00CF05F3"/>
    <w:rsid w:val="00CF1BF8"/>
    <w:rsid w:val="00CF2FC5"/>
    <w:rsid w:val="00CF4C68"/>
    <w:rsid w:val="00CF618C"/>
    <w:rsid w:val="00CF6FF8"/>
    <w:rsid w:val="00CF7229"/>
    <w:rsid w:val="00D0033A"/>
    <w:rsid w:val="00D00E34"/>
    <w:rsid w:val="00D0191C"/>
    <w:rsid w:val="00D059FD"/>
    <w:rsid w:val="00D13937"/>
    <w:rsid w:val="00D145F9"/>
    <w:rsid w:val="00D14CC1"/>
    <w:rsid w:val="00D2156A"/>
    <w:rsid w:val="00D2207F"/>
    <w:rsid w:val="00D22776"/>
    <w:rsid w:val="00D2373E"/>
    <w:rsid w:val="00D23F99"/>
    <w:rsid w:val="00D252F8"/>
    <w:rsid w:val="00D263C5"/>
    <w:rsid w:val="00D32499"/>
    <w:rsid w:val="00D32D71"/>
    <w:rsid w:val="00D35C7C"/>
    <w:rsid w:val="00D367BA"/>
    <w:rsid w:val="00D3767F"/>
    <w:rsid w:val="00D37B24"/>
    <w:rsid w:val="00D411DF"/>
    <w:rsid w:val="00D438DB"/>
    <w:rsid w:val="00D47E27"/>
    <w:rsid w:val="00D47FC2"/>
    <w:rsid w:val="00D518C1"/>
    <w:rsid w:val="00D518D4"/>
    <w:rsid w:val="00D51C11"/>
    <w:rsid w:val="00D5239B"/>
    <w:rsid w:val="00D53B87"/>
    <w:rsid w:val="00D5461C"/>
    <w:rsid w:val="00D54D88"/>
    <w:rsid w:val="00D556E2"/>
    <w:rsid w:val="00D570D5"/>
    <w:rsid w:val="00D603F0"/>
    <w:rsid w:val="00D623D4"/>
    <w:rsid w:val="00D6364D"/>
    <w:rsid w:val="00D6372D"/>
    <w:rsid w:val="00D64026"/>
    <w:rsid w:val="00D65236"/>
    <w:rsid w:val="00D70444"/>
    <w:rsid w:val="00D71B99"/>
    <w:rsid w:val="00D73AD4"/>
    <w:rsid w:val="00D74977"/>
    <w:rsid w:val="00D75DB8"/>
    <w:rsid w:val="00D81B27"/>
    <w:rsid w:val="00D8224F"/>
    <w:rsid w:val="00D836F3"/>
    <w:rsid w:val="00D85C97"/>
    <w:rsid w:val="00D85E31"/>
    <w:rsid w:val="00D861E7"/>
    <w:rsid w:val="00D862FE"/>
    <w:rsid w:val="00D87A59"/>
    <w:rsid w:val="00D90132"/>
    <w:rsid w:val="00D91474"/>
    <w:rsid w:val="00D91E56"/>
    <w:rsid w:val="00D92104"/>
    <w:rsid w:val="00D96C33"/>
    <w:rsid w:val="00D97008"/>
    <w:rsid w:val="00DA3FE4"/>
    <w:rsid w:val="00DA6322"/>
    <w:rsid w:val="00DB0FEC"/>
    <w:rsid w:val="00DB4F86"/>
    <w:rsid w:val="00DB5290"/>
    <w:rsid w:val="00DB72AC"/>
    <w:rsid w:val="00DB7E0F"/>
    <w:rsid w:val="00DC1A49"/>
    <w:rsid w:val="00DC354C"/>
    <w:rsid w:val="00DC402D"/>
    <w:rsid w:val="00DC4F11"/>
    <w:rsid w:val="00DC71C4"/>
    <w:rsid w:val="00DD010D"/>
    <w:rsid w:val="00DD11C7"/>
    <w:rsid w:val="00DD167A"/>
    <w:rsid w:val="00DD2A0B"/>
    <w:rsid w:val="00DD33F8"/>
    <w:rsid w:val="00DD35F5"/>
    <w:rsid w:val="00DD589A"/>
    <w:rsid w:val="00DD635A"/>
    <w:rsid w:val="00DD713E"/>
    <w:rsid w:val="00DE014E"/>
    <w:rsid w:val="00DE0408"/>
    <w:rsid w:val="00DE1B3B"/>
    <w:rsid w:val="00DE319E"/>
    <w:rsid w:val="00DE46C0"/>
    <w:rsid w:val="00DE5436"/>
    <w:rsid w:val="00DE5FB4"/>
    <w:rsid w:val="00DE7592"/>
    <w:rsid w:val="00DE7975"/>
    <w:rsid w:val="00DF0197"/>
    <w:rsid w:val="00DF2343"/>
    <w:rsid w:val="00DF2BEB"/>
    <w:rsid w:val="00DF6095"/>
    <w:rsid w:val="00E00047"/>
    <w:rsid w:val="00E01971"/>
    <w:rsid w:val="00E01FFE"/>
    <w:rsid w:val="00E05236"/>
    <w:rsid w:val="00E05544"/>
    <w:rsid w:val="00E06081"/>
    <w:rsid w:val="00E07538"/>
    <w:rsid w:val="00E137B7"/>
    <w:rsid w:val="00E17CC5"/>
    <w:rsid w:val="00E17F7B"/>
    <w:rsid w:val="00E243F1"/>
    <w:rsid w:val="00E244CD"/>
    <w:rsid w:val="00E24D4B"/>
    <w:rsid w:val="00E27555"/>
    <w:rsid w:val="00E27FF6"/>
    <w:rsid w:val="00E309F2"/>
    <w:rsid w:val="00E31327"/>
    <w:rsid w:val="00E31FE6"/>
    <w:rsid w:val="00E324BE"/>
    <w:rsid w:val="00E35DE3"/>
    <w:rsid w:val="00E3772D"/>
    <w:rsid w:val="00E40CDC"/>
    <w:rsid w:val="00E42356"/>
    <w:rsid w:val="00E42899"/>
    <w:rsid w:val="00E45C72"/>
    <w:rsid w:val="00E47C35"/>
    <w:rsid w:val="00E503FC"/>
    <w:rsid w:val="00E5086F"/>
    <w:rsid w:val="00E52AEF"/>
    <w:rsid w:val="00E5304B"/>
    <w:rsid w:val="00E56388"/>
    <w:rsid w:val="00E57A98"/>
    <w:rsid w:val="00E57D36"/>
    <w:rsid w:val="00E57E54"/>
    <w:rsid w:val="00E60961"/>
    <w:rsid w:val="00E61300"/>
    <w:rsid w:val="00E62257"/>
    <w:rsid w:val="00E635D1"/>
    <w:rsid w:val="00E6425E"/>
    <w:rsid w:val="00E663F2"/>
    <w:rsid w:val="00E665F9"/>
    <w:rsid w:val="00E66C03"/>
    <w:rsid w:val="00E70963"/>
    <w:rsid w:val="00E753C7"/>
    <w:rsid w:val="00E75C14"/>
    <w:rsid w:val="00E76E08"/>
    <w:rsid w:val="00E77926"/>
    <w:rsid w:val="00E80132"/>
    <w:rsid w:val="00E804D5"/>
    <w:rsid w:val="00E807C9"/>
    <w:rsid w:val="00E80B45"/>
    <w:rsid w:val="00E84B4A"/>
    <w:rsid w:val="00E852AC"/>
    <w:rsid w:val="00E854F4"/>
    <w:rsid w:val="00E85C71"/>
    <w:rsid w:val="00E878DC"/>
    <w:rsid w:val="00E94AAD"/>
    <w:rsid w:val="00E95325"/>
    <w:rsid w:val="00E95688"/>
    <w:rsid w:val="00E95AE7"/>
    <w:rsid w:val="00EA1363"/>
    <w:rsid w:val="00EA1786"/>
    <w:rsid w:val="00EA298C"/>
    <w:rsid w:val="00EA42F5"/>
    <w:rsid w:val="00EA4517"/>
    <w:rsid w:val="00EA5E25"/>
    <w:rsid w:val="00EA5F27"/>
    <w:rsid w:val="00EA7FF7"/>
    <w:rsid w:val="00EB0609"/>
    <w:rsid w:val="00EB4734"/>
    <w:rsid w:val="00EB5286"/>
    <w:rsid w:val="00EB7ECB"/>
    <w:rsid w:val="00EC065A"/>
    <w:rsid w:val="00EC1299"/>
    <w:rsid w:val="00EC3BCA"/>
    <w:rsid w:val="00EC4888"/>
    <w:rsid w:val="00EC6A8F"/>
    <w:rsid w:val="00EC7BF3"/>
    <w:rsid w:val="00ED1400"/>
    <w:rsid w:val="00ED246F"/>
    <w:rsid w:val="00ED3D5C"/>
    <w:rsid w:val="00ED47F3"/>
    <w:rsid w:val="00ED4E6E"/>
    <w:rsid w:val="00ED61E2"/>
    <w:rsid w:val="00ED6466"/>
    <w:rsid w:val="00EE01D3"/>
    <w:rsid w:val="00EE1001"/>
    <w:rsid w:val="00EE1070"/>
    <w:rsid w:val="00EE1C56"/>
    <w:rsid w:val="00EE267B"/>
    <w:rsid w:val="00EE3C9D"/>
    <w:rsid w:val="00EE6A73"/>
    <w:rsid w:val="00EF0A7E"/>
    <w:rsid w:val="00EF1338"/>
    <w:rsid w:val="00EF49E4"/>
    <w:rsid w:val="00EF7C34"/>
    <w:rsid w:val="00F00F09"/>
    <w:rsid w:val="00F01472"/>
    <w:rsid w:val="00F03C12"/>
    <w:rsid w:val="00F0463D"/>
    <w:rsid w:val="00F04807"/>
    <w:rsid w:val="00F0480F"/>
    <w:rsid w:val="00F06762"/>
    <w:rsid w:val="00F105C8"/>
    <w:rsid w:val="00F137A4"/>
    <w:rsid w:val="00F145E7"/>
    <w:rsid w:val="00F1620C"/>
    <w:rsid w:val="00F16B03"/>
    <w:rsid w:val="00F173B8"/>
    <w:rsid w:val="00F20265"/>
    <w:rsid w:val="00F210A7"/>
    <w:rsid w:val="00F24503"/>
    <w:rsid w:val="00F24918"/>
    <w:rsid w:val="00F254F0"/>
    <w:rsid w:val="00F30067"/>
    <w:rsid w:val="00F3231A"/>
    <w:rsid w:val="00F3373E"/>
    <w:rsid w:val="00F341F3"/>
    <w:rsid w:val="00F35AA7"/>
    <w:rsid w:val="00F36DBC"/>
    <w:rsid w:val="00F370F1"/>
    <w:rsid w:val="00F3720F"/>
    <w:rsid w:val="00F37B60"/>
    <w:rsid w:val="00F41BD3"/>
    <w:rsid w:val="00F41CB0"/>
    <w:rsid w:val="00F4684E"/>
    <w:rsid w:val="00F46CB6"/>
    <w:rsid w:val="00F46CB8"/>
    <w:rsid w:val="00F50FDC"/>
    <w:rsid w:val="00F52E7E"/>
    <w:rsid w:val="00F55E90"/>
    <w:rsid w:val="00F55F89"/>
    <w:rsid w:val="00F60871"/>
    <w:rsid w:val="00F608F2"/>
    <w:rsid w:val="00F6092F"/>
    <w:rsid w:val="00F61708"/>
    <w:rsid w:val="00F61A2D"/>
    <w:rsid w:val="00F6515C"/>
    <w:rsid w:val="00F65C03"/>
    <w:rsid w:val="00F65E4D"/>
    <w:rsid w:val="00F67DBD"/>
    <w:rsid w:val="00F761E8"/>
    <w:rsid w:val="00F80083"/>
    <w:rsid w:val="00F80F2F"/>
    <w:rsid w:val="00F8284E"/>
    <w:rsid w:val="00F83272"/>
    <w:rsid w:val="00F83275"/>
    <w:rsid w:val="00F842D3"/>
    <w:rsid w:val="00F854A5"/>
    <w:rsid w:val="00F85CF8"/>
    <w:rsid w:val="00F871A4"/>
    <w:rsid w:val="00F909D5"/>
    <w:rsid w:val="00F94107"/>
    <w:rsid w:val="00FA34DE"/>
    <w:rsid w:val="00FA3E6C"/>
    <w:rsid w:val="00FA4832"/>
    <w:rsid w:val="00FA4B37"/>
    <w:rsid w:val="00FA5A0E"/>
    <w:rsid w:val="00FA782F"/>
    <w:rsid w:val="00FB1B09"/>
    <w:rsid w:val="00FB20FF"/>
    <w:rsid w:val="00FB28E1"/>
    <w:rsid w:val="00FB2CD5"/>
    <w:rsid w:val="00FB31AE"/>
    <w:rsid w:val="00FB6300"/>
    <w:rsid w:val="00FB6958"/>
    <w:rsid w:val="00FB7B6D"/>
    <w:rsid w:val="00FC00A1"/>
    <w:rsid w:val="00FC01B7"/>
    <w:rsid w:val="00FC0A07"/>
    <w:rsid w:val="00FC1159"/>
    <w:rsid w:val="00FC2817"/>
    <w:rsid w:val="00FC2932"/>
    <w:rsid w:val="00FC3004"/>
    <w:rsid w:val="00FC6BDC"/>
    <w:rsid w:val="00FD04D6"/>
    <w:rsid w:val="00FD0A97"/>
    <w:rsid w:val="00FD126F"/>
    <w:rsid w:val="00FD19C1"/>
    <w:rsid w:val="00FD1B08"/>
    <w:rsid w:val="00FD1B13"/>
    <w:rsid w:val="00FD3165"/>
    <w:rsid w:val="00FD49ED"/>
    <w:rsid w:val="00FD5571"/>
    <w:rsid w:val="00FD609B"/>
    <w:rsid w:val="00FD63F7"/>
    <w:rsid w:val="00FD6457"/>
    <w:rsid w:val="00FD7081"/>
    <w:rsid w:val="00FD76CE"/>
    <w:rsid w:val="00FE21F3"/>
    <w:rsid w:val="00FE3067"/>
    <w:rsid w:val="00FE30A2"/>
    <w:rsid w:val="00FE3D56"/>
    <w:rsid w:val="00FE58F4"/>
    <w:rsid w:val="00FE5B8F"/>
    <w:rsid w:val="00FF013D"/>
    <w:rsid w:val="00FF1924"/>
    <w:rsid w:val="00FF2CAC"/>
    <w:rsid w:val="00FF4B10"/>
    <w:rsid w:val="00FF6FFA"/>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1214A0E"/>
  <w15:docId w15:val="{4AFA31EA-6F8E-4357-8F30-B8504D54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F9"/>
    <w:rPr>
      <w:rFonts w:ascii="Cambria" w:eastAsia="Cambria" w:hAnsi="Cambria" w:cs="Cambria"/>
      <w:kern w:val="56"/>
      <w:sz w:val="28"/>
      <w:szCs w:val="24"/>
      <w:lang w:val="lv-LV"/>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rsid w:val="00BA3FC1"/>
    <w:rPr>
      <w:rFonts w:eastAsia="Times New Roman"/>
      <w:b/>
      <w:sz w:val="28"/>
    </w:rPr>
  </w:style>
  <w:style w:type="paragraph" w:styleId="Subtitle">
    <w:name w:val="Subtitle"/>
    <w:basedOn w:val="Normal"/>
    <w:link w:val="SubtitleChar"/>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rsid w:val="00BA3FC1"/>
    <w:rPr>
      <w:rFonts w:eastAsia="Times New Roman"/>
      <w:b/>
      <w:sz w:val="32"/>
      <w:lang w:eastAsia="en-US"/>
    </w:rPr>
  </w:style>
  <w:style w:type="paragraph" w:styleId="ListParagraph">
    <w:name w:val="List Paragraph"/>
    <w:basedOn w:val="Normal"/>
    <w:link w:val="ListParagraphChar"/>
    <w:uiPriority w:val="34"/>
    <w:qFormat/>
    <w:rsid w:val="00BA3FC1"/>
    <w:pPr>
      <w:ind w:left="720"/>
      <w:contextualSpacing/>
    </w:pPr>
    <w:rPr>
      <w:rFonts w:eastAsia="Times New Roman" w:cs="Times New Roman"/>
    </w:rPr>
  </w:style>
  <w:style w:type="character" w:customStyle="1" w:styleId="ListParagraphChar">
    <w:name w:val="List Paragraph Char"/>
    <w:link w:val="ListParagraph"/>
    <w:uiPriority w:val="99"/>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3E1D8A"/>
    <w:pPr>
      <w:numPr>
        <w:ilvl w:val="1"/>
        <w:numId w:val="7"/>
      </w:numPr>
      <w:tabs>
        <w:tab w:val="clear" w:pos="928"/>
        <w:tab w:val="num" w:pos="568"/>
      </w:tabs>
      <w:ind w:left="567" w:hanging="567"/>
      <w:jc w:val="both"/>
    </w:pPr>
    <w:rPr>
      <w:rFonts w:eastAsia="Cambria"/>
      <w:sz w:val="24"/>
      <w:szCs w:val="24"/>
      <w:lang w:val="lv-LV"/>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8D74F9"/>
    <w:pPr>
      <w:spacing w:after="120" w:line="480" w:lineRule="auto"/>
      <w:ind w:left="283"/>
    </w:pPr>
    <w:rPr>
      <w:rFonts w:cs="Times New Roman"/>
    </w:rPr>
  </w:style>
  <w:style w:type="character" w:customStyle="1" w:styleId="BodyTextIndent2Char">
    <w:name w:val="Body Text Indent 2 Char"/>
    <w:link w:val="BodyTextIndent2"/>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iPriority w:val="99"/>
    <w:unhideWhenUsed/>
    <w:rsid w:val="00A30CDC"/>
    <w:rPr>
      <w:b/>
      <w:bCs/>
    </w:rPr>
  </w:style>
  <w:style w:type="character" w:customStyle="1" w:styleId="CommentSubjectChar">
    <w:name w:val="Comment Subject Char"/>
    <w:link w:val="CommentSubject"/>
    <w:uiPriority w:val="99"/>
    <w:rsid w:val="00A30CDC"/>
    <w:rPr>
      <w:rFonts w:ascii="Cambria" w:eastAsia="Cambria" w:hAnsi="Cambria" w:cs="Cambria"/>
      <w:b/>
      <w:bCs/>
      <w:kern w:val="56"/>
      <w:lang w:eastAsia="en-US"/>
    </w:rPr>
  </w:style>
  <w:style w:type="paragraph" w:styleId="BalloonText">
    <w:name w:val="Balloon Text"/>
    <w:basedOn w:val="Normal"/>
    <w:link w:val="BalloonTextChar"/>
    <w:uiPriority w:val="99"/>
    <w:unhideWhenUsed/>
    <w:rsid w:val="00A30CDC"/>
    <w:rPr>
      <w:rFonts w:ascii="Tahoma" w:hAnsi="Tahoma" w:cs="Times New Roman"/>
      <w:sz w:val="16"/>
      <w:szCs w:val="16"/>
    </w:rPr>
  </w:style>
  <w:style w:type="character" w:customStyle="1" w:styleId="BalloonTextChar">
    <w:name w:val="Balloon Text Char"/>
    <w:link w:val="BalloonText"/>
    <w:uiPriority w:val="99"/>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val="lv-LV"/>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lang w:val="lv-LV" w:eastAsia="lv-LV"/>
    </w:rPr>
  </w:style>
  <w:style w:type="character" w:styleId="Strong">
    <w:name w:val="Strong"/>
    <w:uiPriority w:val="22"/>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val="lv-LV"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val="lv-LV"/>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rPr>
  </w:style>
  <w:style w:type="paragraph" w:customStyle="1" w:styleId="DOCHeading2">
    <w:name w:val="DOC Heading 2"/>
    <w:basedOn w:val="Normal"/>
    <w:uiPriority w:val="99"/>
    <w:rsid w:val="00B46F7B"/>
    <w:pPr>
      <w:numPr>
        <w:ilvl w:val="1"/>
        <w:numId w:val="12"/>
      </w:numPr>
      <w:spacing w:after="200" w:line="276" w:lineRule="auto"/>
    </w:pPr>
    <w:rPr>
      <w:rFonts w:ascii="Calibri" w:eastAsia="Times New Roman" w:hAnsi="Calibr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01945147">
      <w:bodyDiv w:val="1"/>
      <w:marLeft w:val="0"/>
      <w:marRight w:val="0"/>
      <w:marTop w:val="0"/>
      <w:marBottom w:val="0"/>
      <w:divBdr>
        <w:top w:val="none" w:sz="0" w:space="0" w:color="auto"/>
        <w:left w:val="none" w:sz="0" w:space="0" w:color="auto"/>
        <w:bottom w:val="none" w:sz="0" w:space="0" w:color="auto"/>
        <w:right w:val="none" w:sz="0" w:space="0" w:color="auto"/>
      </w:divBdr>
    </w:div>
    <w:div w:id="217330148">
      <w:bodyDiv w:val="1"/>
      <w:marLeft w:val="0"/>
      <w:marRight w:val="0"/>
      <w:marTop w:val="0"/>
      <w:marBottom w:val="0"/>
      <w:divBdr>
        <w:top w:val="none" w:sz="0" w:space="0" w:color="auto"/>
        <w:left w:val="none" w:sz="0" w:space="0" w:color="auto"/>
        <w:bottom w:val="none" w:sz="0" w:space="0" w:color="auto"/>
        <w:right w:val="none" w:sz="0" w:space="0" w:color="auto"/>
      </w:divBdr>
      <w:divsChild>
        <w:div w:id="1706310">
          <w:marLeft w:val="0"/>
          <w:marRight w:val="0"/>
          <w:marTop w:val="0"/>
          <w:marBottom w:val="0"/>
          <w:divBdr>
            <w:top w:val="none" w:sz="0" w:space="0" w:color="auto"/>
            <w:left w:val="none" w:sz="0" w:space="0" w:color="auto"/>
            <w:bottom w:val="none" w:sz="0" w:space="0" w:color="auto"/>
            <w:right w:val="none" w:sz="0" w:space="0" w:color="auto"/>
          </w:divBdr>
        </w:div>
        <w:div w:id="1375151724">
          <w:marLeft w:val="0"/>
          <w:marRight w:val="0"/>
          <w:marTop w:val="0"/>
          <w:marBottom w:val="0"/>
          <w:divBdr>
            <w:top w:val="none" w:sz="0" w:space="0" w:color="auto"/>
            <w:left w:val="none" w:sz="0" w:space="0" w:color="auto"/>
            <w:bottom w:val="none" w:sz="0" w:space="0" w:color="auto"/>
            <w:right w:val="none" w:sz="0" w:space="0" w:color="auto"/>
          </w:divBdr>
        </w:div>
      </w:divsChild>
    </w:div>
    <w:div w:id="436339498">
      <w:bodyDiv w:val="1"/>
      <w:marLeft w:val="0"/>
      <w:marRight w:val="0"/>
      <w:marTop w:val="0"/>
      <w:marBottom w:val="0"/>
      <w:divBdr>
        <w:top w:val="none" w:sz="0" w:space="0" w:color="auto"/>
        <w:left w:val="none" w:sz="0" w:space="0" w:color="auto"/>
        <w:bottom w:val="none" w:sz="0" w:space="0" w:color="auto"/>
        <w:right w:val="none" w:sz="0" w:space="0" w:color="auto"/>
      </w:divBdr>
    </w:div>
    <w:div w:id="441999284">
      <w:bodyDiv w:val="1"/>
      <w:marLeft w:val="0"/>
      <w:marRight w:val="0"/>
      <w:marTop w:val="0"/>
      <w:marBottom w:val="0"/>
      <w:divBdr>
        <w:top w:val="none" w:sz="0" w:space="0" w:color="auto"/>
        <w:left w:val="none" w:sz="0" w:space="0" w:color="auto"/>
        <w:bottom w:val="none" w:sz="0" w:space="0" w:color="auto"/>
        <w:right w:val="none" w:sz="0" w:space="0" w:color="auto"/>
      </w:divBdr>
    </w:div>
    <w:div w:id="443503545">
      <w:bodyDiv w:val="1"/>
      <w:marLeft w:val="0"/>
      <w:marRight w:val="0"/>
      <w:marTop w:val="0"/>
      <w:marBottom w:val="0"/>
      <w:divBdr>
        <w:top w:val="none" w:sz="0" w:space="0" w:color="auto"/>
        <w:left w:val="none" w:sz="0" w:space="0" w:color="auto"/>
        <w:bottom w:val="none" w:sz="0" w:space="0" w:color="auto"/>
        <w:right w:val="none" w:sz="0" w:space="0" w:color="auto"/>
      </w:divBdr>
      <w:divsChild>
        <w:div w:id="1741246437">
          <w:marLeft w:val="0"/>
          <w:marRight w:val="0"/>
          <w:marTop w:val="0"/>
          <w:marBottom w:val="0"/>
          <w:divBdr>
            <w:top w:val="none" w:sz="0" w:space="0" w:color="auto"/>
            <w:left w:val="none" w:sz="0" w:space="0" w:color="auto"/>
            <w:bottom w:val="none" w:sz="0" w:space="0" w:color="auto"/>
            <w:right w:val="none" w:sz="0" w:space="0" w:color="auto"/>
          </w:divBdr>
        </w:div>
        <w:div w:id="332343903">
          <w:marLeft w:val="0"/>
          <w:marRight w:val="0"/>
          <w:marTop w:val="0"/>
          <w:marBottom w:val="0"/>
          <w:divBdr>
            <w:top w:val="none" w:sz="0" w:space="0" w:color="auto"/>
            <w:left w:val="none" w:sz="0" w:space="0" w:color="auto"/>
            <w:bottom w:val="none" w:sz="0" w:space="0" w:color="auto"/>
            <w:right w:val="none" w:sz="0" w:space="0" w:color="auto"/>
          </w:divBdr>
        </w:div>
        <w:div w:id="442384648">
          <w:marLeft w:val="0"/>
          <w:marRight w:val="0"/>
          <w:marTop w:val="0"/>
          <w:marBottom w:val="0"/>
          <w:divBdr>
            <w:top w:val="none" w:sz="0" w:space="0" w:color="auto"/>
            <w:left w:val="none" w:sz="0" w:space="0" w:color="auto"/>
            <w:bottom w:val="none" w:sz="0" w:space="0" w:color="auto"/>
            <w:right w:val="none" w:sz="0" w:space="0" w:color="auto"/>
          </w:divBdr>
        </w:div>
        <w:div w:id="2094011919">
          <w:marLeft w:val="0"/>
          <w:marRight w:val="0"/>
          <w:marTop w:val="0"/>
          <w:marBottom w:val="0"/>
          <w:divBdr>
            <w:top w:val="none" w:sz="0" w:space="0" w:color="auto"/>
            <w:left w:val="none" w:sz="0" w:space="0" w:color="auto"/>
            <w:bottom w:val="none" w:sz="0" w:space="0" w:color="auto"/>
            <w:right w:val="none" w:sz="0" w:space="0" w:color="auto"/>
          </w:divBdr>
        </w:div>
        <w:div w:id="1197624875">
          <w:marLeft w:val="0"/>
          <w:marRight w:val="0"/>
          <w:marTop w:val="0"/>
          <w:marBottom w:val="0"/>
          <w:divBdr>
            <w:top w:val="none" w:sz="0" w:space="0" w:color="auto"/>
            <w:left w:val="none" w:sz="0" w:space="0" w:color="auto"/>
            <w:bottom w:val="none" w:sz="0" w:space="0" w:color="auto"/>
            <w:right w:val="none" w:sz="0" w:space="0" w:color="auto"/>
          </w:divBdr>
        </w:div>
        <w:div w:id="1900945529">
          <w:marLeft w:val="0"/>
          <w:marRight w:val="0"/>
          <w:marTop w:val="0"/>
          <w:marBottom w:val="0"/>
          <w:divBdr>
            <w:top w:val="none" w:sz="0" w:space="0" w:color="auto"/>
            <w:left w:val="none" w:sz="0" w:space="0" w:color="auto"/>
            <w:bottom w:val="none" w:sz="0" w:space="0" w:color="auto"/>
            <w:right w:val="none" w:sz="0" w:space="0" w:color="auto"/>
          </w:divBdr>
        </w:div>
        <w:div w:id="1265115200">
          <w:marLeft w:val="0"/>
          <w:marRight w:val="0"/>
          <w:marTop w:val="0"/>
          <w:marBottom w:val="0"/>
          <w:divBdr>
            <w:top w:val="none" w:sz="0" w:space="0" w:color="auto"/>
            <w:left w:val="none" w:sz="0" w:space="0" w:color="auto"/>
            <w:bottom w:val="none" w:sz="0" w:space="0" w:color="auto"/>
            <w:right w:val="none" w:sz="0" w:space="0" w:color="auto"/>
          </w:divBdr>
        </w:div>
        <w:div w:id="910583767">
          <w:marLeft w:val="0"/>
          <w:marRight w:val="0"/>
          <w:marTop w:val="0"/>
          <w:marBottom w:val="0"/>
          <w:divBdr>
            <w:top w:val="none" w:sz="0" w:space="0" w:color="auto"/>
            <w:left w:val="none" w:sz="0" w:space="0" w:color="auto"/>
            <w:bottom w:val="none" w:sz="0" w:space="0" w:color="auto"/>
            <w:right w:val="none" w:sz="0" w:space="0" w:color="auto"/>
          </w:divBdr>
        </w:div>
        <w:div w:id="1466511984">
          <w:marLeft w:val="0"/>
          <w:marRight w:val="0"/>
          <w:marTop w:val="0"/>
          <w:marBottom w:val="0"/>
          <w:divBdr>
            <w:top w:val="none" w:sz="0" w:space="0" w:color="auto"/>
            <w:left w:val="none" w:sz="0" w:space="0" w:color="auto"/>
            <w:bottom w:val="none" w:sz="0" w:space="0" w:color="auto"/>
            <w:right w:val="none" w:sz="0" w:space="0" w:color="auto"/>
          </w:divBdr>
        </w:div>
        <w:div w:id="335302329">
          <w:marLeft w:val="0"/>
          <w:marRight w:val="0"/>
          <w:marTop w:val="0"/>
          <w:marBottom w:val="0"/>
          <w:divBdr>
            <w:top w:val="none" w:sz="0" w:space="0" w:color="auto"/>
            <w:left w:val="none" w:sz="0" w:space="0" w:color="auto"/>
            <w:bottom w:val="none" w:sz="0" w:space="0" w:color="auto"/>
            <w:right w:val="none" w:sz="0" w:space="0" w:color="auto"/>
          </w:divBdr>
        </w:div>
        <w:div w:id="764154369">
          <w:marLeft w:val="0"/>
          <w:marRight w:val="0"/>
          <w:marTop w:val="0"/>
          <w:marBottom w:val="0"/>
          <w:divBdr>
            <w:top w:val="none" w:sz="0" w:space="0" w:color="auto"/>
            <w:left w:val="none" w:sz="0" w:space="0" w:color="auto"/>
            <w:bottom w:val="none" w:sz="0" w:space="0" w:color="auto"/>
            <w:right w:val="none" w:sz="0" w:space="0" w:color="auto"/>
          </w:divBdr>
        </w:div>
        <w:div w:id="779953974">
          <w:marLeft w:val="0"/>
          <w:marRight w:val="0"/>
          <w:marTop w:val="0"/>
          <w:marBottom w:val="0"/>
          <w:divBdr>
            <w:top w:val="none" w:sz="0" w:space="0" w:color="auto"/>
            <w:left w:val="none" w:sz="0" w:space="0" w:color="auto"/>
            <w:bottom w:val="none" w:sz="0" w:space="0" w:color="auto"/>
            <w:right w:val="none" w:sz="0" w:space="0" w:color="auto"/>
          </w:divBdr>
        </w:div>
        <w:div w:id="1349217339">
          <w:marLeft w:val="0"/>
          <w:marRight w:val="0"/>
          <w:marTop w:val="0"/>
          <w:marBottom w:val="0"/>
          <w:divBdr>
            <w:top w:val="none" w:sz="0" w:space="0" w:color="auto"/>
            <w:left w:val="none" w:sz="0" w:space="0" w:color="auto"/>
            <w:bottom w:val="none" w:sz="0" w:space="0" w:color="auto"/>
            <w:right w:val="none" w:sz="0" w:space="0" w:color="auto"/>
          </w:divBdr>
        </w:div>
        <w:div w:id="1201743988">
          <w:marLeft w:val="0"/>
          <w:marRight w:val="0"/>
          <w:marTop w:val="0"/>
          <w:marBottom w:val="0"/>
          <w:divBdr>
            <w:top w:val="none" w:sz="0" w:space="0" w:color="auto"/>
            <w:left w:val="none" w:sz="0" w:space="0" w:color="auto"/>
            <w:bottom w:val="none" w:sz="0" w:space="0" w:color="auto"/>
            <w:right w:val="none" w:sz="0" w:space="0" w:color="auto"/>
          </w:divBdr>
        </w:div>
        <w:div w:id="1980647898">
          <w:marLeft w:val="0"/>
          <w:marRight w:val="0"/>
          <w:marTop w:val="0"/>
          <w:marBottom w:val="0"/>
          <w:divBdr>
            <w:top w:val="none" w:sz="0" w:space="0" w:color="auto"/>
            <w:left w:val="none" w:sz="0" w:space="0" w:color="auto"/>
            <w:bottom w:val="none" w:sz="0" w:space="0" w:color="auto"/>
            <w:right w:val="none" w:sz="0" w:space="0" w:color="auto"/>
          </w:divBdr>
        </w:div>
        <w:div w:id="1399478599">
          <w:marLeft w:val="0"/>
          <w:marRight w:val="0"/>
          <w:marTop w:val="0"/>
          <w:marBottom w:val="0"/>
          <w:divBdr>
            <w:top w:val="none" w:sz="0" w:space="0" w:color="auto"/>
            <w:left w:val="none" w:sz="0" w:space="0" w:color="auto"/>
            <w:bottom w:val="none" w:sz="0" w:space="0" w:color="auto"/>
            <w:right w:val="none" w:sz="0" w:space="0" w:color="auto"/>
          </w:divBdr>
        </w:div>
        <w:div w:id="773592909">
          <w:marLeft w:val="0"/>
          <w:marRight w:val="0"/>
          <w:marTop w:val="0"/>
          <w:marBottom w:val="0"/>
          <w:divBdr>
            <w:top w:val="none" w:sz="0" w:space="0" w:color="auto"/>
            <w:left w:val="none" w:sz="0" w:space="0" w:color="auto"/>
            <w:bottom w:val="none" w:sz="0" w:space="0" w:color="auto"/>
            <w:right w:val="none" w:sz="0" w:space="0" w:color="auto"/>
          </w:divBdr>
        </w:div>
        <w:div w:id="1740514321">
          <w:marLeft w:val="0"/>
          <w:marRight w:val="0"/>
          <w:marTop w:val="0"/>
          <w:marBottom w:val="0"/>
          <w:divBdr>
            <w:top w:val="none" w:sz="0" w:space="0" w:color="auto"/>
            <w:left w:val="none" w:sz="0" w:space="0" w:color="auto"/>
            <w:bottom w:val="none" w:sz="0" w:space="0" w:color="auto"/>
            <w:right w:val="none" w:sz="0" w:space="0" w:color="auto"/>
          </w:divBdr>
        </w:div>
      </w:divsChild>
    </w:div>
    <w:div w:id="532037546">
      <w:bodyDiv w:val="1"/>
      <w:marLeft w:val="0"/>
      <w:marRight w:val="0"/>
      <w:marTop w:val="0"/>
      <w:marBottom w:val="0"/>
      <w:divBdr>
        <w:top w:val="none" w:sz="0" w:space="0" w:color="auto"/>
        <w:left w:val="none" w:sz="0" w:space="0" w:color="auto"/>
        <w:bottom w:val="none" w:sz="0" w:space="0" w:color="auto"/>
        <w:right w:val="none" w:sz="0" w:space="0" w:color="auto"/>
      </w:divBdr>
    </w:div>
    <w:div w:id="628629538">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64633828">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42414997">
      <w:bodyDiv w:val="1"/>
      <w:marLeft w:val="0"/>
      <w:marRight w:val="0"/>
      <w:marTop w:val="0"/>
      <w:marBottom w:val="0"/>
      <w:divBdr>
        <w:top w:val="none" w:sz="0" w:space="0" w:color="auto"/>
        <w:left w:val="none" w:sz="0" w:space="0" w:color="auto"/>
        <w:bottom w:val="none" w:sz="0" w:space="0" w:color="auto"/>
        <w:right w:val="none" w:sz="0" w:space="0" w:color="auto"/>
      </w:divBdr>
    </w:div>
    <w:div w:id="1028411353">
      <w:bodyDiv w:val="1"/>
      <w:marLeft w:val="0"/>
      <w:marRight w:val="0"/>
      <w:marTop w:val="0"/>
      <w:marBottom w:val="0"/>
      <w:divBdr>
        <w:top w:val="none" w:sz="0" w:space="0" w:color="auto"/>
        <w:left w:val="none" w:sz="0" w:space="0" w:color="auto"/>
        <w:bottom w:val="none" w:sz="0" w:space="0" w:color="auto"/>
        <w:right w:val="none" w:sz="0" w:space="0" w:color="auto"/>
      </w:divBdr>
    </w:div>
    <w:div w:id="1075980802">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87292070">
      <w:bodyDiv w:val="1"/>
      <w:marLeft w:val="0"/>
      <w:marRight w:val="0"/>
      <w:marTop w:val="0"/>
      <w:marBottom w:val="0"/>
      <w:divBdr>
        <w:top w:val="none" w:sz="0" w:space="0" w:color="auto"/>
        <w:left w:val="none" w:sz="0" w:space="0" w:color="auto"/>
        <w:bottom w:val="none" w:sz="0" w:space="0" w:color="auto"/>
        <w:right w:val="none" w:sz="0" w:space="0" w:color="auto"/>
      </w:divBdr>
    </w:div>
    <w:div w:id="1411584334">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6335371">
      <w:bodyDiv w:val="1"/>
      <w:marLeft w:val="0"/>
      <w:marRight w:val="0"/>
      <w:marTop w:val="0"/>
      <w:marBottom w:val="0"/>
      <w:divBdr>
        <w:top w:val="none" w:sz="0" w:space="0" w:color="auto"/>
        <w:left w:val="none" w:sz="0" w:space="0" w:color="auto"/>
        <w:bottom w:val="none" w:sz="0" w:space="0" w:color="auto"/>
        <w:right w:val="none" w:sz="0" w:space="0" w:color="auto"/>
      </w:divBdr>
      <w:divsChild>
        <w:div w:id="1128863611">
          <w:marLeft w:val="0"/>
          <w:marRight w:val="0"/>
          <w:marTop w:val="0"/>
          <w:marBottom w:val="0"/>
          <w:divBdr>
            <w:top w:val="none" w:sz="0" w:space="0" w:color="auto"/>
            <w:left w:val="none" w:sz="0" w:space="0" w:color="auto"/>
            <w:bottom w:val="none" w:sz="0" w:space="0" w:color="auto"/>
            <w:right w:val="none" w:sz="0" w:space="0" w:color="auto"/>
          </w:divBdr>
        </w:div>
      </w:divsChild>
    </w:div>
    <w:div w:id="1520462206">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895695027">
      <w:bodyDiv w:val="1"/>
      <w:marLeft w:val="0"/>
      <w:marRight w:val="0"/>
      <w:marTop w:val="0"/>
      <w:marBottom w:val="0"/>
      <w:divBdr>
        <w:top w:val="none" w:sz="0" w:space="0" w:color="auto"/>
        <w:left w:val="none" w:sz="0" w:space="0" w:color="auto"/>
        <w:bottom w:val="none" w:sz="0" w:space="0" w:color="auto"/>
        <w:right w:val="none" w:sz="0" w:space="0" w:color="auto"/>
      </w:divBdr>
    </w:div>
    <w:div w:id="1895848005">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www.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lv/iubcpv/parent/2039/clasif/main/"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CC7F-8EDD-45A5-88DD-1C0EA49F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25</Pages>
  <Words>48557</Words>
  <Characters>27678</Characters>
  <Application>Microsoft Office Word</Application>
  <DocSecurity>0</DocSecurity>
  <Lines>230</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76083</CharactersWithSpaces>
  <SharedDoc>false</SharedDoc>
  <HLinks>
    <vt:vector size="66" baseType="variant">
      <vt:variant>
        <vt:i4>5767229</vt:i4>
      </vt:variant>
      <vt:variant>
        <vt:i4>30</vt:i4>
      </vt:variant>
      <vt:variant>
        <vt:i4>0</vt:i4>
      </vt:variant>
      <vt:variant>
        <vt:i4>5</vt:i4>
      </vt:variant>
      <vt:variant>
        <vt:lpwstr>mailto:aleksandrs.beznosiks@rtu.lv</vt:lpwstr>
      </vt:variant>
      <vt:variant>
        <vt:lpwstr/>
      </vt:variant>
      <vt:variant>
        <vt:i4>6488075</vt:i4>
      </vt:variant>
      <vt:variant>
        <vt:i4>27</vt:i4>
      </vt:variant>
      <vt:variant>
        <vt:i4>0</vt:i4>
      </vt:variant>
      <vt:variant>
        <vt:i4>5</vt:i4>
      </vt:variant>
      <vt:variant>
        <vt:lpwstr>mailto:sales.latvia@tieto.com</vt:lpwstr>
      </vt:variant>
      <vt:variant>
        <vt:lpwstr/>
      </vt:variant>
      <vt:variant>
        <vt:i4>6422549</vt:i4>
      </vt:variant>
      <vt:variant>
        <vt:i4>24</vt:i4>
      </vt:variant>
      <vt:variant>
        <vt:i4>0</vt:i4>
      </vt:variant>
      <vt:variant>
        <vt:i4>5</vt:i4>
      </vt:variant>
      <vt:variant>
        <vt:lpwstr>mailto:____________</vt:lpwstr>
      </vt:variant>
      <vt:variant>
        <vt:lpwstr/>
      </vt:variant>
      <vt:variant>
        <vt:i4>6422587</vt:i4>
      </vt:variant>
      <vt:variant>
        <vt:i4>21</vt:i4>
      </vt:variant>
      <vt:variant>
        <vt:i4>0</vt:i4>
      </vt:variant>
      <vt:variant>
        <vt:i4>5</vt:i4>
      </vt:variant>
      <vt:variant>
        <vt:lpwstr>http://likumi.lv/doc.php?id=133536</vt:lpwstr>
      </vt:variant>
      <vt:variant>
        <vt:lpwstr>p67.1</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20</cp:revision>
  <cp:lastPrinted>2016-12-08T18:07:00Z</cp:lastPrinted>
  <dcterms:created xsi:type="dcterms:W3CDTF">2016-10-20T17:06:00Z</dcterms:created>
  <dcterms:modified xsi:type="dcterms:W3CDTF">2016-12-08T18:58:00Z</dcterms:modified>
</cp:coreProperties>
</file>