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B0" w:rsidRPr="009D1BB0" w:rsidRDefault="00683C1D" w:rsidP="009D1BB0">
      <w:pPr>
        <w:ind w:right="-1050"/>
        <w:jc w:val="right"/>
        <w:rPr>
          <w:color w:val="000000"/>
          <w:sz w:val="20"/>
        </w:rPr>
      </w:pPr>
      <w:r>
        <w:rPr>
          <w:color w:val="000000"/>
          <w:sz w:val="20"/>
        </w:rPr>
        <w:t>Pielikums Nr. 2.</w:t>
      </w:r>
      <w:r w:rsidR="00E13B75">
        <w:rPr>
          <w:color w:val="000000"/>
          <w:sz w:val="20"/>
        </w:rPr>
        <w:t>3</w:t>
      </w:r>
      <w:r w:rsidR="009D1BB0" w:rsidRPr="009D1BB0">
        <w:rPr>
          <w:color w:val="000000"/>
          <w:sz w:val="20"/>
        </w:rPr>
        <w:t>.</w:t>
      </w:r>
    </w:p>
    <w:p w:rsidR="009D1BB0" w:rsidRPr="009D1BB0" w:rsidRDefault="0046360D" w:rsidP="009D1BB0">
      <w:pPr>
        <w:ind w:right="-1050"/>
        <w:jc w:val="right"/>
        <w:rPr>
          <w:bCs/>
          <w:sz w:val="20"/>
        </w:rPr>
      </w:pPr>
      <w:r>
        <w:rPr>
          <w:bCs/>
          <w:sz w:val="20"/>
        </w:rPr>
        <w:t>nolikumam ar ID Nr. RTU-2016/128</w:t>
      </w:r>
    </w:p>
    <w:p w:rsidR="009D1BB0" w:rsidRDefault="009D1BB0" w:rsidP="009D1BB0">
      <w:pPr>
        <w:jc w:val="center"/>
        <w:rPr>
          <w:b/>
          <w:color w:val="000000"/>
        </w:rPr>
      </w:pPr>
    </w:p>
    <w:p w:rsidR="00D7307A" w:rsidRDefault="00D7307A" w:rsidP="00D7307A">
      <w:pPr>
        <w:jc w:val="center"/>
        <w:rPr>
          <w:b/>
          <w:color w:val="000000"/>
        </w:rPr>
      </w:pPr>
      <w:r w:rsidRPr="00EC0B99">
        <w:rPr>
          <w:b/>
          <w:color w:val="000000"/>
        </w:rPr>
        <w:t>Pasūtītāja tehniskā specifikācija un finanšu piedāvājums (Pretendenta finanšu piedāvājuma forma)</w:t>
      </w:r>
    </w:p>
    <w:p w:rsidR="00D7307A" w:rsidRDefault="00D7307A" w:rsidP="00D7307A">
      <w:pPr>
        <w:jc w:val="center"/>
        <w:rPr>
          <w:b/>
          <w:bCs/>
        </w:rPr>
      </w:pPr>
      <w:r>
        <w:rPr>
          <w:b/>
          <w:bCs/>
        </w:rPr>
        <w:t xml:space="preserve">Iepirkumam </w:t>
      </w:r>
      <w:r w:rsidRPr="00A13089">
        <w:rPr>
          <w:b/>
          <w:bCs/>
        </w:rPr>
        <w:t>„</w:t>
      </w:r>
      <w:r w:rsidRPr="0046360D">
        <w:rPr>
          <w:b/>
          <w:bCs/>
          <w:color w:val="000000"/>
        </w:rPr>
        <w:t>Laboratorijas iekārtu tehniskā apkope, montāža un kalibrēšana</w:t>
      </w:r>
      <w:r w:rsidRPr="00A13089">
        <w:rPr>
          <w:b/>
          <w:bCs/>
        </w:rPr>
        <w:t>”</w:t>
      </w:r>
    </w:p>
    <w:p w:rsidR="009D1BB0" w:rsidRPr="009E30FE" w:rsidRDefault="009D1BB0" w:rsidP="009D4EC6">
      <w:pPr>
        <w:pStyle w:val="Index1"/>
      </w:pPr>
      <w:r>
        <w:t>Iepirkuma daļā</w:t>
      </w:r>
      <w:r w:rsidR="00E13B75">
        <w:t xml:space="preserve"> Nr. 3</w:t>
      </w:r>
      <w:r w:rsidR="0046360D">
        <w:t xml:space="preserve"> – „</w:t>
      </w:r>
      <w:r w:rsidR="00E13B75" w:rsidRPr="00E13B75">
        <w:t xml:space="preserve">ANRITSU </w:t>
      </w:r>
      <w:proofErr w:type="spellStart"/>
      <w:r w:rsidR="00E13B75" w:rsidRPr="00E13B75">
        <w:t>Opto</w:t>
      </w:r>
      <w:proofErr w:type="spellEnd"/>
      <w:r w:rsidR="00E13B75" w:rsidRPr="00E13B75">
        <w:t>-elektriskā pārveidotāja tehniskā apkope</w:t>
      </w:r>
      <w:r w:rsidR="009D4EC6">
        <w:t xml:space="preserve"> </w:t>
      </w:r>
      <w:r w:rsidR="009D4EC6" w:rsidRPr="009D4EC6">
        <w:t>un kalibrēšana</w:t>
      </w:r>
      <w:r w:rsidRPr="005164BC">
        <w:t>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3969"/>
        <w:gridCol w:w="1418"/>
        <w:gridCol w:w="1559"/>
      </w:tblGrid>
      <w:tr w:rsidR="00E13B75" w:rsidRPr="00996C73" w:rsidTr="00E7325A">
        <w:trPr>
          <w:trHeight w:val="1273"/>
        </w:trPr>
        <w:tc>
          <w:tcPr>
            <w:tcW w:w="562" w:type="dxa"/>
            <w:vAlign w:val="center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>Nr.</w:t>
            </w:r>
          </w:p>
        </w:tc>
        <w:tc>
          <w:tcPr>
            <w:tcW w:w="1843" w:type="dxa"/>
            <w:vAlign w:val="center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>Nosaukums</w:t>
            </w:r>
          </w:p>
        </w:tc>
        <w:tc>
          <w:tcPr>
            <w:tcW w:w="3969" w:type="dxa"/>
            <w:vAlign w:val="center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 xml:space="preserve">Veicamie darbi nepieciešamo parametru atjaunošanai </w:t>
            </w:r>
          </w:p>
        </w:tc>
        <w:tc>
          <w:tcPr>
            <w:tcW w:w="1418" w:type="dxa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Daudzums</w:t>
            </w:r>
          </w:p>
        </w:tc>
        <w:tc>
          <w:tcPr>
            <w:tcW w:w="1559" w:type="dxa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 xml:space="preserve">Finanšu piedāvājums </w:t>
            </w:r>
            <w:r w:rsidRPr="00996C73">
              <w:rPr>
                <w:bCs/>
              </w:rPr>
              <w:t>(kopējā cena EUR bez PVN)</w:t>
            </w:r>
          </w:p>
        </w:tc>
      </w:tr>
      <w:tr w:rsidR="00E13B75" w:rsidRPr="009D1BB0" w:rsidTr="00E7325A">
        <w:trPr>
          <w:trHeight w:val="2879"/>
        </w:trPr>
        <w:tc>
          <w:tcPr>
            <w:tcW w:w="562" w:type="dxa"/>
            <w:vAlign w:val="center"/>
          </w:tcPr>
          <w:p w:rsidR="00E13B75" w:rsidRPr="009D1BB0" w:rsidRDefault="00E13B75" w:rsidP="00E13B75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E13B75" w:rsidRPr="00744315" w:rsidRDefault="00E13B75" w:rsidP="00E13B7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ANRITSU </w:t>
            </w:r>
            <w:proofErr w:type="spellStart"/>
            <w:r w:rsidRPr="00744315">
              <w:rPr>
                <w:b/>
                <w:sz w:val="22"/>
                <w:szCs w:val="22"/>
              </w:rPr>
              <w:t>Opto</w:t>
            </w:r>
            <w:proofErr w:type="spellEnd"/>
            <w:r w:rsidRPr="00744315">
              <w:rPr>
                <w:b/>
                <w:sz w:val="22"/>
                <w:szCs w:val="22"/>
              </w:rPr>
              <w:t>-elektriskā pārveidotāja</w:t>
            </w:r>
            <w:r w:rsidRPr="00744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SC/UPC spraudņa tipa nomaiņa, </w:t>
            </w:r>
            <w:proofErr w:type="spellStart"/>
            <w:r w:rsidRPr="00744315">
              <w:rPr>
                <w:sz w:val="22"/>
                <w:szCs w:val="22"/>
              </w:rPr>
              <w:t>justēšana</w:t>
            </w:r>
            <w:proofErr w:type="spellEnd"/>
            <w:r w:rsidRPr="00744315">
              <w:rPr>
                <w:sz w:val="22"/>
                <w:szCs w:val="22"/>
              </w:rPr>
              <w:t xml:space="preserve"> un kalibrēšana</w:t>
            </w:r>
          </w:p>
        </w:tc>
        <w:tc>
          <w:tcPr>
            <w:tcW w:w="3969" w:type="dxa"/>
          </w:tcPr>
          <w:p w:rsidR="00E13B75" w:rsidRPr="00744315" w:rsidRDefault="00E13B75" w:rsidP="00E13B75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Kopēja jauda: ≤ 12 W,</w:t>
            </w:r>
          </w:p>
          <w:p w:rsidR="00E13B75" w:rsidRPr="00744315" w:rsidRDefault="00E13B75" w:rsidP="00E13B75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Optiskais uztvērējs: PIN,</w:t>
            </w:r>
          </w:p>
          <w:p w:rsidR="00E13B75" w:rsidRPr="00744315" w:rsidRDefault="00E13B75" w:rsidP="00E13B75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Kļūdas koeficients: BER = 10</w:t>
            </w:r>
            <w:r w:rsidRPr="00744315">
              <w:rPr>
                <w:i/>
                <w:sz w:val="22"/>
                <w:szCs w:val="22"/>
                <w:vertAlign w:val="superscript"/>
              </w:rPr>
              <w:t>-9</w:t>
            </w:r>
            <w:r w:rsidRPr="00744315">
              <w:rPr>
                <w:i/>
                <w:sz w:val="22"/>
                <w:szCs w:val="22"/>
              </w:rPr>
              <w:t>,</w:t>
            </w:r>
            <w:bookmarkStart w:id="0" w:name="_GoBack"/>
            <w:bookmarkEnd w:id="0"/>
          </w:p>
          <w:p w:rsidR="00E13B75" w:rsidRPr="00744315" w:rsidRDefault="00E13B75" w:rsidP="00E13B75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Pārraides ātrums:10 Gbit/s,</w:t>
            </w:r>
          </w:p>
          <w:p w:rsidR="00E13B75" w:rsidRPr="00744315" w:rsidRDefault="00E13B75" w:rsidP="00E13B75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Voltu līmenis: 10V,</w:t>
            </w:r>
          </w:p>
          <w:p w:rsidR="00E13B75" w:rsidRPr="00744315" w:rsidRDefault="00E13B75" w:rsidP="00E13B75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 xml:space="preserve">Darbības viļņugarumi:1280 </w:t>
            </w:r>
            <w:proofErr w:type="spellStart"/>
            <w:r w:rsidRPr="00744315">
              <w:rPr>
                <w:i/>
                <w:sz w:val="22"/>
                <w:szCs w:val="22"/>
              </w:rPr>
              <w:t>nm</w:t>
            </w:r>
            <w:proofErr w:type="spellEnd"/>
            <w:r w:rsidRPr="00744315">
              <w:rPr>
                <w:i/>
                <w:sz w:val="22"/>
                <w:szCs w:val="22"/>
              </w:rPr>
              <w:t xml:space="preserve">–1625 </w:t>
            </w:r>
            <w:proofErr w:type="spellStart"/>
            <w:r w:rsidRPr="00744315">
              <w:rPr>
                <w:i/>
                <w:sz w:val="22"/>
                <w:szCs w:val="22"/>
              </w:rPr>
              <w:t>nm</w:t>
            </w:r>
            <w:proofErr w:type="spellEnd"/>
            <w:r w:rsidRPr="00744315">
              <w:rPr>
                <w:i/>
                <w:sz w:val="22"/>
                <w:szCs w:val="22"/>
              </w:rPr>
              <w:t>,</w:t>
            </w:r>
          </w:p>
          <w:p w:rsidR="00E13B75" w:rsidRPr="00744315" w:rsidRDefault="00E13B75" w:rsidP="00E13B75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 xml:space="preserve">Ienestie zudumi: &lt; 3 </w:t>
            </w:r>
            <w:proofErr w:type="spellStart"/>
            <w:r w:rsidRPr="00744315">
              <w:rPr>
                <w:i/>
                <w:sz w:val="22"/>
                <w:szCs w:val="22"/>
              </w:rPr>
              <w:t>dB</w:t>
            </w:r>
            <w:proofErr w:type="spellEnd"/>
            <w:r w:rsidRPr="00744315">
              <w:rPr>
                <w:i/>
                <w:sz w:val="22"/>
                <w:szCs w:val="22"/>
              </w:rPr>
              <w:t>,</w:t>
            </w:r>
          </w:p>
          <w:p w:rsidR="00E13B75" w:rsidRPr="00744315" w:rsidRDefault="00E13B75" w:rsidP="00E13B75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 xml:space="preserve">Atpakaļ zudumi: &gt; 55 </w:t>
            </w:r>
            <w:proofErr w:type="spellStart"/>
            <w:r w:rsidRPr="00744315">
              <w:rPr>
                <w:i/>
                <w:sz w:val="22"/>
                <w:szCs w:val="22"/>
              </w:rPr>
              <w:t>dB</w:t>
            </w:r>
            <w:proofErr w:type="spellEnd"/>
            <w:r w:rsidRPr="00744315">
              <w:rPr>
                <w:i/>
                <w:sz w:val="22"/>
                <w:szCs w:val="22"/>
              </w:rPr>
              <w:t>,</w:t>
            </w:r>
          </w:p>
          <w:p w:rsidR="00E13B75" w:rsidRPr="00744315" w:rsidRDefault="00E13B75" w:rsidP="00E13B75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Spraudņa tips: SC/APC – SC/UPC.</w:t>
            </w:r>
          </w:p>
        </w:tc>
        <w:tc>
          <w:tcPr>
            <w:tcW w:w="1418" w:type="dxa"/>
          </w:tcPr>
          <w:p w:rsidR="00E13B75" w:rsidRPr="009D1BB0" w:rsidRDefault="00E13B75" w:rsidP="00E1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reize</w:t>
            </w:r>
          </w:p>
        </w:tc>
        <w:tc>
          <w:tcPr>
            <w:tcW w:w="1559" w:type="dxa"/>
          </w:tcPr>
          <w:p w:rsidR="00E13B75" w:rsidRDefault="00E13B75" w:rsidP="00E13B75">
            <w:pPr>
              <w:jc w:val="center"/>
              <w:rPr>
                <w:sz w:val="22"/>
                <w:szCs w:val="22"/>
              </w:rPr>
            </w:pPr>
          </w:p>
          <w:p w:rsidR="00E13B75" w:rsidRDefault="00E13B75" w:rsidP="009D4EC6">
            <w:pPr>
              <w:pStyle w:val="Index1"/>
            </w:pPr>
          </w:p>
          <w:p w:rsidR="00E13B75" w:rsidRDefault="00E13B75" w:rsidP="00E13B75"/>
          <w:p w:rsidR="00E13B75" w:rsidRDefault="00E13B75" w:rsidP="009D4EC6">
            <w:pPr>
              <w:pStyle w:val="Index1"/>
            </w:pPr>
          </w:p>
          <w:p w:rsidR="00E13B75" w:rsidRDefault="00E13B75" w:rsidP="00E13B75"/>
          <w:p w:rsidR="00E13B75" w:rsidRPr="0046360D" w:rsidRDefault="00E13B75" w:rsidP="009D4EC6">
            <w:pPr>
              <w:pStyle w:val="Index1"/>
            </w:pPr>
            <w:r w:rsidRPr="009D1BB0">
              <w:t>&lt;   &gt;</w:t>
            </w:r>
          </w:p>
        </w:tc>
      </w:tr>
      <w:tr w:rsidR="0046360D" w:rsidRPr="009D1BB0" w:rsidTr="00916DAE">
        <w:trPr>
          <w:trHeight w:val="295"/>
        </w:trPr>
        <w:tc>
          <w:tcPr>
            <w:tcW w:w="7792" w:type="dxa"/>
            <w:gridSpan w:val="4"/>
            <w:vAlign w:val="center"/>
          </w:tcPr>
          <w:p w:rsidR="0046360D" w:rsidRPr="009D1BB0" w:rsidRDefault="0046360D" w:rsidP="00E13B75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Kopā bez PVN: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:rsidTr="00302FC7">
        <w:trPr>
          <w:trHeight w:val="278"/>
        </w:trPr>
        <w:tc>
          <w:tcPr>
            <w:tcW w:w="7792" w:type="dxa"/>
            <w:gridSpan w:val="4"/>
            <w:vAlign w:val="center"/>
          </w:tcPr>
          <w:p w:rsidR="0046360D" w:rsidRPr="009D1BB0" w:rsidRDefault="0046360D" w:rsidP="00E13B75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PVN 21%: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:rsidTr="000E53EF">
        <w:trPr>
          <w:trHeight w:val="295"/>
        </w:trPr>
        <w:tc>
          <w:tcPr>
            <w:tcW w:w="7792" w:type="dxa"/>
            <w:gridSpan w:val="4"/>
            <w:vAlign w:val="center"/>
          </w:tcPr>
          <w:p w:rsidR="0046360D" w:rsidRPr="009D1BB0" w:rsidRDefault="0046360D" w:rsidP="00E13B75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Kopā ar PVN 21%: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</w:tbl>
    <w:p w:rsidR="00691684" w:rsidRPr="009D1BB0" w:rsidRDefault="00691684" w:rsidP="009D4EC6">
      <w:pPr>
        <w:pStyle w:val="Index1"/>
      </w:pPr>
      <w:r w:rsidRPr="009D1BB0">
        <w:t>Līguma izpilde</w:t>
      </w:r>
      <w:r w:rsidR="0046360D">
        <w:t>s (apkopes veikšanas) termiņš: 6</w:t>
      </w:r>
      <w:r w:rsidRPr="009D1BB0">
        <w:t xml:space="preserve"> </w:t>
      </w:r>
      <w:r w:rsidR="0046360D">
        <w:t>nedēļu</w:t>
      </w:r>
      <w:r w:rsidRPr="009D1BB0">
        <w:t xml:space="preserve"> laikā no </w:t>
      </w:r>
      <w:r w:rsidR="00E13B75">
        <w:t>Līguma parakstīšanas</w:t>
      </w:r>
      <w:r w:rsidR="0046360D">
        <w:t xml:space="preserve"> brīža</w:t>
      </w:r>
      <w:r w:rsidRPr="009D1BB0">
        <w:t>.</w:t>
      </w:r>
    </w:p>
    <w:p w:rsidR="00691684" w:rsidRPr="009D1BB0" w:rsidRDefault="00691684" w:rsidP="009D4EC6">
      <w:pPr>
        <w:pStyle w:val="Index1"/>
      </w:pPr>
      <w:r w:rsidRPr="009D1BB0">
        <w:t xml:space="preserve">Pakalpojuma sniegšana jānodrošina Pasūtītāja telpās, </w:t>
      </w:r>
      <w:proofErr w:type="spellStart"/>
      <w:r w:rsidRPr="009D1BB0">
        <w:t>Āzenes</w:t>
      </w:r>
      <w:proofErr w:type="spellEnd"/>
      <w:r w:rsidRPr="009D1BB0">
        <w:t xml:space="preserve"> ielā 12, Rīgā.</w:t>
      </w:r>
      <w:r w:rsidRPr="009D1BB0">
        <w:tab/>
      </w:r>
      <w:r w:rsidRPr="009D1BB0">
        <w:tab/>
      </w:r>
    </w:p>
    <w:p w:rsidR="00980013" w:rsidRDefault="00691684" w:rsidP="009D4EC6">
      <w:pPr>
        <w:pStyle w:val="Index1"/>
      </w:pPr>
      <w:r w:rsidRPr="009D1BB0">
        <w:t xml:space="preserve">Pretendentam iekārtas </w:t>
      </w:r>
      <w:r w:rsidR="00980013">
        <w:t>tehniskā apkope</w:t>
      </w:r>
      <w:r>
        <w:t xml:space="preserve"> un kalibrēšana</w:t>
      </w:r>
      <w:r w:rsidRPr="009D1BB0">
        <w:t xml:space="preserve"> Līguma darbības laik</w:t>
      </w:r>
      <w:r>
        <w:t xml:space="preserve">ā būs jānodrošina </w:t>
      </w:r>
      <w:r w:rsidR="00E13B75">
        <w:t>vienu reizi</w:t>
      </w:r>
      <w:r>
        <w:t xml:space="preserve">. </w:t>
      </w:r>
    </w:p>
    <w:p w:rsidR="00691684" w:rsidRPr="009D1BB0" w:rsidRDefault="00691684" w:rsidP="009D4EC6">
      <w:pPr>
        <w:pStyle w:val="Index1"/>
      </w:pPr>
      <w:r w:rsidRPr="009D1BB0">
        <w:t>Pretendentam jānodrošina un jāiekļauj pakalpojuma cenā materiāli un citas iz</w:t>
      </w:r>
      <w:r w:rsidR="0054362E">
        <w:t>maksas, kas saistītas ar P</w:t>
      </w:r>
      <w:r w:rsidRPr="009D1BB0">
        <w:t>akalpojuma sniegš</w:t>
      </w:r>
      <w:r w:rsidR="00912858">
        <w:t>anu un nodrošināšanu</w:t>
      </w:r>
      <w:r w:rsidRPr="009D1BB0">
        <w:t>.</w:t>
      </w:r>
      <w:r w:rsidRPr="009D1BB0">
        <w:tab/>
      </w:r>
    </w:p>
    <w:p w:rsidR="009D1BB0" w:rsidRPr="009C7D09" w:rsidRDefault="00691684" w:rsidP="009D4EC6">
      <w:pPr>
        <w:pStyle w:val="Index1"/>
      </w:pPr>
      <w:r w:rsidRPr="009D1BB0">
        <w:t>Pre</w:t>
      </w:r>
      <w:r>
        <w:t xml:space="preserve">tendents dod </w:t>
      </w:r>
      <w:r w:rsidR="00980013">
        <w:t>12</w:t>
      </w:r>
      <w:r>
        <w:t xml:space="preserve"> (</w:t>
      </w:r>
      <w:r w:rsidR="00980013">
        <w:t>divpadsmit</w:t>
      </w:r>
      <w:r w:rsidRPr="009D1BB0">
        <w:t xml:space="preserve">) mēnešu garantiju veiktajiem darbiem </w:t>
      </w:r>
      <w:r w:rsidR="00980013">
        <w:t xml:space="preserve">un </w:t>
      </w:r>
      <w:r w:rsidRPr="009D1BB0">
        <w:t>iekārtu kalibrēšanai sākot no nodošanas - pieņemšanas akta parakstīšanas brīža.</w:t>
      </w:r>
      <w:r w:rsidR="009D1BB0" w:rsidRPr="009C7D09">
        <w:tab/>
      </w:r>
      <w:r w:rsidR="009D1BB0" w:rsidRPr="009C7D09">
        <w:tab/>
      </w:r>
      <w:r w:rsidR="009D1BB0" w:rsidRPr="009C7D09">
        <w:tab/>
      </w:r>
      <w:r w:rsidR="009D1BB0" w:rsidRPr="009C7D09">
        <w:tab/>
      </w:r>
      <w:r w:rsidR="009D1BB0" w:rsidRPr="009C7D09">
        <w:tab/>
      </w:r>
    </w:p>
    <w:p w:rsidR="009D1BB0" w:rsidRDefault="009D1BB0" w:rsidP="009D1BB0"/>
    <w:p w:rsidR="009D1BB0" w:rsidRPr="00BB36FC" w:rsidRDefault="009D1BB0" w:rsidP="009D1BB0">
      <w:pPr>
        <w:rPr>
          <w:b/>
          <w:sz w:val="22"/>
          <w:szCs w:val="22"/>
        </w:rPr>
      </w:pPr>
    </w:p>
    <w:p w:rsidR="009D1BB0" w:rsidRPr="00BB36FC" w:rsidRDefault="009D1BB0" w:rsidP="009D1BB0">
      <w:pPr>
        <w:rPr>
          <w:sz w:val="22"/>
          <w:szCs w:val="22"/>
        </w:rPr>
      </w:pPr>
      <w:r w:rsidRPr="00BB36FC">
        <w:rPr>
          <w:sz w:val="22"/>
          <w:szCs w:val="22"/>
        </w:rPr>
        <w:t>____________________________________________</w:t>
      </w:r>
      <w:r w:rsidR="00184204">
        <w:rPr>
          <w:sz w:val="22"/>
          <w:szCs w:val="22"/>
        </w:rPr>
        <w:t>____________________________</w:t>
      </w:r>
    </w:p>
    <w:p w:rsidR="009D1BB0" w:rsidRPr="00BB36FC" w:rsidRDefault="009D1BB0" w:rsidP="009D1BB0">
      <w:pPr>
        <w:rPr>
          <w:sz w:val="22"/>
          <w:szCs w:val="22"/>
        </w:rPr>
      </w:pPr>
    </w:p>
    <w:p w:rsidR="00131C38" w:rsidRDefault="009D1BB0" w:rsidP="009D1BB0">
      <w:r w:rsidRPr="00BB36FC">
        <w:rPr>
          <w:sz w:val="22"/>
          <w:szCs w:val="22"/>
        </w:rPr>
        <w:t>(pretendenta</w:t>
      </w:r>
      <w:r>
        <w:rPr>
          <w:sz w:val="22"/>
          <w:szCs w:val="22"/>
        </w:rPr>
        <w:t xml:space="preserve"> </w:t>
      </w:r>
      <w:r w:rsidRPr="00BB36FC">
        <w:rPr>
          <w:sz w:val="22"/>
          <w:szCs w:val="22"/>
        </w:rPr>
        <w:t xml:space="preserve"> nosaukums)</w:t>
      </w:r>
      <w:r w:rsidRPr="00BB36FC">
        <w:rPr>
          <w:sz w:val="22"/>
          <w:szCs w:val="22"/>
        </w:rPr>
        <w:tab/>
        <w:t xml:space="preserve"> (amats) </w:t>
      </w:r>
      <w:r w:rsidRPr="00BB36FC">
        <w:rPr>
          <w:sz w:val="22"/>
          <w:szCs w:val="22"/>
        </w:rPr>
        <w:tab/>
        <w:t>(paraksts)</w:t>
      </w:r>
      <w:r w:rsidRPr="00BB36FC">
        <w:rPr>
          <w:sz w:val="22"/>
          <w:szCs w:val="22"/>
        </w:rPr>
        <w:tab/>
      </w:r>
      <w:r w:rsidRPr="00BB36FC">
        <w:rPr>
          <w:sz w:val="22"/>
          <w:szCs w:val="22"/>
        </w:rPr>
        <w:tab/>
      </w:r>
      <w:r w:rsidRPr="00BB36FC">
        <w:rPr>
          <w:color w:val="000000"/>
          <w:sz w:val="22"/>
          <w:szCs w:val="22"/>
        </w:rPr>
        <w:t>(vārds, uzvārds)</w:t>
      </w:r>
      <w:r w:rsidRPr="00BB36FC">
        <w:rPr>
          <w:color w:val="000000"/>
          <w:sz w:val="22"/>
          <w:szCs w:val="22"/>
        </w:rPr>
        <w:tab/>
      </w:r>
    </w:p>
    <w:sectPr w:rsidR="00131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0"/>
    <w:rsid w:val="00131C38"/>
    <w:rsid w:val="00184204"/>
    <w:rsid w:val="0046360D"/>
    <w:rsid w:val="0054362E"/>
    <w:rsid w:val="00683C1D"/>
    <w:rsid w:val="00691684"/>
    <w:rsid w:val="00912858"/>
    <w:rsid w:val="00980013"/>
    <w:rsid w:val="009D1BB0"/>
    <w:rsid w:val="009D4EC6"/>
    <w:rsid w:val="00D7307A"/>
    <w:rsid w:val="00E111EB"/>
    <w:rsid w:val="00E13B75"/>
    <w:rsid w:val="00E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82B00-F513-42B7-A47B-8F7038BE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dex1"/>
    <w:qFormat/>
    <w:rsid w:val="009D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9D4EC6"/>
    <w:pPr>
      <w:keepLines/>
      <w:widowControl w:val="0"/>
      <w:ind w:right="-1050"/>
      <w:jc w:val="both"/>
    </w:pPr>
    <w:rPr>
      <w:rFonts w:eastAsia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13</cp:revision>
  <dcterms:created xsi:type="dcterms:W3CDTF">2015-12-14T12:51:00Z</dcterms:created>
  <dcterms:modified xsi:type="dcterms:W3CDTF">2016-10-19T12:38:00Z</dcterms:modified>
</cp:coreProperties>
</file>