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10ACF" w14:textId="77777777" w:rsidR="00487F59" w:rsidRPr="007F1FE6" w:rsidRDefault="00487F59" w:rsidP="00487F59">
      <w:pPr>
        <w:jc w:val="center"/>
        <w:rPr>
          <w:i/>
          <w:color w:val="FF0000"/>
        </w:rPr>
      </w:pPr>
      <w:r w:rsidRPr="007F1FE6">
        <w:rPr>
          <w:i/>
          <w:color w:val="FF0000"/>
        </w:rPr>
        <w:t>Lūdzam neskaidrību gadījumā savlaicīgi uzdot jautājumus Pasūtītājam (e-pasts: dzeina.gaile@rtu.lv)!</w:t>
      </w:r>
    </w:p>
    <w:p w14:paraId="41EAE590" w14:textId="1874B968" w:rsidR="00DC0BA9" w:rsidRPr="00740AC9" w:rsidRDefault="001F3A2E" w:rsidP="00DC0BA9">
      <w:pPr>
        <w:jc w:val="right"/>
      </w:pPr>
      <w:proofErr w:type="gramStart"/>
      <w:r>
        <w:t>5</w:t>
      </w:r>
      <w:r w:rsidR="00DC0BA9" w:rsidRPr="00740AC9">
        <w:t>.pielikums</w:t>
      </w:r>
      <w:proofErr w:type="gramEnd"/>
    </w:p>
    <w:p w14:paraId="6B75B002" w14:textId="61B12547" w:rsidR="00DC0BA9" w:rsidRPr="00740AC9" w:rsidRDefault="00DC0BA9" w:rsidP="00DC0BA9">
      <w:pPr>
        <w:jc w:val="right"/>
      </w:pPr>
      <w:r w:rsidRPr="00740AC9">
        <w:t xml:space="preserve">RTU </w:t>
      </w:r>
      <w:r w:rsidR="00722EB9">
        <w:t>09</w:t>
      </w:r>
      <w:r w:rsidRPr="00740AC9">
        <w:t>.0</w:t>
      </w:r>
      <w:r>
        <w:t>6</w:t>
      </w:r>
      <w:r w:rsidRPr="00740AC9">
        <w:t>.2015.</w:t>
      </w:r>
    </w:p>
    <w:p w14:paraId="1CEE2FBE" w14:textId="77777777" w:rsidR="00DC0BA9" w:rsidRPr="00740AC9" w:rsidRDefault="00DC0BA9" w:rsidP="00DC0BA9">
      <w:pPr>
        <w:jc w:val="right"/>
      </w:pPr>
      <w:proofErr w:type="gramStart"/>
      <w:r w:rsidRPr="00740AC9">
        <w:t>atklāta</w:t>
      </w:r>
      <w:proofErr w:type="gramEnd"/>
      <w:r w:rsidRPr="00740AC9">
        <w:t xml:space="preserve"> konkursa nolikumam </w:t>
      </w:r>
    </w:p>
    <w:p w14:paraId="78AA5EF7" w14:textId="77777777" w:rsidR="00DC0BA9" w:rsidRPr="00740AC9" w:rsidRDefault="00DC0BA9" w:rsidP="00DC0BA9">
      <w:pPr>
        <w:jc w:val="right"/>
      </w:pPr>
      <w:proofErr w:type="gramStart"/>
      <w:r w:rsidRPr="00740AC9">
        <w:t>ar</w:t>
      </w:r>
      <w:proofErr w:type="gramEnd"/>
      <w:r w:rsidRPr="00740AC9">
        <w:t xml:space="preserve"> ID Nr. RTU-2015/</w:t>
      </w:r>
      <w:r>
        <w:t>83</w:t>
      </w:r>
    </w:p>
    <w:p w14:paraId="3B0A2CDB" w14:textId="77777777" w:rsidR="00DC0BA9" w:rsidRPr="00740AC9" w:rsidRDefault="00DC0BA9" w:rsidP="00DC0BA9">
      <w:pPr>
        <w:jc w:val="center"/>
        <w:rPr>
          <w:b/>
        </w:rPr>
      </w:pPr>
      <w:bookmarkStart w:id="0" w:name="_GoBack"/>
      <w:bookmarkEnd w:id="0"/>
      <w:r w:rsidRPr="00740AC9">
        <w:rPr>
          <w:b/>
        </w:rPr>
        <w:t>TEHNISKĀ SPECIFIKĀCIJA</w:t>
      </w:r>
    </w:p>
    <w:p w14:paraId="1067A29B" w14:textId="77777777" w:rsidR="00DC0BA9" w:rsidRPr="00740AC9" w:rsidRDefault="00DC0BA9" w:rsidP="00DC0BA9">
      <w:pPr>
        <w:jc w:val="center"/>
        <w:rPr>
          <w:b/>
        </w:rPr>
      </w:pPr>
      <w:r w:rsidRPr="00740AC9">
        <w:rPr>
          <w:b/>
        </w:rPr>
        <w:t xml:space="preserve">(TEHNISKAIS PIEDĀVĀJUMS (forma)) </w:t>
      </w:r>
    </w:p>
    <w:p w14:paraId="72D5CE00" w14:textId="77777777" w:rsidR="00DC0BA9" w:rsidRPr="00740AC9" w:rsidRDefault="00DC0BA9" w:rsidP="00DC0BA9">
      <w:pPr>
        <w:jc w:val="center"/>
        <w:rPr>
          <w:b/>
        </w:rPr>
      </w:pPr>
      <w:proofErr w:type="gramStart"/>
      <w:r w:rsidRPr="00740AC9">
        <w:rPr>
          <w:b/>
        </w:rPr>
        <w:t>iepirkuma</w:t>
      </w:r>
      <w:proofErr w:type="gramEnd"/>
      <w:r w:rsidRPr="00740AC9">
        <w:rPr>
          <w:b/>
        </w:rPr>
        <w:t xml:space="preserve"> “</w:t>
      </w:r>
      <w:r w:rsidRPr="00740AC9">
        <w:rPr>
          <w:b/>
          <w:spacing w:val="-1"/>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740AC9">
        <w:rPr>
          <w:b/>
        </w:rPr>
        <w:t>”</w:t>
      </w:r>
    </w:p>
    <w:p w14:paraId="0F4CD0F6" w14:textId="40DB0B3A" w:rsidR="00DC0BA9" w:rsidRPr="00740AC9" w:rsidRDefault="00DC0BA9" w:rsidP="00DC0BA9">
      <w:pPr>
        <w:pStyle w:val="MediumGrid21"/>
        <w:jc w:val="center"/>
        <w:rPr>
          <w:b/>
        </w:rPr>
      </w:pPr>
      <w:r>
        <w:rPr>
          <w:b/>
        </w:rPr>
        <w:t>4</w:t>
      </w:r>
      <w:r w:rsidRPr="00740AC9">
        <w:rPr>
          <w:b/>
        </w:rPr>
        <w:t xml:space="preserve">.daļai </w:t>
      </w:r>
    </w:p>
    <w:p w14:paraId="4A38ECD8" w14:textId="3D104E0B" w:rsidR="00102D62" w:rsidRDefault="00102D62" w:rsidP="00014BB1">
      <w:pPr>
        <w:keepNext/>
        <w:widowControl w:val="0"/>
        <w:autoSpaceDE w:val="0"/>
        <w:autoSpaceDN w:val="0"/>
        <w:adjustRightInd w:val="0"/>
        <w:spacing w:before="120" w:after="120"/>
        <w:jc w:val="center"/>
        <w:outlineLvl w:val="1"/>
        <w:rPr>
          <w:b/>
          <w:lang w:eastAsia="lv-LV"/>
        </w:rPr>
      </w:pPr>
      <w:r w:rsidRPr="00D2729A">
        <w:rPr>
          <w:b/>
          <w:lang w:eastAsia="lv-LV"/>
        </w:rPr>
        <w:t xml:space="preserve"> “</w:t>
      </w:r>
      <w:r w:rsidRPr="00D2729A">
        <w:rPr>
          <w:b/>
          <w:lang w:val="lv-LV" w:eastAsia="lv-LV"/>
        </w:rPr>
        <w:t>Materiālu pirmsapstrādes sagatavošanas aprīkoju</w:t>
      </w:r>
      <w:r w:rsidR="000033A5">
        <w:rPr>
          <w:b/>
          <w:lang w:val="lv-LV" w:eastAsia="lv-LV"/>
        </w:rPr>
        <w:t>ma komplekt</w:t>
      </w:r>
      <w:r w:rsidR="005B4A8C">
        <w:rPr>
          <w:b/>
          <w:lang w:val="lv-LV" w:eastAsia="lv-LV"/>
        </w:rPr>
        <w:t xml:space="preserve">a daļa </w:t>
      </w:r>
      <w:r w:rsidR="00DC0BA9">
        <w:rPr>
          <w:b/>
          <w:lang w:val="lv-LV" w:eastAsia="lv-LV"/>
        </w:rPr>
        <w:t>Nr.1</w:t>
      </w:r>
      <w:r w:rsidRPr="00D2729A">
        <w:rPr>
          <w:b/>
          <w:lang w:eastAsia="lv-LV"/>
        </w:rPr>
        <w:t>”</w:t>
      </w:r>
    </w:p>
    <w:p w14:paraId="347F7ADA" w14:textId="225330EF" w:rsidR="00AC2CB3" w:rsidRDefault="00DC0BA9" w:rsidP="00014BB1">
      <w:pPr>
        <w:keepNext/>
        <w:widowControl w:val="0"/>
        <w:autoSpaceDE w:val="0"/>
        <w:autoSpaceDN w:val="0"/>
        <w:adjustRightInd w:val="0"/>
        <w:spacing w:before="120" w:after="120"/>
        <w:jc w:val="center"/>
        <w:outlineLvl w:val="1"/>
        <w:rPr>
          <w:lang w:eastAsia="lv-LV"/>
        </w:rPr>
      </w:pPr>
      <w:r w:rsidRPr="00556E46">
        <w:rPr>
          <w:lang w:eastAsia="lv-LV"/>
        </w:rPr>
        <w:t>CPV kods:</w:t>
      </w:r>
      <w:r w:rsidR="00797B9C" w:rsidRPr="00556E46">
        <w:rPr>
          <w:lang w:eastAsia="lv-LV"/>
        </w:rPr>
        <w:t xml:space="preserve"> </w:t>
      </w:r>
      <w:hyperlink r:id="rId8" w:history="1">
        <w:r w:rsidR="00114E53" w:rsidRPr="00556E46">
          <w:rPr>
            <w:lang w:eastAsia="lv-LV"/>
          </w:rPr>
          <w:t>42600000-2</w:t>
        </w:r>
      </w:hyperlink>
      <w:r w:rsidR="00114E53" w:rsidRPr="00556E46">
        <w:rPr>
          <w:lang w:eastAsia="lv-LV"/>
        </w:rPr>
        <w:t xml:space="preserve"> “Darbgaldi”</w:t>
      </w:r>
    </w:p>
    <w:p w14:paraId="14C0E580" w14:textId="77D06F1A" w:rsidR="00AC2CB3" w:rsidRDefault="002429C6" w:rsidP="00722EB9">
      <w:pPr>
        <w:keepNext/>
        <w:widowControl w:val="0"/>
        <w:autoSpaceDE w:val="0"/>
        <w:autoSpaceDN w:val="0"/>
        <w:adjustRightInd w:val="0"/>
        <w:spacing w:before="120" w:after="120"/>
        <w:jc w:val="center"/>
        <w:outlineLvl w:val="1"/>
        <w:rPr>
          <w:lang w:eastAsia="lv-LV"/>
        </w:rPr>
      </w:pPr>
      <w:r>
        <w:t>Papildu CPV kod</w:t>
      </w:r>
      <w:r w:rsidR="002C3C48">
        <w:t>i</w:t>
      </w:r>
      <w:r>
        <w:t xml:space="preserve">: </w:t>
      </w:r>
      <w:hyperlink r:id="rId9" w:history="1">
        <w:r w:rsidR="00AC2CB3" w:rsidRPr="007C475E">
          <w:t>42620000-8</w:t>
        </w:r>
      </w:hyperlink>
      <w:r w:rsidR="00AC2CB3" w:rsidRPr="007C475E">
        <w:t xml:space="preserve"> </w:t>
      </w:r>
      <w:r w:rsidR="002C3C48">
        <w:t>“</w:t>
      </w:r>
      <w:r w:rsidR="00AC2CB3" w:rsidRPr="007C475E">
        <w:t>Virpas, urbji un frēzmašīnas</w:t>
      </w:r>
      <w:r w:rsidR="002C3C48">
        <w:t>”,</w:t>
      </w:r>
      <w:r w:rsidR="00AC2CB3">
        <w:t xml:space="preserve"> </w:t>
      </w:r>
    </w:p>
    <w:p w14:paraId="29F2A08D" w14:textId="3BC06F69" w:rsidR="00AC2CB3" w:rsidRDefault="00AC2CB3" w:rsidP="00014BB1">
      <w:pPr>
        <w:keepNext/>
        <w:widowControl w:val="0"/>
        <w:autoSpaceDE w:val="0"/>
        <w:autoSpaceDN w:val="0"/>
        <w:adjustRightInd w:val="0"/>
        <w:spacing w:before="120" w:after="120"/>
        <w:jc w:val="center"/>
        <w:outlineLvl w:val="1"/>
      </w:pPr>
      <w:r w:rsidRPr="00556E46">
        <w:t xml:space="preserve">42662100-5 </w:t>
      </w:r>
      <w:r w:rsidR="002C3C48">
        <w:t>“</w:t>
      </w:r>
      <w:r w:rsidRPr="00556E46">
        <w:t>Elektriskais metināšanas aprīkojums</w:t>
      </w:r>
      <w:r w:rsidR="002C3C48">
        <w:t>”</w:t>
      </w:r>
    </w:p>
    <w:p w14:paraId="5F39D933" w14:textId="1A9E070E" w:rsidR="00DC0BA9" w:rsidRPr="00DC0BA9" w:rsidRDefault="00DC0BA9" w:rsidP="00014BB1">
      <w:pPr>
        <w:keepNext/>
        <w:widowControl w:val="0"/>
        <w:autoSpaceDE w:val="0"/>
        <w:autoSpaceDN w:val="0"/>
        <w:adjustRightInd w:val="0"/>
        <w:spacing w:before="120" w:after="120"/>
        <w:jc w:val="center"/>
        <w:outlineLvl w:val="1"/>
        <w:rPr>
          <w:lang w:eastAsia="lv-LV"/>
        </w:rPr>
      </w:pPr>
    </w:p>
    <w:p w14:paraId="2702CBB9" w14:textId="77777777" w:rsidR="00DC0BA9" w:rsidRPr="00E13C8A" w:rsidRDefault="00DC0BA9" w:rsidP="00DC0BA9">
      <w:r w:rsidRPr="00E13C8A">
        <w:t>&lt;Vietas nosaukums&gt;, &lt;gads&gt;, &lt;datums&gt;, &lt;mēnesis&gt;</w:t>
      </w:r>
    </w:p>
    <w:p w14:paraId="314E4DED" w14:textId="77777777" w:rsidR="00DC0BA9" w:rsidRPr="00740AC9" w:rsidRDefault="00DC0BA9" w:rsidP="00DC0BA9">
      <w:pPr>
        <w:spacing w:before="120"/>
        <w:jc w:val="both"/>
      </w:pPr>
      <w:r w:rsidRPr="00E13C8A">
        <w:t xml:space="preserve">Pretendents &lt; </w:t>
      </w:r>
      <w:r w:rsidRPr="00E13C8A">
        <w:rPr>
          <w:i/>
        </w:rPr>
        <w:t>Nosaukums</w:t>
      </w:r>
      <w:r w:rsidRPr="00E13C8A">
        <w:t>&gt;  ir iepazinies</w:t>
      </w:r>
      <w:r w:rsidRPr="00740AC9">
        <w:t xml:space="preserve"> ar Rīgas Tehniskās universitātes organizētā atklātā konkursa „</w:t>
      </w:r>
      <w:r w:rsidRPr="00740AC9">
        <w:rPr>
          <w:spacing w:val="-1"/>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740AC9">
        <w:t>” iepirkuma ID Nr. RTU-2015/</w:t>
      </w:r>
      <w:r>
        <w:t>83</w:t>
      </w:r>
      <w:r w:rsidRPr="00740AC9">
        <w:t xml:space="preserve"> nolikumu un iesniedz šādu tehnisko piedāvājumu:</w:t>
      </w:r>
    </w:p>
    <w:p w14:paraId="24104F25" w14:textId="77777777" w:rsidR="00DC0BA9" w:rsidRPr="00740AC9" w:rsidRDefault="00DC0BA9" w:rsidP="00DC0BA9">
      <w:pPr>
        <w:tabs>
          <w:tab w:val="left" w:pos="900"/>
        </w:tabs>
        <w:jc w:val="both"/>
        <w:rPr>
          <w:i/>
        </w:rPr>
      </w:pPr>
    </w:p>
    <w:p w14:paraId="20B91450" w14:textId="77777777" w:rsidR="00DC0BA9" w:rsidRPr="00740AC9" w:rsidRDefault="00DC0BA9" w:rsidP="00DC0BA9">
      <w:pPr>
        <w:tabs>
          <w:tab w:val="left" w:pos="900"/>
        </w:tabs>
        <w:jc w:val="both"/>
        <w:rPr>
          <w:i/>
        </w:rPr>
      </w:pPr>
      <w:r w:rsidRPr="00740AC9">
        <w:rPr>
          <w:i/>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40AC9">
        <w:rPr>
          <w:i/>
          <w:u w:val="single"/>
        </w:rPr>
        <w:t>Pretendentam jāpierāda piedāvātā ekvivalentums.</w:t>
      </w:r>
      <w:r w:rsidRPr="00740AC9">
        <w:rPr>
          <w:i/>
        </w:rPr>
        <w:t xml:space="preserve"> </w:t>
      </w:r>
    </w:p>
    <w:p w14:paraId="774CFAAE" w14:textId="77777777" w:rsidR="00DC0BA9" w:rsidRPr="00740AC9" w:rsidRDefault="00DC0BA9" w:rsidP="00DC0BA9">
      <w:pPr>
        <w:tabs>
          <w:tab w:val="left" w:pos="900"/>
        </w:tabs>
        <w:jc w:val="both"/>
        <w:rPr>
          <w:i/>
        </w:rPr>
      </w:pPr>
      <w:r w:rsidRPr="00740AC9">
        <w:rPr>
          <w:i/>
        </w:rPr>
        <w:t xml:space="preserve">Ekvivalences skaidrojums programmatūrai/precei - par ekvivalentu šī konkursa ietvaros piegādājamajai programmatūrai/precei tiks uzskatīta programmatūra/prece, </w:t>
      </w:r>
      <w:proofErr w:type="gramStart"/>
      <w:r w:rsidRPr="00740AC9">
        <w:rPr>
          <w:i/>
        </w:rPr>
        <w:t>kura</w:t>
      </w:r>
      <w:proofErr w:type="gramEnd"/>
      <w:r w:rsidRPr="00740AC9">
        <w:rPr>
          <w:i/>
        </w:rPr>
        <w:t xml:space="preserve"> ir ekvivalenta pieprasītajai pēc to funkcionalitātes, tehniskajām iespējām, programmatūras gadījumā - lietotāju saskarnes </w:t>
      </w:r>
      <w:r w:rsidRPr="00740AC9">
        <w:rPr>
          <w:i/>
        </w:rPr>
        <w:lastRenderedPageBreak/>
        <w:t xml:space="preserve">viedokļa un programmiskajām saskarnēm (kā Application Programming Interface, datņu formātiem un tml.). Piedāvātajai programmatūra/precei jābūt arī ekonomiski ekvivalentai attiecībā uz izmaksām, kas varētu rasties programmatūras/preces ieviešanas </w:t>
      </w:r>
      <w:proofErr w:type="gramStart"/>
      <w:r w:rsidRPr="00740AC9">
        <w:rPr>
          <w:i/>
        </w:rPr>
        <w:t>un</w:t>
      </w:r>
      <w:proofErr w:type="gramEnd"/>
      <w:r w:rsidRPr="00740AC9">
        <w:rPr>
          <w:i/>
        </w:rPr>
        <w:t xml:space="preserve"> lietošanas laikā. Funkcionalitāte tiek uzskatīta par ekvivalentu arī tad, </w:t>
      </w:r>
      <w:proofErr w:type="gramStart"/>
      <w:r w:rsidRPr="00740AC9">
        <w:rPr>
          <w:i/>
        </w:rPr>
        <w:t>ja</w:t>
      </w:r>
      <w:proofErr w:type="gramEnd"/>
      <w:r w:rsidRPr="00740AC9">
        <w:rPr>
          <w:i/>
        </w:rPr>
        <w:t xml:space="preserve"> piedāvātajai programmatūrai/precei tā ir plašāka, nekā pieprasītajai (tomēr ietver pieprasītās programmatūras/preces funkcionalitāti pilnā apjomā).</w:t>
      </w:r>
    </w:p>
    <w:p w14:paraId="092CA2D3" w14:textId="0CAB69B4" w:rsidR="00A37005" w:rsidRPr="00D2729A" w:rsidRDefault="00A37005" w:rsidP="00A37005">
      <w:pPr>
        <w:jc w:val="both"/>
        <w:rPr>
          <w:sz w:val="22"/>
          <w:szCs w:val="22"/>
          <w:lang w:val="lv-LV"/>
        </w:rPr>
      </w:pPr>
      <w:r w:rsidRPr="00D2729A">
        <w:rPr>
          <w:sz w:val="22"/>
          <w:szCs w:val="22"/>
          <w:lang w:val="lv-LV"/>
        </w:rPr>
        <w:tab/>
      </w: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7"/>
        <w:gridCol w:w="3735"/>
        <w:gridCol w:w="1935"/>
        <w:gridCol w:w="5953"/>
      </w:tblGrid>
      <w:tr w:rsidR="00981486" w:rsidRPr="00D2729A" w14:paraId="67B7AFCC" w14:textId="77777777" w:rsidTr="007C475E">
        <w:tc>
          <w:tcPr>
            <w:tcW w:w="709" w:type="dxa"/>
            <w:shd w:val="clear" w:color="auto" w:fill="auto"/>
            <w:vAlign w:val="center"/>
          </w:tcPr>
          <w:p w14:paraId="421E085E" w14:textId="77777777" w:rsidR="00981486" w:rsidRPr="00D2729A" w:rsidRDefault="00981486" w:rsidP="00981486">
            <w:pPr>
              <w:jc w:val="center"/>
              <w:rPr>
                <w:rFonts w:eastAsia="Cambria"/>
                <w:kern w:val="56"/>
                <w:lang w:val="lv-LV"/>
              </w:rPr>
            </w:pPr>
            <w:r w:rsidRPr="00D2729A">
              <w:rPr>
                <w:rFonts w:eastAsia="Cambria"/>
                <w:kern w:val="56"/>
                <w:lang w:val="lv-LV"/>
              </w:rPr>
              <w:t>Nr.p.k.</w:t>
            </w:r>
          </w:p>
        </w:tc>
        <w:tc>
          <w:tcPr>
            <w:tcW w:w="2127" w:type="dxa"/>
            <w:shd w:val="clear" w:color="auto" w:fill="auto"/>
            <w:vAlign w:val="center"/>
          </w:tcPr>
          <w:p w14:paraId="1533D990" w14:textId="77777777" w:rsidR="00981486" w:rsidRPr="00D2729A" w:rsidRDefault="00981486" w:rsidP="00981486">
            <w:pPr>
              <w:jc w:val="center"/>
              <w:rPr>
                <w:rFonts w:eastAsia="Cambria"/>
                <w:kern w:val="56"/>
                <w:lang w:val="lv-LV"/>
              </w:rPr>
            </w:pPr>
            <w:r w:rsidRPr="00D2729A">
              <w:rPr>
                <w:rFonts w:eastAsia="Cambria"/>
                <w:kern w:val="56"/>
                <w:lang w:val="lv-LV"/>
              </w:rPr>
              <w:t>Iekārtas nosaukums</w:t>
            </w:r>
          </w:p>
        </w:tc>
        <w:tc>
          <w:tcPr>
            <w:tcW w:w="5670" w:type="dxa"/>
            <w:gridSpan w:val="2"/>
            <w:shd w:val="clear" w:color="auto" w:fill="auto"/>
            <w:vAlign w:val="center"/>
          </w:tcPr>
          <w:p w14:paraId="012E33DF" w14:textId="77777777" w:rsidR="00981486" w:rsidRPr="00D2729A" w:rsidRDefault="00981486" w:rsidP="00981486">
            <w:pPr>
              <w:jc w:val="center"/>
              <w:rPr>
                <w:rFonts w:eastAsia="Cambria"/>
                <w:kern w:val="56"/>
                <w:lang w:val="lv-LV"/>
              </w:rPr>
            </w:pPr>
            <w:r w:rsidRPr="00D2729A">
              <w:rPr>
                <w:rFonts w:eastAsia="Cambria"/>
                <w:kern w:val="56"/>
                <w:lang w:val="lv-LV"/>
              </w:rPr>
              <w:t>Minimālās prasības</w:t>
            </w:r>
          </w:p>
        </w:tc>
        <w:tc>
          <w:tcPr>
            <w:tcW w:w="5953" w:type="dxa"/>
            <w:shd w:val="clear" w:color="auto" w:fill="auto"/>
            <w:vAlign w:val="center"/>
          </w:tcPr>
          <w:p w14:paraId="2F863B10" w14:textId="77777777" w:rsidR="000107D7" w:rsidRPr="00E13C8A" w:rsidRDefault="000107D7" w:rsidP="000107D7">
            <w:pPr>
              <w:rPr>
                <w:b/>
                <w:i/>
              </w:rPr>
            </w:pPr>
            <w:r w:rsidRPr="00E13C8A">
              <w:rPr>
                <w:b/>
              </w:rPr>
              <w:t xml:space="preserve">Pretendenta piedāvājums. </w:t>
            </w:r>
            <w:r w:rsidRPr="00E13C8A">
              <w:rPr>
                <w:b/>
                <w:i/>
              </w:rPr>
              <w:t>Norādīt:</w:t>
            </w:r>
          </w:p>
          <w:p w14:paraId="4B949FF7" w14:textId="77777777" w:rsidR="000107D7" w:rsidRPr="00E13C8A" w:rsidRDefault="000107D7" w:rsidP="000107D7">
            <w:pPr>
              <w:rPr>
                <w:i/>
              </w:rPr>
            </w:pPr>
            <w:r w:rsidRPr="00E13C8A">
              <w:rPr>
                <w:i/>
              </w:rPr>
              <w:t xml:space="preserve">- </w:t>
            </w:r>
            <w:proofErr w:type="gramStart"/>
            <w:r w:rsidRPr="00E13C8A">
              <w:rPr>
                <w:b/>
                <w:i/>
              </w:rPr>
              <w:t>preces</w:t>
            </w:r>
            <w:proofErr w:type="gramEnd"/>
            <w:r w:rsidRPr="00E13C8A">
              <w:rPr>
                <w:b/>
                <w:i/>
              </w:rPr>
              <w:t xml:space="preserve"> ražotāju</w:t>
            </w:r>
            <w:r w:rsidRPr="00E13C8A">
              <w:rPr>
                <w:i/>
              </w:rPr>
              <w:t xml:space="preserve"> (ja ir - modeļa nosaukumu un numuru). Gadījumā, ja pretendents pats ir preces ražotājs, tas to piedāvājumā norāda;</w:t>
            </w:r>
          </w:p>
          <w:p w14:paraId="1FC9A7B1" w14:textId="77777777" w:rsidR="000107D7" w:rsidRPr="00E13C8A" w:rsidRDefault="000107D7" w:rsidP="000107D7">
            <w:pPr>
              <w:jc w:val="both"/>
              <w:rPr>
                <w:i/>
              </w:rPr>
            </w:pPr>
            <w:r w:rsidRPr="00E13C8A">
              <w:rPr>
                <w:i/>
              </w:rPr>
              <w:t xml:space="preserve">- </w:t>
            </w:r>
            <w:proofErr w:type="gramStart"/>
            <w:r w:rsidRPr="00E13C8A">
              <w:rPr>
                <w:i/>
              </w:rPr>
              <w:t>katras</w:t>
            </w:r>
            <w:proofErr w:type="gramEnd"/>
            <w:r w:rsidRPr="00E13C8A">
              <w:rPr>
                <w:i/>
              </w:rPr>
              <w:t xml:space="preserve"> piedāvātās </w:t>
            </w:r>
            <w:r w:rsidRPr="00E13C8A">
              <w:rPr>
                <w:b/>
                <w:i/>
              </w:rPr>
              <w:t>preces tehnisko informāciju</w:t>
            </w:r>
            <w:r w:rsidRPr="00E13C8A">
              <w:rPr>
                <w:i/>
              </w:rPr>
              <w:t>, kas apliecina katras prasības (parametra) izpildi. Pretendenta aizpildīta aile, kurā būs rakstīts tikai "atbilst", tiks uzskatīta par nepietiekošu informāciju;</w:t>
            </w:r>
          </w:p>
          <w:p w14:paraId="64889B38" w14:textId="20137989" w:rsidR="00981486" w:rsidRPr="00D2729A" w:rsidRDefault="000107D7" w:rsidP="000107D7">
            <w:pPr>
              <w:jc w:val="both"/>
              <w:rPr>
                <w:rFonts w:eastAsia="Cambria"/>
                <w:kern w:val="56"/>
                <w:lang w:val="lv-LV"/>
              </w:rPr>
            </w:pPr>
            <w:r w:rsidRPr="00E13C8A">
              <w:rPr>
                <w:i/>
              </w:rPr>
              <w:t xml:space="preserve">- </w:t>
            </w:r>
            <w:proofErr w:type="gramStart"/>
            <w:r w:rsidRPr="00E13C8A">
              <w:rPr>
                <w:b/>
                <w:i/>
              </w:rPr>
              <w:t>ražotāja</w:t>
            </w:r>
            <w:proofErr w:type="gramEnd"/>
            <w:r w:rsidRPr="00E13C8A">
              <w:rPr>
                <w:b/>
                <w:i/>
              </w:rPr>
              <w:t xml:space="preserve"> izdota dokumenta</w:t>
            </w:r>
            <w:r w:rsidRPr="00E13C8A">
              <w:rPr>
                <w:i/>
              </w:rPr>
              <w:t xml:space="preserve">, kas pievienots piedāvājumam, lpp. </w:t>
            </w:r>
            <w:proofErr w:type="gramStart"/>
            <w:r w:rsidRPr="00E13C8A">
              <w:rPr>
                <w:i/>
              </w:rPr>
              <w:t>un</w:t>
            </w:r>
            <w:proofErr w:type="gramEnd"/>
            <w:r w:rsidRPr="00E13C8A">
              <w:rPr>
                <w:i/>
              </w:rPr>
              <w:t xml:space="preserve"> pozīciju, vai norādi (saiti) uz ražotāja mājaslapu, pēc kuras var spriest par piedāvātās preces parametra atbilstību prasībām. Ja šāda informācija nepastāv, norādīt iemeslu.</w:t>
            </w:r>
          </w:p>
        </w:tc>
      </w:tr>
      <w:tr w:rsidR="00981486" w:rsidRPr="00EE76BA" w14:paraId="45C06D35" w14:textId="77777777" w:rsidTr="007C475E">
        <w:tc>
          <w:tcPr>
            <w:tcW w:w="709" w:type="dxa"/>
            <w:vMerge w:val="restart"/>
            <w:shd w:val="clear" w:color="auto" w:fill="auto"/>
          </w:tcPr>
          <w:p w14:paraId="0B7EE156" w14:textId="77777777" w:rsidR="00981486" w:rsidRPr="00D2729A" w:rsidRDefault="00981486" w:rsidP="00CB6FA0">
            <w:pPr>
              <w:numPr>
                <w:ilvl w:val="1"/>
                <w:numId w:val="6"/>
              </w:numPr>
              <w:ind w:left="426"/>
              <w:rPr>
                <w:rFonts w:eastAsia="Cambria"/>
                <w:kern w:val="56"/>
                <w:lang w:val="lv-LV"/>
              </w:rPr>
            </w:pPr>
          </w:p>
        </w:tc>
        <w:tc>
          <w:tcPr>
            <w:tcW w:w="2127" w:type="dxa"/>
            <w:vMerge w:val="restart"/>
            <w:shd w:val="clear" w:color="auto" w:fill="auto"/>
          </w:tcPr>
          <w:p w14:paraId="1D975BBD" w14:textId="77777777" w:rsidR="00981486" w:rsidRPr="00D2729A" w:rsidRDefault="00981486" w:rsidP="00981486">
            <w:pPr>
              <w:spacing w:after="240"/>
              <w:rPr>
                <w:vanish/>
                <w:sz w:val="16"/>
                <w:szCs w:val="16"/>
                <w:lang w:val="lv-LV" w:eastAsia="lv-LV"/>
              </w:rPr>
            </w:pPr>
            <w:r w:rsidRPr="00D2729A">
              <w:rPr>
                <w:rFonts w:eastAsia="Cambria"/>
                <w:kern w:val="56"/>
                <w:lang w:val="lv-LV"/>
              </w:rPr>
              <w:t xml:space="preserve">Metināšanas un slīpēšanas maska </w:t>
            </w:r>
            <w:r w:rsidRPr="00D2729A">
              <w:rPr>
                <w:vanish/>
                <w:sz w:val="16"/>
                <w:szCs w:val="16"/>
                <w:lang w:val="lv-LV" w:eastAsia="lv-LV"/>
              </w:rPr>
              <w:t>Bottom of Form</w:t>
            </w:r>
          </w:p>
          <w:p w14:paraId="52A71DAD" w14:textId="77777777" w:rsidR="00981486" w:rsidRPr="00D2729A" w:rsidRDefault="00981486" w:rsidP="00981486">
            <w:pPr>
              <w:rPr>
                <w:rFonts w:eastAsia="Cambria"/>
                <w:kern w:val="56"/>
                <w:lang w:val="lv-LV"/>
              </w:rPr>
            </w:pPr>
          </w:p>
        </w:tc>
        <w:tc>
          <w:tcPr>
            <w:tcW w:w="3735" w:type="dxa"/>
            <w:shd w:val="clear" w:color="auto" w:fill="auto"/>
            <w:vAlign w:val="center"/>
          </w:tcPr>
          <w:p w14:paraId="702A62A4" w14:textId="3B815683" w:rsidR="00981486" w:rsidRPr="00D2729A" w:rsidRDefault="00981486" w:rsidP="00981486">
            <w:pPr>
              <w:rPr>
                <w:rFonts w:eastAsia="Cambria"/>
                <w:bCs/>
                <w:kern w:val="56"/>
                <w:lang w:val="lv-LV"/>
              </w:rPr>
            </w:pPr>
            <w:r w:rsidRPr="00D2729A">
              <w:rPr>
                <w:rFonts w:eastAsia="Cambria"/>
                <w:bCs/>
                <w:kern w:val="56"/>
                <w:lang w:val="lv-LV"/>
              </w:rPr>
              <w:t xml:space="preserve">UV/IR-aizsardzība pastāvīgi, atbilstoši </w:t>
            </w:r>
            <w:r w:rsidR="00FA5B80">
              <w:rPr>
                <w:rFonts w:eastAsia="Cambria"/>
                <w:bCs/>
                <w:kern w:val="56"/>
                <w:lang w:val="lv-LV"/>
              </w:rPr>
              <w:t xml:space="preserve">vismaz </w:t>
            </w:r>
            <w:r w:rsidRPr="00D2729A">
              <w:rPr>
                <w:rFonts w:eastAsia="Cambria"/>
                <w:bCs/>
                <w:kern w:val="56"/>
                <w:lang w:val="lv-LV"/>
              </w:rPr>
              <w:t xml:space="preserve"> 13</w:t>
            </w:r>
            <w:r w:rsidR="00FA5B80">
              <w:rPr>
                <w:rFonts w:eastAsia="Cambria"/>
                <w:bCs/>
                <w:kern w:val="56"/>
                <w:lang w:val="lv-LV"/>
              </w:rPr>
              <w:t xml:space="preserve"> aptumšošanas klasei</w:t>
            </w:r>
            <w:r w:rsidRPr="00D2729A">
              <w:rPr>
                <w:rFonts w:eastAsia="Cambria"/>
                <w:bCs/>
                <w:kern w:val="56"/>
                <w:lang w:val="lv-LV"/>
              </w:rPr>
              <w:t>, vai ekvivalents</w:t>
            </w:r>
          </w:p>
        </w:tc>
        <w:tc>
          <w:tcPr>
            <w:tcW w:w="1935" w:type="dxa"/>
            <w:shd w:val="clear" w:color="auto" w:fill="auto"/>
            <w:vAlign w:val="center"/>
          </w:tcPr>
          <w:p w14:paraId="251723E4"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03C8B47A" w14:textId="186B36B5" w:rsidR="001313B2" w:rsidRPr="00D2729A" w:rsidRDefault="001313B2" w:rsidP="00981486">
            <w:pPr>
              <w:rPr>
                <w:rFonts w:eastAsia="Cambria"/>
                <w:kern w:val="56"/>
                <w:lang w:val="lv-LV"/>
              </w:rPr>
            </w:pPr>
          </w:p>
        </w:tc>
      </w:tr>
      <w:tr w:rsidR="00981486" w:rsidRPr="00D2729A" w14:paraId="6C617B3F" w14:textId="77777777" w:rsidTr="007C475E">
        <w:tc>
          <w:tcPr>
            <w:tcW w:w="709" w:type="dxa"/>
            <w:vMerge/>
            <w:shd w:val="clear" w:color="auto" w:fill="auto"/>
          </w:tcPr>
          <w:p w14:paraId="022A6FA3" w14:textId="77777777" w:rsidR="00981486" w:rsidRPr="00D2729A" w:rsidRDefault="00981486" w:rsidP="00981486">
            <w:pPr>
              <w:ind w:left="426"/>
              <w:rPr>
                <w:rFonts w:eastAsia="Cambria"/>
                <w:kern w:val="56"/>
                <w:lang w:val="lv-LV"/>
              </w:rPr>
            </w:pPr>
          </w:p>
        </w:tc>
        <w:tc>
          <w:tcPr>
            <w:tcW w:w="2127" w:type="dxa"/>
            <w:vMerge/>
            <w:shd w:val="clear" w:color="auto" w:fill="auto"/>
          </w:tcPr>
          <w:p w14:paraId="31096A7A" w14:textId="77777777" w:rsidR="00981486" w:rsidRPr="00D2729A" w:rsidRDefault="00981486" w:rsidP="00981486">
            <w:pPr>
              <w:rPr>
                <w:rFonts w:eastAsia="Cambria"/>
                <w:kern w:val="56"/>
                <w:lang w:val="lv-LV"/>
              </w:rPr>
            </w:pPr>
          </w:p>
        </w:tc>
        <w:tc>
          <w:tcPr>
            <w:tcW w:w="3735" w:type="dxa"/>
            <w:shd w:val="clear" w:color="auto" w:fill="auto"/>
            <w:vAlign w:val="center"/>
          </w:tcPr>
          <w:p w14:paraId="51468EE2" w14:textId="6BE0C2CB" w:rsidR="00981486" w:rsidRPr="00D2729A" w:rsidRDefault="00981486" w:rsidP="00FA5B80">
            <w:pPr>
              <w:rPr>
                <w:rFonts w:eastAsia="Cambria"/>
                <w:bCs/>
                <w:kern w:val="56"/>
                <w:lang w:val="lv-LV"/>
              </w:rPr>
            </w:pPr>
            <w:r w:rsidRPr="00D2729A">
              <w:rPr>
                <w:rFonts w:eastAsia="Cambria"/>
                <w:bCs/>
                <w:kern w:val="56"/>
                <w:lang w:val="lv-LV"/>
              </w:rPr>
              <w:t xml:space="preserve">Aptumšošana gaišajā stāvoklī atbilstoši </w:t>
            </w:r>
            <w:r w:rsidR="00FA5B80" w:rsidRPr="00722EB9">
              <w:rPr>
                <w:rFonts w:eastAsia="Cambria"/>
                <w:bCs/>
                <w:kern w:val="56"/>
                <w:lang w:val="lv-LV"/>
              </w:rPr>
              <w:t xml:space="preserve">vismaz </w:t>
            </w:r>
            <w:r w:rsidRPr="00722EB9">
              <w:rPr>
                <w:rFonts w:eastAsia="Cambria"/>
                <w:bCs/>
                <w:kern w:val="56"/>
                <w:lang w:val="lv-LV"/>
              </w:rPr>
              <w:t>3</w:t>
            </w:r>
            <w:r w:rsidR="00FA5B80">
              <w:rPr>
                <w:rFonts w:eastAsia="Cambria"/>
                <w:bCs/>
                <w:kern w:val="56"/>
                <w:lang w:val="lv-LV"/>
              </w:rPr>
              <w:t xml:space="preserve"> aptumšosanas klasei</w:t>
            </w:r>
            <w:r w:rsidRPr="00D2729A">
              <w:rPr>
                <w:rFonts w:eastAsia="Cambria"/>
                <w:bCs/>
                <w:kern w:val="56"/>
                <w:lang w:val="lv-LV"/>
              </w:rPr>
              <w:t>, vai ekvivalents</w:t>
            </w:r>
          </w:p>
        </w:tc>
        <w:tc>
          <w:tcPr>
            <w:tcW w:w="1935" w:type="dxa"/>
            <w:shd w:val="clear" w:color="auto" w:fill="auto"/>
            <w:vAlign w:val="center"/>
          </w:tcPr>
          <w:p w14:paraId="1AE4464D"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4269B56A" w14:textId="77777777" w:rsidR="00981486" w:rsidRPr="00D2729A" w:rsidRDefault="00981486" w:rsidP="00981486">
            <w:pPr>
              <w:rPr>
                <w:rFonts w:eastAsia="Cambria"/>
                <w:kern w:val="56"/>
                <w:lang w:val="lv-LV"/>
              </w:rPr>
            </w:pPr>
          </w:p>
        </w:tc>
      </w:tr>
      <w:tr w:rsidR="00981486" w:rsidRPr="00D2729A" w14:paraId="1CB6908E" w14:textId="77777777" w:rsidTr="007C475E">
        <w:tc>
          <w:tcPr>
            <w:tcW w:w="709" w:type="dxa"/>
            <w:vMerge/>
            <w:shd w:val="clear" w:color="auto" w:fill="auto"/>
          </w:tcPr>
          <w:p w14:paraId="72C2149F" w14:textId="77777777" w:rsidR="00981486" w:rsidRPr="00D2729A" w:rsidRDefault="00981486" w:rsidP="00981486">
            <w:pPr>
              <w:ind w:left="426"/>
              <w:rPr>
                <w:rFonts w:eastAsia="Cambria"/>
                <w:kern w:val="56"/>
                <w:lang w:val="lv-LV"/>
              </w:rPr>
            </w:pPr>
          </w:p>
        </w:tc>
        <w:tc>
          <w:tcPr>
            <w:tcW w:w="2127" w:type="dxa"/>
            <w:vMerge/>
            <w:shd w:val="clear" w:color="auto" w:fill="auto"/>
          </w:tcPr>
          <w:p w14:paraId="1A9E17F7" w14:textId="77777777" w:rsidR="00981486" w:rsidRPr="00D2729A" w:rsidRDefault="00981486" w:rsidP="00981486">
            <w:pPr>
              <w:rPr>
                <w:rFonts w:eastAsia="Cambria"/>
                <w:kern w:val="56"/>
                <w:lang w:val="lv-LV"/>
              </w:rPr>
            </w:pPr>
          </w:p>
        </w:tc>
        <w:tc>
          <w:tcPr>
            <w:tcW w:w="3735" w:type="dxa"/>
            <w:shd w:val="clear" w:color="auto" w:fill="auto"/>
            <w:vAlign w:val="center"/>
          </w:tcPr>
          <w:p w14:paraId="3E0A307A" w14:textId="49A00EA6" w:rsidR="00981486" w:rsidRPr="00D2729A" w:rsidRDefault="00981486" w:rsidP="00BC699F">
            <w:pPr>
              <w:rPr>
                <w:rFonts w:eastAsia="Cambria"/>
                <w:bCs/>
                <w:kern w:val="56"/>
                <w:lang w:val="lv-LV"/>
              </w:rPr>
            </w:pPr>
            <w:r w:rsidRPr="00D2729A">
              <w:rPr>
                <w:rFonts w:eastAsia="Cambria"/>
                <w:bCs/>
                <w:kern w:val="56"/>
                <w:lang w:val="lv-LV"/>
              </w:rPr>
              <w:t>Mainīgā aptumšošanās</w:t>
            </w:r>
            <w:r w:rsidR="001A1C19">
              <w:rPr>
                <w:rFonts w:eastAsia="Cambria"/>
                <w:bCs/>
                <w:kern w:val="56"/>
                <w:lang w:val="lv-LV"/>
              </w:rPr>
              <w:t xml:space="preserve"> vismaz</w:t>
            </w:r>
            <w:r w:rsidRPr="00D2729A">
              <w:rPr>
                <w:rFonts w:eastAsia="Cambria"/>
                <w:bCs/>
                <w:kern w:val="56"/>
                <w:lang w:val="lv-LV"/>
              </w:rPr>
              <w:t xml:space="preserve"> no 5-13</w:t>
            </w:r>
            <w:r w:rsidR="00FA5B80">
              <w:rPr>
                <w:rFonts w:eastAsia="Cambria"/>
                <w:bCs/>
                <w:kern w:val="56"/>
                <w:lang w:val="lv-LV"/>
              </w:rPr>
              <w:t xml:space="preserve">  aptumšo</w:t>
            </w:r>
            <w:r w:rsidR="00BC699F">
              <w:rPr>
                <w:rFonts w:eastAsia="Cambria"/>
                <w:bCs/>
                <w:kern w:val="56"/>
                <w:lang w:val="lv-LV"/>
              </w:rPr>
              <w:t>š</w:t>
            </w:r>
            <w:r w:rsidR="00FA5B80">
              <w:rPr>
                <w:rFonts w:eastAsia="Cambria"/>
                <w:bCs/>
                <w:kern w:val="56"/>
                <w:lang w:val="lv-LV"/>
              </w:rPr>
              <w:t>anas klasei</w:t>
            </w:r>
            <w:r w:rsidR="00FA5B80" w:rsidRPr="00D2729A">
              <w:rPr>
                <w:rFonts w:eastAsia="Cambria"/>
                <w:bCs/>
                <w:kern w:val="56"/>
                <w:lang w:val="lv-LV"/>
              </w:rPr>
              <w:t>, vai ekvivalents</w:t>
            </w:r>
            <w:r w:rsidR="00855862">
              <w:rPr>
                <w:rFonts w:eastAsia="Cambria"/>
                <w:bCs/>
                <w:kern w:val="56"/>
                <w:lang w:val="lv-LV"/>
              </w:rPr>
              <w:t>, ar vismaz pieciem regulācijas soļiem</w:t>
            </w:r>
          </w:p>
        </w:tc>
        <w:tc>
          <w:tcPr>
            <w:tcW w:w="1935" w:type="dxa"/>
            <w:shd w:val="clear" w:color="auto" w:fill="auto"/>
            <w:vAlign w:val="center"/>
          </w:tcPr>
          <w:p w14:paraId="27F298AE"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20D81551" w14:textId="77777777" w:rsidR="00981486" w:rsidRPr="00D2729A" w:rsidRDefault="00981486" w:rsidP="00981486">
            <w:pPr>
              <w:rPr>
                <w:rFonts w:eastAsia="Cambria"/>
                <w:kern w:val="56"/>
                <w:lang w:val="lv-LV"/>
              </w:rPr>
            </w:pPr>
          </w:p>
        </w:tc>
      </w:tr>
      <w:tr w:rsidR="00981486" w:rsidRPr="00D2729A" w14:paraId="47BE609F" w14:textId="77777777" w:rsidTr="007C475E">
        <w:tc>
          <w:tcPr>
            <w:tcW w:w="709" w:type="dxa"/>
            <w:vMerge/>
            <w:shd w:val="clear" w:color="auto" w:fill="auto"/>
          </w:tcPr>
          <w:p w14:paraId="22D4600B" w14:textId="77777777" w:rsidR="00981486" w:rsidRPr="00D2729A" w:rsidRDefault="00981486" w:rsidP="00981486">
            <w:pPr>
              <w:ind w:left="426"/>
              <w:rPr>
                <w:rFonts w:eastAsia="Cambria"/>
                <w:kern w:val="56"/>
                <w:lang w:val="lv-LV"/>
              </w:rPr>
            </w:pPr>
          </w:p>
        </w:tc>
        <w:tc>
          <w:tcPr>
            <w:tcW w:w="2127" w:type="dxa"/>
            <w:vMerge/>
            <w:shd w:val="clear" w:color="auto" w:fill="auto"/>
          </w:tcPr>
          <w:p w14:paraId="48755246" w14:textId="77777777" w:rsidR="00981486" w:rsidRPr="00D2729A" w:rsidRDefault="00981486" w:rsidP="00981486">
            <w:pPr>
              <w:rPr>
                <w:rFonts w:eastAsia="Cambria"/>
                <w:kern w:val="56"/>
                <w:lang w:val="lv-LV"/>
              </w:rPr>
            </w:pPr>
          </w:p>
        </w:tc>
        <w:tc>
          <w:tcPr>
            <w:tcW w:w="3735" w:type="dxa"/>
            <w:shd w:val="clear" w:color="auto" w:fill="auto"/>
            <w:vAlign w:val="center"/>
          </w:tcPr>
          <w:p w14:paraId="57E21DD2" w14:textId="77777777" w:rsidR="00981486" w:rsidRPr="00D2729A" w:rsidRDefault="00981486" w:rsidP="00981486">
            <w:pPr>
              <w:rPr>
                <w:rFonts w:eastAsia="Cambria"/>
                <w:bCs/>
                <w:kern w:val="56"/>
                <w:lang w:val="lv-LV"/>
              </w:rPr>
            </w:pPr>
            <w:r w:rsidRPr="00D2729A">
              <w:rPr>
                <w:rFonts w:eastAsia="Cambria"/>
                <w:bCs/>
                <w:kern w:val="56"/>
                <w:lang w:val="lv-LV"/>
              </w:rPr>
              <w:t>Pārslēgšanās laiks no gaišā uz tumšo</w:t>
            </w:r>
          </w:p>
        </w:tc>
        <w:tc>
          <w:tcPr>
            <w:tcW w:w="1935" w:type="dxa"/>
            <w:shd w:val="clear" w:color="auto" w:fill="auto"/>
            <w:vAlign w:val="center"/>
          </w:tcPr>
          <w:p w14:paraId="189EEBB1" w14:textId="77777777" w:rsidR="00981486" w:rsidRPr="00D2729A" w:rsidRDefault="00981486" w:rsidP="00981486">
            <w:pPr>
              <w:rPr>
                <w:rFonts w:eastAsia="Cambria"/>
                <w:kern w:val="56"/>
                <w:lang w:val="lv-LV"/>
              </w:rPr>
            </w:pPr>
            <w:r w:rsidRPr="00D2729A">
              <w:rPr>
                <w:rFonts w:eastAsia="Cambria"/>
                <w:kern w:val="56"/>
                <w:lang w:val="lv-LV"/>
              </w:rPr>
              <w:t>≤0,1 ms</w:t>
            </w:r>
          </w:p>
        </w:tc>
        <w:tc>
          <w:tcPr>
            <w:tcW w:w="5953" w:type="dxa"/>
            <w:shd w:val="clear" w:color="auto" w:fill="auto"/>
          </w:tcPr>
          <w:p w14:paraId="23C49615" w14:textId="77777777" w:rsidR="00981486" w:rsidRPr="00D2729A" w:rsidRDefault="00981486" w:rsidP="00981486">
            <w:pPr>
              <w:rPr>
                <w:rFonts w:eastAsia="Cambria"/>
                <w:kern w:val="56"/>
                <w:lang w:val="lv-LV"/>
              </w:rPr>
            </w:pPr>
          </w:p>
        </w:tc>
      </w:tr>
      <w:tr w:rsidR="00981486" w:rsidRPr="00D2729A" w14:paraId="2881CD80" w14:textId="77777777" w:rsidTr="007C475E">
        <w:tc>
          <w:tcPr>
            <w:tcW w:w="709" w:type="dxa"/>
            <w:vMerge/>
            <w:shd w:val="clear" w:color="auto" w:fill="auto"/>
          </w:tcPr>
          <w:p w14:paraId="6D8D880E" w14:textId="77777777" w:rsidR="00981486" w:rsidRPr="00D2729A" w:rsidRDefault="00981486" w:rsidP="00981486">
            <w:pPr>
              <w:ind w:left="426"/>
              <w:rPr>
                <w:rFonts w:eastAsia="Cambria"/>
                <w:kern w:val="56"/>
                <w:lang w:val="lv-LV"/>
              </w:rPr>
            </w:pPr>
          </w:p>
        </w:tc>
        <w:tc>
          <w:tcPr>
            <w:tcW w:w="2127" w:type="dxa"/>
            <w:vMerge/>
            <w:shd w:val="clear" w:color="auto" w:fill="auto"/>
          </w:tcPr>
          <w:p w14:paraId="69A9682F" w14:textId="77777777" w:rsidR="00981486" w:rsidRPr="00D2729A" w:rsidRDefault="00981486" w:rsidP="00981486">
            <w:pPr>
              <w:rPr>
                <w:rFonts w:eastAsia="Cambria"/>
                <w:kern w:val="56"/>
                <w:lang w:val="lv-LV"/>
              </w:rPr>
            </w:pPr>
          </w:p>
        </w:tc>
        <w:tc>
          <w:tcPr>
            <w:tcW w:w="3735" w:type="dxa"/>
            <w:shd w:val="clear" w:color="auto" w:fill="auto"/>
            <w:vAlign w:val="center"/>
          </w:tcPr>
          <w:p w14:paraId="230ED0E2" w14:textId="50A607B9" w:rsidR="00981486" w:rsidRPr="00D2729A" w:rsidRDefault="00981486" w:rsidP="00B002BA">
            <w:pPr>
              <w:rPr>
                <w:rFonts w:eastAsia="Cambria"/>
                <w:kern w:val="56"/>
                <w:lang w:val="lv-LV"/>
              </w:rPr>
            </w:pPr>
            <w:r w:rsidRPr="00D2729A">
              <w:rPr>
                <w:rFonts w:eastAsia="Cambria"/>
                <w:kern w:val="56"/>
                <w:lang w:val="lv-LV"/>
              </w:rPr>
              <w:t xml:space="preserve">Jūtība atbilstoši  </w:t>
            </w:r>
            <w:r w:rsidR="00BC699F" w:rsidRPr="00D2729A">
              <w:rPr>
                <w:rFonts w:eastAsia="Cambria"/>
                <w:kern w:val="56"/>
                <w:lang w:val="lv-LV"/>
              </w:rPr>
              <w:t xml:space="preserve">  </w:t>
            </w:r>
            <w:r w:rsidRPr="00D2729A">
              <w:rPr>
                <w:rFonts w:eastAsia="Cambria"/>
                <w:kern w:val="56"/>
                <w:lang w:val="lv-LV"/>
              </w:rPr>
              <w:t>TIG&gt;1A un MIG/MAG</w:t>
            </w:r>
            <w:r w:rsidR="00B002BA">
              <w:rPr>
                <w:rFonts w:eastAsia="Cambria"/>
                <w:kern w:val="56"/>
                <w:lang w:val="lv-LV"/>
              </w:rPr>
              <w:t xml:space="preserve"> metināšanai</w:t>
            </w:r>
          </w:p>
        </w:tc>
        <w:tc>
          <w:tcPr>
            <w:tcW w:w="1935" w:type="dxa"/>
            <w:shd w:val="clear" w:color="auto" w:fill="auto"/>
            <w:vAlign w:val="center"/>
          </w:tcPr>
          <w:p w14:paraId="0A70209B"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0A9F9E1F" w14:textId="77777777" w:rsidR="00981486" w:rsidRPr="00D2729A" w:rsidRDefault="00981486" w:rsidP="00981486">
            <w:pPr>
              <w:rPr>
                <w:rFonts w:eastAsia="Cambria"/>
                <w:kern w:val="56"/>
                <w:lang w:val="lv-LV"/>
              </w:rPr>
            </w:pPr>
          </w:p>
        </w:tc>
      </w:tr>
      <w:tr w:rsidR="00981486" w:rsidRPr="00D2729A" w14:paraId="76A11734" w14:textId="77777777" w:rsidTr="007C475E">
        <w:tc>
          <w:tcPr>
            <w:tcW w:w="709" w:type="dxa"/>
            <w:vMerge/>
            <w:shd w:val="clear" w:color="auto" w:fill="auto"/>
          </w:tcPr>
          <w:p w14:paraId="16B570DC" w14:textId="77777777" w:rsidR="00981486" w:rsidRPr="00D2729A" w:rsidRDefault="00981486" w:rsidP="00981486">
            <w:pPr>
              <w:ind w:left="426"/>
              <w:rPr>
                <w:rFonts w:eastAsia="Cambria"/>
                <w:kern w:val="56"/>
                <w:lang w:val="lv-LV"/>
              </w:rPr>
            </w:pPr>
          </w:p>
        </w:tc>
        <w:tc>
          <w:tcPr>
            <w:tcW w:w="2127" w:type="dxa"/>
            <w:vMerge/>
            <w:shd w:val="clear" w:color="auto" w:fill="auto"/>
          </w:tcPr>
          <w:p w14:paraId="49B754BB" w14:textId="77777777" w:rsidR="00981486" w:rsidRPr="00D2729A" w:rsidRDefault="00981486" w:rsidP="00981486">
            <w:pPr>
              <w:rPr>
                <w:rFonts w:eastAsia="Cambria"/>
                <w:kern w:val="56"/>
                <w:lang w:val="lv-LV"/>
              </w:rPr>
            </w:pPr>
          </w:p>
        </w:tc>
        <w:tc>
          <w:tcPr>
            <w:tcW w:w="3735" w:type="dxa"/>
            <w:shd w:val="clear" w:color="auto" w:fill="auto"/>
            <w:vAlign w:val="center"/>
          </w:tcPr>
          <w:p w14:paraId="193A553D" w14:textId="77777777" w:rsidR="00981486" w:rsidRPr="00D2729A" w:rsidRDefault="00981486" w:rsidP="00981486">
            <w:pPr>
              <w:rPr>
                <w:rFonts w:eastAsia="Cambria"/>
                <w:bCs/>
                <w:kern w:val="56"/>
                <w:lang w:val="lv-LV"/>
              </w:rPr>
            </w:pPr>
            <w:r w:rsidRPr="00D2729A">
              <w:rPr>
                <w:rFonts w:eastAsia="Cambria"/>
                <w:bCs/>
                <w:kern w:val="56"/>
                <w:lang w:val="lv-LV"/>
              </w:rPr>
              <w:t>Funkcijas: metināšana/slīpēšana</w:t>
            </w:r>
          </w:p>
        </w:tc>
        <w:tc>
          <w:tcPr>
            <w:tcW w:w="1935" w:type="dxa"/>
            <w:shd w:val="clear" w:color="auto" w:fill="auto"/>
            <w:vAlign w:val="center"/>
          </w:tcPr>
          <w:p w14:paraId="6DE4CDB0"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7DB3D28B" w14:textId="77777777" w:rsidR="00981486" w:rsidRPr="00D2729A" w:rsidRDefault="00981486" w:rsidP="00981486">
            <w:pPr>
              <w:rPr>
                <w:rFonts w:eastAsia="Cambria"/>
                <w:kern w:val="56"/>
                <w:lang w:val="lv-LV"/>
              </w:rPr>
            </w:pPr>
          </w:p>
        </w:tc>
      </w:tr>
      <w:tr w:rsidR="00981486" w:rsidRPr="00D2729A" w14:paraId="7C6B828D" w14:textId="77777777" w:rsidTr="007C475E">
        <w:tc>
          <w:tcPr>
            <w:tcW w:w="709" w:type="dxa"/>
            <w:vMerge/>
            <w:shd w:val="clear" w:color="auto" w:fill="auto"/>
          </w:tcPr>
          <w:p w14:paraId="1D0417B6" w14:textId="77777777" w:rsidR="00981486" w:rsidRPr="00D2729A" w:rsidRDefault="00981486" w:rsidP="00981486">
            <w:pPr>
              <w:ind w:left="426"/>
              <w:rPr>
                <w:rFonts w:eastAsia="Cambria"/>
                <w:kern w:val="56"/>
                <w:lang w:val="lv-LV"/>
              </w:rPr>
            </w:pPr>
          </w:p>
        </w:tc>
        <w:tc>
          <w:tcPr>
            <w:tcW w:w="2127" w:type="dxa"/>
            <w:vMerge/>
            <w:shd w:val="clear" w:color="auto" w:fill="auto"/>
          </w:tcPr>
          <w:p w14:paraId="410E514C" w14:textId="77777777" w:rsidR="00981486" w:rsidRPr="00D2729A" w:rsidRDefault="00981486" w:rsidP="00981486">
            <w:pPr>
              <w:rPr>
                <w:rFonts w:eastAsia="Cambria"/>
                <w:kern w:val="56"/>
                <w:lang w:val="lv-LV"/>
              </w:rPr>
            </w:pPr>
          </w:p>
        </w:tc>
        <w:tc>
          <w:tcPr>
            <w:tcW w:w="3735" w:type="dxa"/>
            <w:shd w:val="clear" w:color="auto" w:fill="auto"/>
            <w:vAlign w:val="center"/>
          </w:tcPr>
          <w:p w14:paraId="5D51A294" w14:textId="77777777" w:rsidR="00981486" w:rsidRPr="00D2729A" w:rsidRDefault="00981486" w:rsidP="00981486">
            <w:pPr>
              <w:rPr>
                <w:rFonts w:eastAsia="Cambria"/>
                <w:bCs/>
                <w:kern w:val="56"/>
                <w:lang w:val="lv-LV"/>
              </w:rPr>
            </w:pPr>
            <w:r w:rsidRPr="00D2729A">
              <w:rPr>
                <w:rFonts w:eastAsia="Cambria"/>
                <w:kern w:val="56"/>
                <w:lang w:val="lv-LV"/>
              </w:rPr>
              <w:t xml:space="preserve">Paceļams metināšanas aizsargs, redzes leņķa palielināšanai slīpēšanas režīmā </w:t>
            </w:r>
          </w:p>
        </w:tc>
        <w:tc>
          <w:tcPr>
            <w:tcW w:w="1935" w:type="dxa"/>
            <w:shd w:val="clear" w:color="auto" w:fill="auto"/>
            <w:vAlign w:val="center"/>
          </w:tcPr>
          <w:p w14:paraId="1FD6FD08"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15B5D9A6" w14:textId="77777777" w:rsidR="00981486" w:rsidRPr="00D2729A" w:rsidRDefault="00981486" w:rsidP="00981486">
            <w:pPr>
              <w:rPr>
                <w:rFonts w:eastAsia="Cambria"/>
                <w:kern w:val="56"/>
                <w:lang w:val="lv-LV"/>
              </w:rPr>
            </w:pPr>
          </w:p>
        </w:tc>
      </w:tr>
      <w:tr w:rsidR="00981486" w:rsidRPr="00D2729A" w14:paraId="587EA7A6" w14:textId="77777777" w:rsidTr="007C475E">
        <w:tc>
          <w:tcPr>
            <w:tcW w:w="709" w:type="dxa"/>
            <w:vMerge/>
            <w:shd w:val="clear" w:color="auto" w:fill="auto"/>
          </w:tcPr>
          <w:p w14:paraId="437C65D7" w14:textId="77777777" w:rsidR="00981486" w:rsidRPr="00D2729A" w:rsidRDefault="00981486" w:rsidP="00981486">
            <w:pPr>
              <w:ind w:left="426"/>
              <w:rPr>
                <w:rFonts w:eastAsia="Cambria"/>
                <w:kern w:val="56"/>
                <w:lang w:val="lv-LV"/>
              </w:rPr>
            </w:pPr>
          </w:p>
        </w:tc>
        <w:tc>
          <w:tcPr>
            <w:tcW w:w="2127" w:type="dxa"/>
            <w:vMerge/>
            <w:shd w:val="clear" w:color="auto" w:fill="auto"/>
          </w:tcPr>
          <w:p w14:paraId="165BC472" w14:textId="77777777" w:rsidR="00981486" w:rsidRPr="00D2729A" w:rsidRDefault="00981486" w:rsidP="00981486">
            <w:pPr>
              <w:rPr>
                <w:rFonts w:eastAsia="Cambria"/>
                <w:kern w:val="56"/>
                <w:lang w:val="lv-LV"/>
              </w:rPr>
            </w:pPr>
          </w:p>
        </w:tc>
        <w:tc>
          <w:tcPr>
            <w:tcW w:w="3735" w:type="dxa"/>
            <w:shd w:val="clear" w:color="auto" w:fill="auto"/>
            <w:vAlign w:val="center"/>
          </w:tcPr>
          <w:p w14:paraId="598C0D00" w14:textId="77777777" w:rsidR="00981486" w:rsidRPr="00D2729A" w:rsidRDefault="00981486" w:rsidP="00981486">
            <w:pPr>
              <w:rPr>
                <w:rFonts w:eastAsia="Cambria"/>
                <w:bCs/>
                <w:kern w:val="56"/>
                <w:lang w:val="lv-LV"/>
              </w:rPr>
            </w:pPr>
            <w:r w:rsidRPr="00D2729A">
              <w:rPr>
                <w:rFonts w:eastAsia="Cambria"/>
                <w:bCs/>
                <w:kern w:val="56"/>
                <w:lang w:val="lv-LV"/>
              </w:rPr>
              <w:t>Loga izmērs slīpēšanas režīmā</w:t>
            </w:r>
          </w:p>
        </w:tc>
        <w:tc>
          <w:tcPr>
            <w:tcW w:w="1935" w:type="dxa"/>
            <w:shd w:val="clear" w:color="auto" w:fill="auto"/>
            <w:vAlign w:val="center"/>
          </w:tcPr>
          <w:p w14:paraId="6CDB8CB1" w14:textId="77777777" w:rsidR="00981486" w:rsidRPr="00D2729A" w:rsidRDefault="00981486" w:rsidP="00981486">
            <w:pPr>
              <w:rPr>
                <w:rFonts w:eastAsia="Cambria"/>
                <w:kern w:val="56"/>
                <w:lang w:val="lv-LV"/>
              </w:rPr>
            </w:pPr>
            <w:r w:rsidRPr="00D2729A">
              <w:rPr>
                <w:rFonts w:eastAsia="Cambria"/>
                <w:kern w:val="56"/>
                <w:lang w:val="lv-LV"/>
              </w:rPr>
              <w:t>≥150x100mm</w:t>
            </w:r>
          </w:p>
        </w:tc>
        <w:tc>
          <w:tcPr>
            <w:tcW w:w="5953" w:type="dxa"/>
            <w:shd w:val="clear" w:color="auto" w:fill="auto"/>
          </w:tcPr>
          <w:p w14:paraId="3DB15E62" w14:textId="77777777" w:rsidR="00981486" w:rsidRPr="00D2729A" w:rsidRDefault="00981486" w:rsidP="00981486">
            <w:pPr>
              <w:rPr>
                <w:rFonts w:eastAsia="Cambria"/>
                <w:kern w:val="56"/>
                <w:lang w:val="lv-LV"/>
              </w:rPr>
            </w:pPr>
          </w:p>
        </w:tc>
      </w:tr>
      <w:tr w:rsidR="00981486" w:rsidRPr="00D2729A" w14:paraId="7004EA37" w14:textId="77777777" w:rsidTr="007C475E">
        <w:tc>
          <w:tcPr>
            <w:tcW w:w="709" w:type="dxa"/>
            <w:vMerge/>
            <w:shd w:val="clear" w:color="auto" w:fill="auto"/>
          </w:tcPr>
          <w:p w14:paraId="0DF2612D" w14:textId="77777777" w:rsidR="00981486" w:rsidRPr="00D2729A" w:rsidRDefault="00981486" w:rsidP="00981486">
            <w:pPr>
              <w:ind w:left="426"/>
              <w:rPr>
                <w:rFonts w:eastAsia="Cambria"/>
                <w:kern w:val="56"/>
                <w:lang w:val="lv-LV"/>
              </w:rPr>
            </w:pPr>
          </w:p>
        </w:tc>
        <w:tc>
          <w:tcPr>
            <w:tcW w:w="2127" w:type="dxa"/>
            <w:vMerge/>
            <w:shd w:val="clear" w:color="auto" w:fill="auto"/>
          </w:tcPr>
          <w:p w14:paraId="2686B4F8" w14:textId="77777777" w:rsidR="00981486" w:rsidRPr="00D2729A" w:rsidRDefault="00981486" w:rsidP="00981486">
            <w:pPr>
              <w:rPr>
                <w:rFonts w:eastAsia="Cambria"/>
                <w:kern w:val="56"/>
                <w:lang w:val="lv-LV"/>
              </w:rPr>
            </w:pPr>
          </w:p>
        </w:tc>
        <w:tc>
          <w:tcPr>
            <w:tcW w:w="3735" w:type="dxa"/>
            <w:shd w:val="clear" w:color="auto" w:fill="auto"/>
            <w:vAlign w:val="center"/>
          </w:tcPr>
          <w:p w14:paraId="18D95BB9" w14:textId="77777777" w:rsidR="00981486" w:rsidRPr="00D2729A" w:rsidRDefault="00981486" w:rsidP="00981486">
            <w:pPr>
              <w:rPr>
                <w:rFonts w:eastAsia="Cambria"/>
                <w:bCs/>
                <w:kern w:val="56"/>
                <w:lang w:val="lv-LV"/>
              </w:rPr>
            </w:pPr>
            <w:r w:rsidRPr="00D2729A">
              <w:rPr>
                <w:rFonts w:eastAsia="Cambria"/>
                <w:bCs/>
                <w:kern w:val="56"/>
                <w:lang w:val="lv-LV"/>
              </w:rPr>
              <w:t>Loga izmērs metināšanas režīmā</w:t>
            </w:r>
          </w:p>
        </w:tc>
        <w:tc>
          <w:tcPr>
            <w:tcW w:w="1935" w:type="dxa"/>
            <w:shd w:val="clear" w:color="auto" w:fill="auto"/>
            <w:vAlign w:val="center"/>
          </w:tcPr>
          <w:p w14:paraId="65A08293" w14:textId="77777777" w:rsidR="00981486" w:rsidRPr="00D2729A" w:rsidRDefault="00981486" w:rsidP="00981486">
            <w:pPr>
              <w:rPr>
                <w:rFonts w:eastAsia="Cambria"/>
                <w:kern w:val="56"/>
                <w:lang w:val="lv-LV"/>
              </w:rPr>
            </w:pPr>
            <w:r w:rsidRPr="00D2729A">
              <w:rPr>
                <w:rFonts w:eastAsia="Cambria"/>
                <w:kern w:val="56"/>
                <w:lang w:val="lv-LV"/>
              </w:rPr>
              <w:t>≥50x100mmm</w:t>
            </w:r>
          </w:p>
        </w:tc>
        <w:tc>
          <w:tcPr>
            <w:tcW w:w="5953" w:type="dxa"/>
            <w:shd w:val="clear" w:color="auto" w:fill="auto"/>
          </w:tcPr>
          <w:p w14:paraId="59BE2E59" w14:textId="77777777" w:rsidR="00981486" w:rsidRPr="00D2729A" w:rsidRDefault="00981486" w:rsidP="00981486">
            <w:pPr>
              <w:rPr>
                <w:rFonts w:eastAsia="Cambria"/>
                <w:kern w:val="56"/>
                <w:lang w:val="lv-LV"/>
              </w:rPr>
            </w:pPr>
          </w:p>
        </w:tc>
      </w:tr>
      <w:tr w:rsidR="00981486" w:rsidRPr="00D2729A" w14:paraId="328DCAE2" w14:textId="77777777" w:rsidTr="007C475E">
        <w:tc>
          <w:tcPr>
            <w:tcW w:w="709" w:type="dxa"/>
            <w:vMerge/>
            <w:shd w:val="clear" w:color="auto" w:fill="auto"/>
          </w:tcPr>
          <w:p w14:paraId="079A30AD" w14:textId="77777777" w:rsidR="00981486" w:rsidRPr="00D2729A" w:rsidRDefault="00981486" w:rsidP="00981486">
            <w:pPr>
              <w:ind w:left="426"/>
              <w:rPr>
                <w:rFonts w:eastAsia="Cambria"/>
                <w:kern w:val="56"/>
                <w:lang w:val="lv-LV"/>
              </w:rPr>
            </w:pPr>
          </w:p>
        </w:tc>
        <w:tc>
          <w:tcPr>
            <w:tcW w:w="2127" w:type="dxa"/>
            <w:vMerge/>
            <w:shd w:val="clear" w:color="auto" w:fill="auto"/>
          </w:tcPr>
          <w:p w14:paraId="414A1784" w14:textId="77777777" w:rsidR="00981486" w:rsidRPr="00D2729A" w:rsidRDefault="00981486" w:rsidP="00981486">
            <w:pPr>
              <w:rPr>
                <w:rFonts w:eastAsia="Cambria"/>
                <w:kern w:val="56"/>
                <w:lang w:val="lv-LV"/>
              </w:rPr>
            </w:pPr>
          </w:p>
        </w:tc>
        <w:tc>
          <w:tcPr>
            <w:tcW w:w="3735" w:type="dxa"/>
            <w:shd w:val="clear" w:color="auto" w:fill="auto"/>
            <w:vAlign w:val="center"/>
          </w:tcPr>
          <w:p w14:paraId="52750568" w14:textId="77777777" w:rsidR="00981486" w:rsidRPr="00D2729A" w:rsidRDefault="00981486" w:rsidP="00981486">
            <w:pPr>
              <w:rPr>
                <w:rFonts w:eastAsia="Cambria"/>
                <w:bCs/>
                <w:kern w:val="56"/>
                <w:lang w:val="lv-LV"/>
              </w:rPr>
            </w:pPr>
            <w:r w:rsidRPr="00D2729A">
              <w:rPr>
                <w:rFonts w:eastAsia="Cambria"/>
                <w:bCs/>
                <w:kern w:val="56"/>
                <w:lang w:val="lv-LV"/>
              </w:rPr>
              <w:t>Baterijas darba laiks</w:t>
            </w:r>
          </w:p>
        </w:tc>
        <w:tc>
          <w:tcPr>
            <w:tcW w:w="1935" w:type="dxa"/>
            <w:shd w:val="clear" w:color="auto" w:fill="auto"/>
            <w:vAlign w:val="center"/>
          </w:tcPr>
          <w:p w14:paraId="6E5D5A8B" w14:textId="77777777" w:rsidR="00981486" w:rsidRPr="00D2729A" w:rsidRDefault="00981486" w:rsidP="00981486">
            <w:pPr>
              <w:rPr>
                <w:rFonts w:eastAsia="Cambria"/>
                <w:kern w:val="56"/>
                <w:lang w:val="lv-LV"/>
              </w:rPr>
            </w:pPr>
            <w:r w:rsidRPr="00D2729A">
              <w:rPr>
                <w:rFonts w:eastAsia="Cambria"/>
                <w:kern w:val="56"/>
                <w:lang w:val="lv-LV"/>
              </w:rPr>
              <w:t>≥2000h</w:t>
            </w:r>
          </w:p>
        </w:tc>
        <w:tc>
          <w:tcPr>
            <w:tcW w:w="5953" w:type="dxa"/>
            <w:shd w:val="clear" w:color="auto" w:fill="auto"/>
          </w:tcPr>
          <w:p w14:paraId="0E6778B1" w14:textId="77777777" w:rsidR="00981486" w:rsidRPr="00D2729A" w:rsidRDefault="00981486" w:rsidP="00981486">
            <w:pPr>
              <w:rPr>
                <w:rFonts w:eastAsia="Cambria"/>
                <w:kern w:val="56"/>
                <w:lang w:val="lv-LV"/>
              </w:rPr>
            </w:pPr>
          </w:p>
        </w:tc>
      </w:tr>
      <w:tr w:rsidR="00981486" w:rsidRPr="00D2729A" w14:paraId="2D340DA4" w14:textId="77777777" w:rsidTr="007C475E">
        <w:tc>
          <w:tcPr>
            <w:tcW w:w="709" w:type="dxa"/>
            <w:vMerge/>
            <w:shd w:val="clear" w:color="auto" w:fill="auto"/>
          </w:tcPr>
          <w:p w14:paraId="04AD1CDE" w14:textId="77777777" w:rsidR="00981486" w:rsidRPr="00D2729A" w:rsidRDefault="00981486" w:rsidP="00981486">
            <w:pPr>
              <w:ind w:left="426"/>
              <w:rPr>
                <w:rFonts w:eastAsia="Cambria"/>
                <w:kern w:val="56"/>
                <w:lang w:val="lv-LV"/>
              </w:rPr>
            </w:pPr>
          </w:p>
        </w:tc>
        <w:tc>
          <w:tcPr>
            <w:tcW w:w="2127" w:type="dxa"/>
            <w:vMerge/>
            <w:shd w:val="clear" w:color="auto" w:fill="auto"/>
          </w:tcPr>
          <w:p w14:paraId="00391F2F" w14:textId="77777777" w:rsidR="00981486" w:rsidRPr="00D2729A" w:rsidRDefault="00981486" w:rsidP="00981486">
            <w:pPr>
              <w:rPr>
                <w:rFonts w:eastAsia="Cambria"/>
                <w:kern w:val="56"/>
                <w:lang w:val="lv-LV"/>
              </w:rPr>
            </w:pPr>
          </w:p>
        </w:tc>
        <w:tc>
          <w:tcPr>
            <w:tcW w:w="3735" w:type="dxa"/>
            <w:shd w:val="clear" w:color="auto" w:fill="auto"/>
            <w:vAlign w:val="center"/>
          </w:tcPr>
          <w:p w14:paraId="2A6DF9D6" w14:textId="77777777" w:rsidR="00981486" w:rsidRPr="00D2729A" w:rsidRDefault="00981486" w:rsidP="00981486">
            <w:pPr>
              <w:rPr>
                <w:rFonts w:eastAsia="Cambria"/>
                <w:bCs/>
                <w:kern w:val="56"/>
                <w:lang w:val="lv-LV"/>
              </w:rPr>
            </w:pPr>
            <w:r w:rsidRPr="00D2729A">
              <w:rPr>
                <w:rFonts w:eastAsia="Cambria"/>
                <w:bCs/>
                <w:kern w:val="56"/>
                <w:lang w:val="lv-LV"/>
              </w:rPr>
              <w:t>Atbilstība EN 175, vai ekvivalents</w:t>
            </w:r>
          </w:p>
        </w:tc>
        <w:tc>
          <w:tcPr>
            <w:tcW w:w="1935" w:type="dxa"/>
            <w:shd w:val="clear" w:color="auto" w:fill="auto"/>
            <w:vAlign w:val="center"/>
          </w:tcPr>
          <w:p w14:paraId="58163D37"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6837513A" w14:textId="77777777" w:rsidR="00981486" w:rsidRPr="00D2729A" w:rsidRDefault="00981486" w:rsidP="00981486">
            <w:pPr>
              <w:rPr>
                <w:rFonts w:eastAsia="Cambria"/>
                <w:kern w:val="56"/>
                <w:lang w:val="lv-LV"/>
              </w:rPr>
            </w:pPr>
          </w:p>
        </w:tc>
      </w:tr>
      <w:tr w:rsidR="00981486" w:rsidRPr="00D2729A" w14:paraId="682A1148" w14:textId="77777777" w:rsidTr="007C475E">
        <w:tc>
          <w:tcPr>
            <w:tcW w:w="709" w:type="dxa"/>
            <w:vMerge/>
            <w:shd w:val="clear" w:color="auto" w:fill="auto"/>
          </w:tcPr>
          <w:p w14:paraId="0709622E" w14:textId="77777777" w:rsidR="00981486" w:rsidRPr="00D2729A" w:rsidRDefault="00981486" w:rsidP="00981486">
            <w:pPr>
              <w:ind w:left="426"/>
              <w:rPr>
                <w:rFonts w:eastAsia="Cambria"/>
                <w:kern w:val="56"/>
                <w:lang w:val="lv-LV"/>
              </w:rPr>
            </w:pPr>
          </w:p>
        </w:tc>
        <w:tc>
          <w:tcPr>
            <w:tcW w:w="2127" w:type="dxa"/>
            <w:vMerge/>
            <w:shd w:val="clear" w:color="auto" w:fill="auto"/>
          </w:tcPr>
          <w:p w14:paraId="0E082886" w14:textId="77777777" w:rsidR="00981486" w:rsidRPr="00D2729A" w:rsidRDefault="00981486" w:rsidP="00981486">
            <w:pPr>
              <w:rPr>
                <w:rFonts w:eastAsia="Cambria"/>
                <w:kern w:val="56"/>
                <w:lang w:val="lv-LV"/>
              </w:rPr>
            </w:pPr>
          </w:p>
        </w:tc>
        <w:tc>
          <w:tcPr>
            <w:tcW w:w="3735" w:type="dxa"/>
            <w:shd w:val="clear" w:color="auto" w:fill="auto"/>
            <w:vAlign w:val="center"/>
          </w:tcPr>
          <w:p w14:paraId="6A075DCA" w14:textId="05A38B3C" w:rsidR="00981486" w:rsidRPr="000C6CB0" w:rsidRDefault="00981486" w:rsidP="00981486">
            <w:pPr>
              <w:spacing w:line="276" w:lineRule="auto"/>
              <w:rPr>
                <w:rFonts w:eastAsia="Cambria"/>
                <w:bCs/>
                <w:kern w:val="56"/>
                <w:lang w:val="lv-LV"/>
              </w:rPr>
            </w:pPr>
            <w:r w:rsidRPr="000C6CB0">
              <w:rPr>
                <w:rFonts w:eastAsia="Cambria"/>
                <w:bCs/>
                <w:kern w:val="56"/>
                <w:lang w:val="lv-LV"/>
              </w:rPr>
              <w:t>Piedāvājumam jāpievieno detalizēta tehniskā dokumentācija latviešu vai angļu valodā.</w:t>
            </w:r>
          </w:p>
        </w:tc>
        <w:tc>
          <w:tcPr>
            <w:tcW w:w="1935" w:type="dxa"/>
            <w:shd w:val="clear" w:color="auto" w:fill="auto"/>
            <w:vAlign w:val="center"/>
          </w:tcPr>
          <w:p w14:paraId="37A608AB" w14:textId="5FDEE928" w:rsidR="00981486" w:rsidRPr="000C6CB0" w:rsidRDefault="00981486" w:rsidP="00981486">
            <w:pPr>
              <w:spacing w:line="276" w:lineRule="auto"/>
              <w:rPr>
                <w:rFonts w:eastAsia="Cambria"/>
                <w:kern w:val="56"/>
                <w:lang w:val="lv-LV"/>
              </w:rPr>
            </w:pPr>
            <w:r w:rsidRPr="000C6CB0">
              <w:rPr>
                <w:rFonts w:eastAsia="Cambria"/>
                <w:kern w:val="56"/>
                <w:lang w:val="lv-LV"/>
              </w:rPr>
              <w:t>Jābūt</w:t>
            </w:r>
          </w:p>
        </w:tc>
        <w:tc>
          <w:tcPr>
            <w:tcW w:w="5953" w:type="dxa"/>
            <w:shd w:val="clear" w:color="auto" w:fill="auto"/>
          </w:tcPr>
          <w:p w14:paraId="77A74C61" w14:textId="77777777" w:rsidR="00981486" w:rsidRPr="00DC0BA9" w:rsidRDefault="00981486" w:rsidP="00981486">
            <w:pPr>
              <w:rPr>
                <w:rFonts w:eastAsia="Cambria"/>
                <w:kern w:val="56"/>
                <w:highlight w:val="yellow"/>
                <w:lang w:val="lv-LV"/>
              </w:rPr>
            </w:pPr>
          </w:p>
        </w:tc>
      </w:tr>
      <w:tr w:rsidR="00981486" w:rsidRPr="001B605E" w14:paraId="579A39CE" w14:textId="77777777" w:rsidTr="007C475E">
        <w:tc>
          <w:tcPr>
            <w:tcW w:w="709" w:type="dxa"/>
            <w:vMerge w:val="restart"/>
            <w:shd w:val="clear" w:color="auto" w:fill="auto"/>
          </w:tcPr>
          <w:p w14:paraId="1275FF0F" w14:textId="77777777" w:rsidR="00981486" w:rsidRPr="00D2729A" w:rsidRDefault="00981486" w:rsidP="00CB6FA0">
            <w:pPr>
              <w:numPr>
                <w:ilvl w:val="1"/>
                <w:numId w:val="6"/>
              </w:numPr>
              <w:ind w:left="426"/>
              <w:rPr>
                <w:rFonts w:eastAsia="Cambria"/>
                <w:kern w:val="56"/>
                <w:lang w:val="lv-LV"/>
              </w:rPr>
            </w:pPr>
          </w:p>
        </w:tc>
        <w:tc>
          <w:tcPr>
            <w:tcW w:w="2127" w:type="dxa"/>
            <w:vMerge w:val="restart"/>
            <w:shd w:val="clear" w:color="auto" w:fill="auto"/>
          </w:tcPr>
          <w:p w14:paraId="53C6A8BB" w14:textId="77777777" w:rsidR="00981486" w:rsidRPr="00D2729A" w:rsidRDefault="00981486" w:rsidP="00981486">
            <w:pPr>
              <w:rPr>
                <w:rFonts w:eastAsia="Cambria"/>
                <w:kern w:val="56"/>
                <w:lang w:val="lv-LV"/>
              </w:rPr>
            </w:pPr>
            <w:r w:rsidRPr="00556E46">
              <w:rPr>
                <w:rFonts w:eastAsia="Cambria"/>
                <w:kern w:val="56"/>
                <w:lang w:val="lv-LV"/>
              </w:rPr>
              <w:t>Pusautomātiska MIG/MAG</w:t>
            </w:r>
            <w:r w:rsidRPr="00D2729A">
              <w:rPr>
                <w:rFonts w:eastAsia="Cambria"/>
                <w:kern w:val="56"/>
                <w:lang w:val="lv-LV"/>
              </w:rPr>
              <w:t xml:space="preserve"> metināšanas iekārta </w:t>
            </w:r>
          </w:p>
        </w:tc>
        <w:tc>
          <w:tcPr>
            <w:tcW w:w="3735" w:type="dxa"/>
            <w:shd w:val="clear" w:color="auto" w:fill="auto"/>
            <w:vAlign w:val="center"/>
          </w:tcPr>
          <w:p w14:paraId="0743F650" w14:textId="77777777" w:rsidR="00981486" w:rsidRPr="00D2729A" w:rsidRDefault="00981486" w:rsidP="00981486">
            <w:pPr>
              <w:rPr>
                <w:rFonts w:eastAsia="Cambria"/>
                <w:bCs/>
                <w:kern w:val="56"/>
                <w:lang w:val="lv-LV"/>
              </w:rPr>
            </w:pPr>
            <w:r w:rsidRPr="00D2729A">
              <w:rPr>
                <w:rFonts w:eastAsia="Cambria"/>
                <w:bCs/>
                <w:kern w:val="56"/>
                <w:lang w:val="lv-LV"/>
              </w:rPr>
              <w:t>Pusautomātiskais metināšanas aparāts aizsarg-gāzes vidē (Metal Inert Gas un Metal Active Gas, vai ekvivalents)</w:t>
            </w:r>
          </w:p>
        </w:tc>
        <w:tc>
          <w:tcPr>
            <w:tcW w:w="1935" w:type="dxa"/>
            <w:shd w:val="clear" w:color="auto" w:fill="auto"/>
            <w:vAlign w:val="center"/>
          </w:tcPr>
          <w:p w14:paraId="554D0F83"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0858F421" w14:textId="1CF259C9" w:rsidR="001313B2" w:rsidRPr="00D2729A" w:rsidRDefault="001313B2" w:rsidP="00981486">
            <w:pPr>
              <w:rPr>
                <w:rFonts w:eastAsia="Cambria"/>
                <w:kern w:val="56"/>
                <w:lang w:val="lv-LV"/>
              </w:rPr>
            </w:pPr>
          </w:p>
        </w:tc>
      </w:tr>
      <w:tr w:rsidR="00981486" w:rsidRPr="00D2729A" w14:paraId="18770496" w14:textId="77777777" w:rsidTr="007C475E">
        <w:tc>
          <w:tcPr>
            <w:tcW w:w="709" w:type="dxa"/>
            <w:vMerge/>
            <w:shd w:val="clear" w:color="auto" w:fill="auto"/>
          </w:tcPr>
          <w:p w14:paraId="52A866EE" w14:textId="77777777" w:rsidR="00981486" w:rsidRPr="00D2729A" w:rsidRDefault="00981486" w:rsidP="00981486">
            <w:pPr>
              <w:ind w:left="426"/>
              <w:rPr>
                <w:rFonts w:eastAsia="Cambria"/>
                <w:kern w:val="56"/>
                <w:lang w:val="lv-LV"/>
              </w:rPr>
            </w:pPr>
          </w:p>
        </w:tc>
        <w:tc>
          <w:tcPr>
            <w:tcW w:w="2127" w:type="dxa"/>
            <w:vMerge/>
            <w:shd w:val="clear" w:color="auto" w:fill="auto"/>
          </w:tcPr>
          <w:p w14:paraId="2181A329" w14:textId="77777777" w:rsidR="00981486" w:rsidRPr="00D2729A" w:rsidRDefault="00981486" w:rsidP="00981486">
            <w:pPr>
              <w:rPr>
                <w:rFonts w:eastAsia="Cambria"/>
                <w:kern w:val="56"/>
                <w:lang w:val="lv-LV"/>
              </w:rPr>
            </w:pPr>
          </w:p>
        </w:tc>
        <w:tc>
          <w:tcPr>
            <w:tcW w:w="3735" w:type="dxa"/>
            <w:shd w:val="clear" w:color="auto" w:fill="auto"/>
            <w:vAlign w:val="center"/>
          </w:tcPr>
          <w:p w14:paraId="055D288D" w14:textId="77777777" w:rsidR="00981486" w:rsidRPr="00D2729A" w:rsidRDefault="00981486" w:rsidP="00981486">
            <w:pPr>
              <w:rPr>
                <w:rFonts w:eastAsia="Cambria"/>
                <w:bCs/>
                <w:kern w:val="56"/>
                <w:lang w:val="lv-LV"/>
              </w:rPr>
            </w:pPr>
            <w:r w:rsidRPr="00D2729A">
              <w:rPr>
                <w:rFonts w:eastAsia="Cambria"/>
                <w:bCs/>
                <w:kern w:val="56"/>
                <w:lang w:val="lv-LV"/>
              </w:rPr>
              <w:t xml:space="preserve">Metināšanas iespēja bez aizsarg-gāzes (FLUX,vai ekvivalents) </w:t>
            </w:r>
          </w:p>
        </w:tc>
        <w:tc>
          <w:tcPr>
            <w:tcW w:w="1935" w:type="dxa"/>
            <w:shd w:val="clear" w:color="auto" w:fill="auto"/>
            <w:vAlign w:val="center"/>
          </w:tcPr>
          <w:p w14:paraId="61E955BA"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4F8ABCBA" w14:textId="77777777" w:rsidR="00981486" w:rsidRPr="00D2729A" w:rsidRDefault="00981486" w:rsidP="00981486">
            <w:pPr>
              <w:rPr>
                <w:rFonts w:eastAsia="Cambria"/>
                <w:kern w:val="56"/>
                <w:lang w:val="lv-LV"/>
              </w:rPr>
            </w:pPr>
          </w:p>
        </w:tc>
      </w:tr>
      <w:tr w:rsidR="00981486" w:rsidRPr="00D2729A" w14:paraId="75809DDF" w14:textId="77777777" w:rsidTr="007C475E">
        <w:tc>
          <w:tcPr>
            <w:tcW w:w="709" w:type="dxa"/>
            <w:vMerge/>
            <w:shd w:val="clear" w:color="auto" w:fill="auto"/>
          </w:tcPr>
          <w:p w14:paraId="28F7C03E" w14:textId="77777777" w:rsidR="00981486" w:rsidRPr="00D2729A" w:rsidRDefault="00981486" w:rsidP="00981486">
            <w:pPr>
              <w:ind w:left="426"/>
              <w:rPr>
                <w:rFonts w:eastAsia="Cambria"/>
                <w:kern w:val="56"/>
                <w:lang w:val="lv-LV"/>
              </w:rPr>
            </w:pPr>
          </w:p>
        </w:tc>
        <w:tc>
          <w:tcPr>
            <w:tcW w:w="2127" w:type="dxa"/>
            <w:vMerge/>
            <w:shd w:val="clear" w:color="auto" w:fill="auto"/>
          </w:tcPr>
          <w:p w14:paraId="4396C485" w14:textId="77777777" w:rsidR="00981486" w:rsidRPr="00D2729A" w:rsidRDefault="00981486" w:rsidP="00981486">
            <w:pPr>
              <w:rPr>
                <w:rFonts w:eastAsia="Cambria"/>
                <w:kern w:val="56"/>
                <w:lang w:val="lv-LV"/>
              </w:rPr>
            </w:pPr>
          </w:p>
        </w:tc>
        <w:tc>
          <w:tcPr>
            <w:tcW w:w="3735" w:type="dxa"/>
            <w:shd w:val="clear" w:color="auto" w:fill="auto"/>
            <w:vAlign w:val="center"/>
          </w:tcPr>
          <w:p w14:paraId="09FDEC6D" w14:textId="77777777" w:rsidR="00981486" w:rsidRPr="00D2729A" w:rsidRDefault="00981486" w:rsidP="00981486">
            <w:pPr>
              <w:rPr>
                <w:rFonts w:eastAsia="Cambria"/>
                <w:bCs/>
                <w:kern w:val="56"/>
                <w:lang w:val="lv-LV"/>
              </w:rPr>
            </w:pPr>
            <w:r w:rsidRPr="00D2729A">
              <w:rPr>
                <w:rFonts w:eastAsia="Cambria"/>
                <w:bCs/>
                <w:kern w:val="56"/>
                <w:lang w:val="lv-LV"/>
              </w:rPr>
              <w:t>Pārveidotāja veids</w:t>
            </w:r>
          </w:p>
        </w:tc>
        <w:tc>
          <w:tcPr>
            <w:tcW w:w="1935" w:type="dxa"/>
            <w:shd w:val="clear" w:color="auto" w:fill="auto"/>
            <w:vAlign w:val="center"/>
          </w:tcPr>
          <w:p w14:paraId="6D63B75C" w14:textId="77777777" w:rsidR="00981486" w:rsidRPr="00D2729A" w:rsidRDefault="00981486" w:rsidP="00981486">
            <w:pPr>
              <w:rPr>
                <w:rFonts w:eastAsia="Cambria"/>
                <w:kern w:val="56"/>
                <w:lang w:val="lv-LV"/>
              </w:rPr>
            </w:pPr>
            <w:r w:rsidRPr="00D2729A">
              <w:rPr>
                <w:rFonts w:eastAsia="Cambria"/>
                <w:kern w:val="56"/>
                <w:lang w:val="lv-LV"/>
              </w:rPr>
              <w:t>Invertera</w:t>
            </w:r>
          </w:p>
        </w:tc>
        <w:tc>
          <w:tcPr>
            <w:tcW w:w="5953" w:type="dxa"/>
            <w:shd w:val="clear" w:color="auto" w:fill="auto"/>
          </w:tcPr>
          <w:p w14:paraId="257E333E" w14:textId="77777777" w:rsidR="00981486" w:rsidRPr="00D2729A" w:rsidRDefault="00981486" w:rsidP="00981486">
            <w:pPr>
              <w:rPr>
                <w:rFonts w:eastAsia="Cambria"/>
                <w:kern w:val="56"/>
                <w:lang w:val="lv-LV"/>
              </w:rPr>
            </w:pPr>
          </w:p>
        </w:tc>
      </w:tr>
      <w:tr w:rsidR="00981486" w:rsidRPr="00D2729A" w14:paraId="569DC722" w14:textId="77777777" w:rsidTr="007C475E">
        <w:tc>
          <w:tcPr>
            <w:tcW w:w="709" w:type="dxa"/>
            <w:vMerge/>
            <w:shd w:val="clear" w:color="auto" w:fill="auto"/>
          </w:tcPr>
          <w:p w14:paraId="623577BC" w14:textId="77777777" w:rsidR="00981486" w:rsidRPr="00D2729A" w:rsidRDefault="00981486" w:rsidP="00981486">
            <w:pPr>
              <w:ind w:left="426"/>
              <w:rPr>
                <w:rFonts w:eastAsia="Cambria"/>
                <w:kern w:val="56"/>
                <w:lang w:val="lv-LV"/>
              </w:rPr>
            </w:pPr>
          </w:p>
        </w:tc>
        <w:tc>
          <w:tcPr>
            <w:tcW w:w="2127" w:type="dxa"/>
            <w:vMerge/>
            <w:shd w:val="clear" w:color="auto" w:fill="auto"/>
          </w:tcPr>
          <w:p w14:paraId="383F4DBA" w14:textId="77777777" w:rsidR="00981486" w:rsidRPr="00D2729A" w:rsidRDefault="00981486" w:rsidP="00981486">
            <w:pPr>
              <w:rPr>
                <w:rFonts w:eastAsia="Cambria"/>
                <w:kern w:val="56"/>
                <w:lang w:val="lv-LV"/>
              </w:rPr>
            </w:pPr>
          </w:p>
        </w:tc>
        <w:tc>
          <w:tcPr>
            <w:tcW w:w="3735" w:type="dxa"/>
            <w:shd w:val="clear" w:color="auto" w:fill="auto"/>
            <w:vAlign w:val="center"/>
          </w:tcPr>
          <w:p w14:paraId="6F9597A8" w14:textId="77777777" w:rsidR="00981486" w:rsidRPr="00D2729A" w:rsidRDefault="00981486" w:rsidP="00981486">
            <w:pPr>
              <w:rPr>
                <w:rFonts w:eastAsia="Cambria"/>
                <w:bCs/>
                <w:kern w:val="56"/>
                <w:lang w:val="lv-LV"/>
              </w:rPr>
            </w:pPr>
            <w:r w:rsidRPr="00D2729A">
              <w:rPr>
                <w:rFonts w:eastAsia="Cambria"/>
                <w:bCs/>
                <w:kern w:val="56"/>
                <w:lang w:val="lv-LV"/>
              </w:rPr>
              <w:t>Metināšanas strāvas regulācija</w:t>
            </w:r>
          </w:p>
        </w:tc>
        <w:tc>
          <w:tcPr>
            <w:tcW w:w="1935" w:type="dxa"/>
            <w:shd w:val="clear" w:color="auto" w:fill="auto"/>
            <w:vAlign w:val="center"/>
          </w:tcPr>
          <w:p w14:paraId="58E805FC" w14:textId="77777777" w:rsidR="00981486" w:rsidRPr="00D2729A" w:rsidRDefault="00981486" w:rsidP="00981486">
            <w:pPr>
              <w:rPr>
                <w:rFonts w:eastAsia="Cambria"/>
                <w:kern w:val="56"/>
                <w:lang w:val="lv-LV"/>
              </w:rPr>
            </w:pPr>
            <w:r w:rsidRPr="00D2729A">
              <w:rPr>
                <w:rFonts w:eastAsia="Cambria"/>
                <w:kern w:val="56"/>
                <w:lang w:val="lv-LV"/>
              </w:rPr>
              <w:t>20-200A</w:t>
            </w:r>
          </w:p>
        </w:tc>
        <w:tc>
          <w:tcPr>
            <w:tcW w:w="5953" w:type="dxa"/>
            <w:shd w:val="clear" w:color="auto" w:fill="auto"/>
          </w:tcPr>
          <w:p w14:paraId="583A7B6C" w14:textId="77777777" w:rsidR="00981486" w:rsidRPr="00D2729A" w:rsidRDefault="00981486" w:rsidP="00981486">
            <w:pPr>
              <w:rPr>
                <w:rFonts w:eastAsia="Cambria"/>
                <w:kern w:val="56"/>
                <w:lang w:val="lv-LV"/>
              </w:rPr>
            </w:pPr>
          </w:p>
        </w:tc>
      </w:tr>
      <w:tr w:rsidR="00981486" w:rsidRPr="00D2729A" w14:paraId="3691B14B" w14:textId="77777777" w:rsidTr="007C475E">
        <w:tc>
          <w:tcPr>
            <w:tcW w:w="709" w:type="dxa"/>
            <w:vMerge/>
            <w:shd w:val="clear" w:color="auto" w:fill="auto"/>
          </w:tcPr>
          <w:p w14:paraId="7DED4894" w14:textId="77777777" w:rsidR="00981486" w:rsidRPr="00D2729A" w:rsidRDefault="00981486" w:rsidP="00981486">
            <w:pPr>
              <w:ind w:left="426"/>
              <w:rPr>
                <w:rFonts w:eastAsia="Cambria"/>
                <w:kern w:val="56"/>
                <w:lang w:val="lv-LV"/>
              </w:rPr>
            </w:pPr>
          </w:p>
        </w:tc>
        <w:tc>
          <w:tcPr>
            <w:tcW w:w="2127" w:type="dxa"/>
            <w:vMerge/>
            <w:shd w:val="clear" w:color="auto" w:fill="auto"/>
          </w:tcPr>
          <w:p w14:paraId="13063ED1" w14:textId="77777777" w:rsidR="00981486" w:rsidRPr="00D2729A" w:rsidRDefault="00981486" w:rsidP="00981486">
            <w:pPr>
              <w:rPr>
                <w:rFonts w:eastAsia="Cambria"/>
                <w:kern w:val="56"/>
                <w:lang w:val="lv-LV"/>
              </w:rPr>
            </w:pPr>
          </w:p>
        </w:tc>
        <w:tc>
          <w:tcPr>
            <w:tcW w:w="3735" w:type="dxa"/>
            <w:shd w:val="clear" w:color="auto" w:fill="auto"/>
            <w:vAlign w:val="center"/>
          </w:tcPr>
          <w:p w14:paraId="71A4A4E0" w14:textId="574C8466" w:rsidR="00981486" w:rsidRPr="00D2729A" w:rsidRDefault="003A0D2D" w:rsidP="00F348FB">
            <w:pPr>
              <w:rPr>
                <w:rFonts w:eastAsia="Cambria"/>
                <w:bCs/>
                <w:kern w:val="56"/>
                <w:lang w:val="lv-LV"/>
              </w:rPr>
            </w:pPr>
            <w:r>
              <w:rPr>
                <w:rFonts w:eastAsia="Cambria"/>
                <w:bCs/>
                <w:kern w:val="56"/>
                <w:lang w:val="lv-LV"/>
              </w:rPr>
              <w:t xml:space="preserve">Jābūt iespējai lietot </w:t>
            </w:r>
            <w:r w:rsidR="0076139E">
              <w:rPr>
                <w:rFonts w:eastAsia="Cambria"/>
                <w:bCs/>
                <w:kern w:val="56"/>
                <w:lang w:val="lv-LV"/>
              </w:rPr>
              <w:t>cietās</w:t>
            </w:r>
            <w:r w:rsidR="0076139E" w:rsidRPr="00D2729A">
              <w:rPr>
                <w:rFonts w:eastAsia="Cambria"/>
                <w:bCs/>
                <w:kern w:val="56"/>
                <w:lang w:val="lv-LV"/>
              </w:rPr>
              <w:t xml:space="preserve"> </w:t>
            </w:r>
            <w:r w:rsidR="00981486" w:rsidRPr="00D2729A">
              <w:rPr>
                <w:rFonts w:eastAsia="Cambria"/>
                <w:bCs/>
                <w:kern w:val="56"/>
                <w:lang w:val="lv-LV"/>
              </w:rPr>
              <w:t>un pulver-</w:t>
            </w:r>
            <w:r w:rsidR="0076139E" w:rsidRPr="00D2729A">
              <w:rPr>
                <w:rFonts w:eastAsia="Cambria"/>
                <w:bCs/>
                <w:kern w:val="56"/>
                <w:lang w:val="lv-LV"/>
              </w:rPr>
              <w:t>stieple</w:t>
            </w:r>
            <w:r w:rsidR="0076139E">
              <w:rPr>
                <w:rFonts w:eastAsia="Cambria"/>
                <w:bCs/>
                <w:kern w:val="56"/>
                <w:lang w:val="lv-LV"/>
              </w:rPr>
              <w:t>s</w:t>
            </w:r>
            <w:r w:rsidR="00F348FB">
              <w:rPr>
                <w:rFonts w:eastAsia="Cambria"/>
                <w:bCs/>
                <w:kern w:val="56"/>
                <w:lang w:val="lv-LV"/>
              </w:rPr>
              <w:t xml:space="preserve"> ar diametru</w:t>
            </w:r>
            <w:r w:rsidR="0076139E">
              <w:rPr>
                <w:rFonts w:eastAsia="Cambria"/>
                <w:bCs/>
                <w:kern w:val="56"/>
                <w:lang w:val="lv-LV"/>
              </w:rPr>
              <w:t xml:space="preserve"> </w:t>
            </w:r>
            <w:r w:rsidR="001A1C19">
              <w:rPr>
                <w:rFonts w:eastAsia="Cambria"/>
                <w:bCs/>
                <w:kern w:val="56"/>
                <w:lang w:val="lv-LV"/>
              </w:rPr>
              <w:t>vismaz</w:t>
            </w:r>
            <w:r w:rsidR="00556E46">
              <w:rPr>
                <w:rFonts w:eastAsia="Cambria"/>
                <w:bCs/>
                <w:kern w:val="56"/>
                <w:lang w:val="lv-LV"/>
              </w:rPr>
              <w:t xml:space="preserve"> šādā diapazonā</w:t>
            </w:r>
            <w:r w:rsidR="00C15B02">
              <w:rPr>
                <w:rFonts w:eastAsia="Cambria"/>
                <w:bCs/>
                <w:kern w:val="56"/>
                <w:lang w:val="lv-LV"/>
              </w:rPr>
              <w:t>:</w:t>
            </w:r>
            <w:r>
              <w:rPr>
                <w:rFonts w:eastAsia="Cambria"/>
                <w:bCs/>
                <w:kern w:val="56"/>
                <w:lang w:val="lv-LV"/>
              </w:rPr>
              <w:t xml:space="preserve"> </w:t>
            </w:r>
          </w:p>
        </w:tc>
        <w:tc>
          <w:tcPr>
            <w:tcW w:w="1935" w:type="dxa"/>
            <w:shd w:val="clear" w:color="auto" w:fill="auto"/>
            <w:vAlign w:val="center"/>
          </w:tcPr>
          <w:p w14:paraId="5456141E" w14:textId="77777777" w:rsidR="00981486" w:rsidRPr="00D2729A" w:rsidRDefault="00981486" w:rsidP="00981486">
            <w:pPr>
              <w:rPr>
                <w:rFonts w:eastAsia="Cambria"/>
                <w:kern w:val="56"/>
                <w:lang w:val="lv-LV"/>
              </w:rPr>
            </w:pPr>
            <w:r w:rsidRPr="00D2729A">
              <w:rPr>
                <w:rFonts w:eastAsia="Cambria"/>
                <w:kern w:val="56"/>
                <w:lang w:val="lv-LV"/>
              </w:rPr>
              <w:t>0.6-1.2mm</w:t>
            </w:r>
          </w:p>
        </w:tc>
        <w:tc>
          <w:tcPr>
            <w:tcW w:w="5953" w:type="dxa"/>
            <w:shd w:val="clear" w:color="auto" w:fill="auto"/>
          </w:tcPr>
          <w:p w14:paraId="054EAEB9" w14:textId="77777777" w:rsidR="00981486" w:rsidRPr="00D2729A" w:rsidRDefault="00981486" w:rsidP="00981486">
            <w:pPr>
              <w:rPr>
                <w:rFonts w:eastAsia="Cambria"/>
                <w:kern w:val="56"/>
                <w:lang w:val="lv-LV"/>
              </w:rPr>
            </w:pPr>
          </w:p>
        </w:tc>
      </w:tr>
      <w:tr w:rsidR="00981486" w:rsidRPr="00D2729A" w14:paraId="7C3CC336" w14:textId="77777777" w:rsidTr="007C475E">
        <w:tc>
          <w:tcPr>
            <w:tcW w:w="709" w:type="dxa"/>
            <w:vMerge/>
            <w:shd w:val="clear" w:color="auto" w:fill="auto"/>
          </w:tcPr>
          <w:p w14:paraId="0E4B6C08" w14:textId="77777777" w:rsidR="00981486" w:rsidRPr="00D2729A" w:rsidRDefault="00981486" w:rsidP="00981486">
            <w:pPr>
              <w:ind w:left="426"/>
              <w:rPr>
                <w:rFonts w:eastAsia="Cambria"/>
                <w:kern w:val="56"/>
                <w:lang w:val="lv-LV"/>
              </w:rPr>
            </w:pPr>
          </w:p>
        </w:tc>
        <w:tc>
          <w:tcPr>
            <w:tcW w:w="2127" w:type="dxa"/>
            <w:vMerge/>
            <w:shd w:val="clear" w:color="auto" w:fill="auto"/>
          </w:tcPr>
          <w:p w14:paraId="7E7C23F4" w14:textId="77777777" w:rsidR="00981486" w:rsidRPr="00D2729A" w:rsidRDefault="00981486" w:rsidP="00981486">
            <w:pPr>
              <w:rPr>
                <w:rFonts w:eastAsia="Cambria"/>
                <w:kern w:val="56"/>
                <w:lang w:val="lv-LV"/>
              </w:rPr>
            </w:pPr>
          </w:p>
        </w:tc>
        <w:tc>
          <w:tcPr>
            <w:tcW w:w="3735" w:type="dxa"/>
            <w:shd w:val="clear" w:color="auto" w:fill="auto"/>
            <w:vAlign w:val="center"/>
          </w:tcPr>
          <w:p w14:paraId="7B7C388E" w14:textId="77777777" w:rsidR="00981486" w:rsidRPr="00D2729A" w:rsidRDefault="00981486" w:rsidP="00981486">
            <w:pPr>
              <w:rPr>
                <w:rFonts w:eastAsia="Cambria"/>
                <w:bCs/>
                <w:kern w:val="56"/>
                <w:lang w:val="lv-LV"/>
              </w:rPr>
            </w:pPr>
            <w:r w:rsidRPr="00D2729A">
              <w:rPr>
                <w:rFonts w:eastAsia="Cambria"/>
                <w:bCs/>
                <w:kern w:val="56"/>
                <w:lang w:val="lv-LV"/>
              </w:rPr>
              <w:t>Digitāla parametru iestatīšana, parametru ekrāns</w:t>
            </w:r>
          </w:p>
        </w:tc>
        <w:tc>
          <w:tcPr>
            <w:tcW w:w="1935" w:type="dxa"/>
            <w:shd w:val="clear" w:color="auto" w:fill="auto"/>
            <w:vAlign w:val="center"/>
          </w:tcPr>
          <w:p w14:paraId="67929599"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7D81EBB7" w14:textId="77777777" w:rsidR="00981486" w:rsidRPr="00D2729A" w:rsidRDefault="00981486" w:rsidP="00981486">
            <w:pPr>
              <w:rPr>
                <w:rFonts w:eastAsia="Cambria"/>
                <w:kern w:val="56"/>
                <w:lang w:val="lv-LV"/>
              </w:rPr>
            </w:pPr>
          </w:p>
        </w:tc>
      </w:tr>
      <w:tr w:rsidR="00981486" w:rsidRPr="00D2729A" w14:paraId="18FD7BD9" w14:textId="77777777" w:rsidTr="007C475E">
        <w:tc>
          <w:tcPr>
            <w:tcW w:w="709" w:type="dxa"/>
            <w:vMerge/>
            <w:shd w:val="clear" w:color="auto" w:fill="auto"/>
          </w:tcPr>
          <w:p w14:paraId="4219F903" w14:textId="77777777" w:rsidR="00981486" w:rsidRPr="00D2729A" w:rsidRDefault="00981486" w:rsidP="00981486">
            <w:pPr>
              <w:ind w:left="426"/>
              <w:rPr>
                <w:rFonts w:eastAsia="Cambria"/>
                <w:kern w:val="56"/>
                <w:lang w:val="lv-LV"/>
              </w:rPr>
            </w:pPr>
          </w:p>
        </w:tc>
        <w:tc>
          <w:tcPr>
            <w:tcW w:w="2127" w:type="dxa"/>
            <w:vMerge/>
            <w:shd w:val="clear" w:color="auto" w:fill="auto"/>
          </w:tcPr>
          <w:p w14:paraId="7972AE72" w14:textId="77777777" w:rsidR="00981486" w:rsidRPr="00D2729A" w:rsidRDefault="00981486" w:rsidP="00981486">
            <w:pPr>
              <w:rPr>
                <w:rFonts w:eastAsia="Cambria"/>
                <w:kern w:val="56"/>
                <w:lang w:val="lv-LV"/>
              </w:rPr>
            </w:pPr>
          </w:p>
        </w:tc>
        <w:tc>
          <w:tcPr>
            <w:tcW w:w="3735" w:type="dxa"/>
            <w:shd w:val="clear" w:color="auto" w:fill="auto"/>
            <w:vAlign w:val="center"/>
          </w:tcPr>
          <w:p w14:paraId="3F9B3AC2" w14:textId="77777777" w:rsidR="00981486" w:rsidRPr="00D2729A" w:rsidRDefault="00981486" w:rsidP="00981486">
            <w:pPr>
              <w:rPr>
                <w:rFonts w:eastAsia="Cambria"/>
                <w:bCs/>
                <w:kern w:val="56"/>
                <w:lang w:val="lv-LV"/>
              </w:rPr>
            </w:pPr>
            <w:r w:rsidRPr="00D2729A">
              <w:rPr>
                <w:rFonts w:eastAsia="Cambria"/>
                <w:bCs/>
                <w:kern w:val="56"/>
                <w:lang w:val="lv-LV"/>
              </w:rPr>
              <w:t>Komplektā ar MIG degli, zemēšanas kabeli ar spaili, padeves rulli, tērauda metināšanas piederumu komplektu ar reduktoru, nerūsējošā tērauda metināšanas komplektu, alumīnija metināšanas komplekts.</w:t>
            </w:r>
          </w:p>
        </w:tc>
        <w:tc>
          <w:tcPr>
            <w:tcW w:w="1935" w:type="dxa"/>
            <w:shd w:val="clear" w:color="auto" w:fill="auto"/>
            <w:vAlign w:val="center"/>
          </w:tcPr>
          <w:p w14:paraId="4129FB52"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029B4046" w14:textId="77777777" w:rsidR="00981486" w:rsidRPr="00D2729A" w:rsidRDefault="00981486" w:rsidP="00981486">
            <w:pPr>
              <w:rPr>
                <w:rFonts w:eastAsia="Cambria"/>
                <w:kern w:val="56"/>
                <w:lang w:val="lv-LV"/>
              </w:rPr>
            </w:pPr>
          </w:p>
        </w:tc>
      </w:tr>
      <w:tr w:rsidR="00981486" w:rsidRPr="00D2729A" w14:paraId="358F6BBC" w14:textId="77777777" w:rsidTr="007C475E">
        <w:tc>
          <w:tcPr>
            <w:tcW w:w="709" w:type="dxa"/>
            <w:vMerge/>
            <w:shd w:val="clear" w:color="auto" w:fill="auto"/>
          </w:tcPr>
          <w:p w14:paraId="4F84F313" w14:textId="77777777" w:rsidR="00981486" w:rsidRPr="00D2729A" w:rsidRDefault="00981486" w:rsidP="00981486">
            <w:pPr>
              <w:ind w:left="426"/>
              <w:rPr>
                <w:rFonts w:eastAsia="Cambria"/>
                <w:kern w:val="56"/>
                <w:lang w:val="lv-LV"/>
              </w:rPr>
            </w:pPr>
          </w:p>
        </w:tc>
        <w:tc>
          <w:tcPr>
            <w:tcW w:w="2127" w:type="dxa"/>
            <w:vMerge/>
            <w:shd w:val="clear" w:color="auto" w:fill="auto"/>
          </w:tcPr>
          <w:p w14:paraId="3A6DF612" w14:textId="77777777" w:rsidR="00981486" w:rsidRPr="00D2729A" w:rsidRDefault="00981486" w:rsidP="00981486">
            <w:pPr>
              <w:rPr>
                <w:rFonts w:eastAsia="Cambria"/>
                <w:kern w:val="56"/>
                <w:lang w:val="lv-LV"/>
              </w:rPr>
            </w:pPr>
          </w:p>
        </w:tc>
        <w:tc>
          <w:tcPr>
            <w:tcW w:w="3735" w:type="dxa"/>
            <w:shd w:val="clear" w:color="auto" w:fill="auto"/>
            <w:vAlign w:val="center"/>
          </w:tcPr>
          <w:p w14:paraId="2785E609" w14:textId="77777777" w:rsidR="00981486" w:rsidRPr="00D2729A" w:rsidRDefault="00981486" w:rsidP="00981486">
            <w:pPr>
              <w:rPr>
                <w:rFonts w:eastAsia="Cambria"/>
                <w:bCs/>
                <w:kern w:val="56"/>
                <w:lang w:val="lv-LV"/>
              </w:rPr>
            </w:pPr>
            <w:r w:rsidRPr="00D2729A">
              <w:rPr>
                <w:rFonts w:eastAsia="Cambria"/>
                <w:bCs/>
                <w:kern w:val="56"/>
                <w:lang w:val="lv-LV"/>
              </w:rPr>
              <w:t>Pārnēsājama iekārta, svars</w:t>
            </w:r>
          </w:p>
        </w:tc>
        <w:tc>
          <w:tcPr>
            <w:tcW w:w="1935" w:type="dxa"/>
            <w:shd w:val="clear" w:color="auto" w:fill="auto"/>
            <w:vAlign w:val="center"/>
          </w:tcPr>
          <w:p w14:paraId="56D6A469" w14:textId="77777777" w:rsidR="00981486" w:rsidRPr="00D2729A" w:rsidRDefault="00981486" w:rsidP="00981486">
            <w:pPr>
              <w:rPr>
                <w:rFonts w:eastAsia="Cambria"/>
                <w:kern w:val="56"/>
                <w:lang w:val="lv-LV"/>
              </w:rPr>
            </w:pPr>
            <w:r w:rsidRPr="00D2729A">
              <w:rPr>
                <w:rFonts w:eastAsia="Cambria"/>
                <w:kern w:val="56"/>
                <w:lang w:val="lv-LV"/>
              </w:rPr>
              <w:t>≤ 20kg</w:t>
            </w:r>
          </w:p>
        </w:tc>
        <w:tc>
          <w:tcPr>
            <w:tcW w:w="5953" w:type="dxa"/>
            <w:shd w:val="clear" w:color="auto" w:fill="auto"/>
          </w:tcPr>
          <w:p w14:paraId="036E3261" w14:textId="77777777" w:rsidR="00981486" w:rsidRPr="00D2729A" w:rsidRDefault="00981486" w:rsidP="00981486">
            <w:pPr>
              <w:rPr>
                <w:rFonts w:eastAsia="Cambria"/>
                <w:kern w:val="56"/>
                <w:lang w:val="lv-LV"/>
              </w:rPr>
            </w:pPr>
          </w:p>
        </w:tc>
      </w:tr>
      <w:tr w:rsidR="00981486" w:rsidRPr="00D2729A" w14:paraId="4F005544" w14:textId="77777777" w:rsidTr="007C475E">
        <w:tc>
          <w:tcPr>
            <w:tcW w:w="709" w:type="dxa"/>
            <w:vMerge/>
            <w:shd w:val="clear" w:color="auto" w:fill="auto"/>
          </w:tcPr>
          <w:p w14:paraId="5A24E37C" w14:textId="77777777" w:rsidR="00981486" w:rsidRPr="00D2729A" w:rsidRDefault="00981486" w:rsidP="00981486">
            <w:pPr>
              <w:ind w:left="426"/>
              <w:rPr>
                <w:rFonts w:eastAsia="Cambria"/>
                <w:kern w:val="56"/>
                <w:lang w:val="lv-LV"/>
              </w:rPr>
            </w:pPr>
          </w:p>
        </w:tc>
        <w:tc>
          <w:tcPr>
            <w:tcW w:w="2127" w:type="dxa"/>
            <w:vMerge/>
            <w:shd w:val="clear" w:color="auto" w:fill="auto"/>
          </w:tcPr>
          <w:p w14:paraId="5438043B" w14:textId="77777777" w:rsidR="00981486" w:rsidRPr="00D2729A" w:rsidRDefault="00981486" w:rsidP="00981486">
            <w:pPr>
              <w:rPr>
                <w:rFonts w:eastAsia="Cambria"/>
                <w:kern w:val="56"/>
                <w:lang w:val="lv-LV"/>
              </w:rPr>
            </w:pPr>
          </w:p>
        </w:tc>
        <w:tc>
          <w:tcPr>
            <w:tcW w:w="3735" w:type="dxa"/>
            <w:shd w:val="clear" w:color="auto" w:fill="auto"/>
            <w:vAlign w:val="center"/>
          </w:tcPr>
          <w:p w14:paraId="040732C4" w14:textId="77777777" w:rsidR="00981486" w:rsidRPr="00D2729A" w:rsidRDefault="00981486" w:rsidP="00981486">
            <w:pPr>
              <w:rPr>
                <w:rFonts w:eastAsia="Cambria"/>
                <w:kern w:val="56"/>
                <w:lang w:val="lv-LV"/>
              </w:rPr>
            </w:pPr>
            <w:r w:rsidRPr="00D2729A">
              <w:rPr>
                <w:rFonts w:eastAsia="Cambria"/>
                <w:kern w:val="56"/>
                <w:lang w:val="lv-LV"/>
              </w:rPr>
              <w:t>Barošanas spriegums:</w:t>
            </w:r>
            <w:r w:rsidRPr="00D2729A">
              <w:rPr>
                <w:rFonts w:eastAsia="Cambria"/>
                <w:kern w:val="56"/>
                <w:lang w:val="lv-LV"/>
              </w:rPr>
              <w:tab/>
            </w:r>
          </w:p>
        </w:tc>
        <w:tc>
          <w:tcPr>
            <w:tcW w:w="1935" w:type="dxa"/>
            <w:shd w:val="clear" w:color="auto" w:fill="auto"/>
            <w:vAlign w:val="center"/>
          </w:tcPr>
          <w:p w14:paraId="685666DA" w14:textId="77777777" w:rsidR="003733EE" w:rsidRPr="00D2729A" w:rsidRDefault="003733EE" w:rsidP="003733EE">
            <w:pPr>
              <w:rPr>
                <w:rFonts w:eastAsia="Cambria"/>
                <w:kern w:val="56"/>
                <w:lang w:val="lv-LV"/>
              </w:rPr>
            </w:pPr>
            <w:r w:rsidRPr="00D2729A">
              <w:rPr>
                <w:rFonts w:eastAsia="Cambria"/>
                <w:kern w:val="56"/>
                <w:lang w:val="lv-LV"/>
              </w:rPr>
              <w:t>220V-240V/</w:t>
            </w:r>
          </w:p>
          <w:p w14:paraId="7CB1F327" w14:textId="55B4B86C" w:rsidR="00981486" w:rsidRPr="00D2729A" w:rsidRDefault="003733EE" w:rsidP="003733EE">
            <w:pPr>
              <w:rPr>
                <w:rFonts w:eastAsia="Cambria"/>
                <w:kern w:val="56"/>
                <w:lang w:val="lv-LV"/>
              </w:rPr>
            </w:pPr>
            <w:r w:rsidRPr="00D2729A">
              <w:rPr>
                <w:rFonts w:eastAsia="Cambria"/>
                <w:kern w:val="56"/>
                <w:lang w:val="lv-LV"/>
              </w:rPr>
              <w:t>50-60Hz</w:t>
            </w:r>
          </w:p>
        </w:tc>
        <w:tc>
          <w:tcPr>
            <w:tcW w:w="5953" w:type="dxa"/>
            <w:shd w:val="clear" w:color="auto" w:fill="auto"/>
          </w:tcPr>
          <w:p w14:paraId="51CA0A77" w14:textId="77777777" w:rsidR="00981486" w:rsidRPr="00D2729A" w:rsidRDefault="00981486" w:rsidP="00981486">
            <w:pPr>
              <w:rPr>
                <w:rFonts w:eastAsia="Cambria"/>
                <w:kern w:val="56"/>
                <w:lang w:val="lv-LV"/>
              </w:rPr>
            </w:pPr>
          </w:p>
        </w:tc>
      </w:tr>
      <w:tr w:rsidR="00981486" w:rsidRPr="00D2729A" w14:paraId="1F5564E0" w14:textId="77777777" w:rsidTr="007C475E">
        <w:tc>
          <w:tcPr>
            <w:tcW w:w="709" w:type="dxa"/>
            <w:vMerge/>
            <w:shd w:val="clear" w:color="auto" w:fill="auto"/>
          </w:tcPr>
          <w:p w14:paraId="6BC6FF01" w14:textId="77777777" w:rsidR="00981486" w:rsidRPr="00D2729A" w:rsidRDefault="00981486" w:rsidP="00981486">
            <w:pPr>
              <w:ind w:left="426"/>
              <w:rPr>
                <w:rFonts w:eastAsia="Cambria"/>
                <w:kern w:val="56"/>
                <w:lang w:val="lv-LV"/>
              </w:rPr>
            </w:pPr>
          </w:p>
        </w:tc>
        <w:tc>
          <w:tcPr>
            <w:tcW w:w="2127" w:type="dxa"/>
            <w:vMerge/>
            <w:shd w:val="clear" w:color="auto" w:fill="auto"/>
          </w:tcPr>
          <w:p w14:paraId="4C31CB83" w14:textId="77777777" w:rsidR="00981486" w:rsidRPr="00D2729A" w:rsidRDefault="00981486" w:rsidP="00981486">
            <w:pPr>
              <w:rPr>
                <w:rFonts w:eastAsia="Cambria"/>
                <w:kern w:val="56"/>
                <w:lang w:val="lv-LV"/>
              </w:rPr>
            </w:pPr>
          </w:p>
        </w:tc>
        <w:tc>
          <w:tcPr>
            <w:tcW w:w="3735" w:type="dxa"/>
            <w:shd w:val="clear" w:color="auto" w:fill="auto"/>
            <w:vAlign w:val="center"/>
          </w:tcPr>
          <w:p w14:paraId="2D594E10" w14:textId="77777777" w:rsidR="00981486" w:rsidRPr="008B6BFF" w:rsidRDefault="00981486" w:rsidP="00981486">
            <w:pPr>
              <w:spacing w:line="276" w:lineRule="auto"/>
              <w:rPr>
                <w:rFonts w:eastAsia="Cambria"/>
                <w:bCs/>
                <w:kern w:val="56"/>
                <w:lang w:val="lv-LV"/>
              </w:rPr>
            </w:pPr>
            <w:r w:rsidRPr="008B6BFF">
              <w:rPr>
                <w:rFonts w:eastAsia="Cambria"/>
                <w:bCs/>
                <w:kern w:val="56"/>
                <w:lang w:val="lv-LV"/>
              </w:rPr>
              <w:t>Piedāvājumam jāpievieno detalizēta tehniskā dokumentācija latviešu vai angļu valodā.</w:t>
            </w:r>
          </w:p>
        </w:tc>
        <w:tc>
          <w:tcPr>
            <w:tcW w:w="1935" w:type="dxa"/>
            <w:shd w:val="clear" w:color="auto" w:fill="auto"/>
            <w:vAlign w:val="center"/>
          </w:tcPr>
          <w:p w14:paraId="56147DC0" w14:textId="77777777" w:rsidR="00981486" w:rsidRPr="008B6BFF" w:rsidRDefault="00981486" w:rsidP="00981486">
            <w:pPr>
              <w:spacing w:line="276" w:lineRule="auto"/>
              <w:rPr>
                <w:rFonts w:eastAsia="Cambria"/>
                <w:kern w:val="56"/>
                <w:lang w:val="lv-LV"/>
              </w:rPr>
            </w:pPr>
            <w:r w:rsidRPr="008B6BFF">
              <w:rPr>
                <w:rFonts w:eastAsia="Cambria"/>
                <w:kern w:val="56"/>
                <w:lang w:val="lv-LV"/>
              </w:rPr>
              <w:t>Jābūt</w:t>
            </w:r>
          </w:p>
        </w:tc>
        <w:tc>
          <w:tcPr>
            <w:tcW w:w="5953" w:type="dxa"/>
            <w:shd w:val="clear" w:color="auto" w:fill="auto"/>
          </w:tcPr>
          <w:p w14:paraId="6B290298" w14:textId="77777777" w:rsidR="00981486" w:rsidRPr="00DC0BA9" w:rsidRDefault="00981486" w:rsidP="00981486">
            <w:pPr>
              <w:rPr>
                <w:rFonts w:eastAsia="Cambria"/>
                <w:kern w:val="56"/>
                <w:highlight w:val="yellow"/>
                <w:lang w:val="lv-LV"/>
              </w:rPr>
            </w:pPr>
          </w:p>
        </w:tc>
      </w:tr>
      <w:tr w:rsidR="00981486" w:rsidRPr="001B605E" w14:paraId="2D2CC40A" w14:textId="77777777" w:rsidTr="007C475E">
        <w:tc>
          <w:tcPr>
            <w:tcW w:w="709" w:type="dxa"/>
            <w:vMerge w:val="restart"/>
            <w:shd w:val="clear" w:color="auto" w:fill="auto"/>
          </w:tcPr>
          <w:p w14:paraId="10B943E0" w14:textId="77777777" w:rsidR="00981486" w:rsidRPr="00D2729A" w:rsidRDefault="00981486" w:rsidP="00CB6FA0">
            <w:pPr>
              <w:numPr>
                <w:ilvl w:val="1"/>
                <w:numId w:val="6"/>
              </w:numPr>
              <w:ind w:left="426"/>
              <w:rPr>
                <w:rFonts w:eastAsia="Cambria"/>
                <w:kern w:val="56"/>
                <w:lang w:val="lv-LV"/>
              </w:rPr>
            </w:pPr>
          </w:p>
        </w:tc>
        <w:tc>
          <w:tcPr>
            <w:tcW w:w="2127" w:type="dxa"/>
            <w:vMerge w:val="restart"/>
            <w:shd w:val="clear" w:color="auto" w:fill="auto"/>
          </w:tcPr>
          <w:p w14:paraId="2E6DA239" w14:textId="77777777" w:rsidR="00981486" w:rsidRPr="00D2729A" w:rsidRDefault="00981486" w:rsidP="00981486">
            <w:pPr>
              <w:rPr>
                <w:rFonts w:eastAsia="Cambria"/>
                <w:kern w:val="56"/>
                <w:lang w:val="lv-LV"/>
              </w:rPr>
            </w:pPr>
            <w:r w:rsidRPr="00D2729A">
              <w:rPr>
                <w:rFonts w:eastAsia="Cambria"/>
                <w:kern w:val="56"/>
                <w:lang w:val="lv-LV"/>
              </w:rPr>
              <w:t xml:space="preserve">TIG metināšanas iekārta </w:t>
            </w:r>
          </w:p>
        </w:tc>
        <w:tc>
          <w:tcPr>
            <w:tcW w:w="3735" w:type="dxa"/>
            <w:shd w:val="clear" w:color="auto" w:fill="auto"/>
            <w:vAlign w:val="center"/>
          </w:tcPr>
          <w:p w14:paraId="3EF520E0" w14:textId="77777777" w:rsidR="00981486" w:rsidRPr="00D2729A" w:rsidRDefault="00981486" w:rsidP="00981486">
            <w:pPr>
              <w:rPr>
                <w:rFonts w:eastAsia="Cambria"/>
                <w:bCs/>
                <w:kern w:val="56"/>
                <w:lang w:val="lv-LV"/>
              </w:rPr>
            </w:pPr>
            <w:r w:rsidRPr="00D2729A">
              <w:rPr>
                <w:rFonts w:eastAsia="Cambria"/>
                <w:bCs/>
                <w:kern w:val="56"/>
                <w:lang w:val="lv-LV"/>
              </w:rPr>
              <w:t>Pārveidotāja veids</w:t>
            </w:r>
          </w:p>
        </w:tc>
        <w:tc>
          <w:tcPr>
            <w:tcW w:w="1935" w:type="dxa"/>
            <w:shd w:val="clear" w:color="auto" w:fill="auto"/>
            <w:vAlign w:val="center"/>
          </w:tcPr>
          <w:p w14:paraId="5CFB05BE" w14:textId="77777777" w:rsidR="00981486" w:rsidRPr="00D2729A" w:rsidRDefault="00981486" w:rsidP="00981486">
            <w:pPr>
              <w:rPr>
                <w:rFonts w:eastAsia="Cambria"/>
                <w:kern w:val="56"/>
                <w:lang w:val="lv-LV"/>
              </w:rPr>
            </w:pPr>
            <w:r w:rsidRPr="00D2729A">
              <w:rPr>
                <w:rFonts w:eastAsia="Cambria"/>
                <w:kern w:val="56"/>
                <w:lang w:val="lv-LV"/>
              </w:rPr>
              <w:t>Invertera</w:t>
            </w:r>
          </w:p>
        </w:tc>
        <w:tc>
          <w:tcPr>
            <w:tcW w:w="5953" w:type="dxa"/>
            <w:shd w:val="clear" w:color="auto" w:fill="auto"/>
          </w:tcPr>
          <w:p w14:paraId="25183818" w14:textId="610521E6" w:rsidR="001313B2" w:rsidRPr="00D2729A" w:rsidRDefault="001313B2" w:rsidP="001313B2">
            <w:pPr>
              <w:tabs>
                <w:tab w:val="left" w:pos="915"/>
              </w:tabs>
              <w:rPr>
                <w:rFonts w:eastAsia="Cambria"/>
                <w:kern w:val="56"/>
                <w:lang w:val="lv-LV"/>
              </w:rPr>
            </w:pPr>
          </w:p>
        </w:tc>
      </w:tr>
      <w:tr w:rsidR="00981486" w:rsidRPr="00D2729A" w14:paraId="5604B2C6" w14:textId="77777777" w:rsidTr="007C475E">
        <w:tc>
          <w:tcPr>
            <w:tcW w:w="709" w:type="dxa"/>
            <w:vMerge/>
            <w:shd w:val="clear" w:color="auto" w:fill="auto"/>
          </w:tcPr>
          <w:p w14:paraId="29698CE0" w14:textId="77777777" w:rsidR="00981486" w:rsidRPr="00D2729A" w:rsidRDefault="00981486" w:rsidP="00981486">
            <w:pPr>
              <w:ind w:left="426"/>
              <w:rPr>
                <w:rFonts w:eastAsia="Cambria"/>
                <w:kern w:val="56"/>
                <w:lang w:val="lv-LV"/>
              </w:rPr>
            </w:pPr>
          </w:p>
        </w:tc>
        <w:tc>
          <w:tcPr>
            <w:tcW w:w="2127" w:type="dxa"/>
            <w:vMerge/>
            <w:shd w:val="clear" w:color="auto" w:fill="auto"/>
          </w:tcPr>
          <w:p w14:paraId="514E2DAA" w14:textId="77777777" w:rsidR="00981486" w:rsidRPr="00D2729A" w:rsidRDefault="00981486" w:rsidP="00981486">
            <w:pPr>
              <w:rPr>
                <w:rFonts w:eastAsia="Cambria"/>
                <w:kern w:val="56"/>
                <w:lang w:val="lv-LV"/>
              </w:rPr>
            </w:pPr>
          </w:p>
        </w:tc>
        <w:tc>
          <w:tcPr>
            <w:tcW w:w="3735" w:type="dxa"/>
            <w:shd w:val="clear" w:color="auto" w:fill="auto"/>
            <w:vAlign w:val="center"/>
          </w:tcPr>
          <w:p w14:paraId="3F3AA6C1" w14:textId="77777777" w:rsidR="00981486" w:rsidRPr="00D2729A" w:rsidRDefault="00981486" w:rsidP="00981486">
            <w:pPr>
              <w:rPr>
                <w:rFonts w:eastAsia="Cambria"/>
                <w:bCs/>
                <w:kern w:val="56"/>
                <w:lang w:val="lv-LV"/>
              </w:rPr>
            </w:pPr>
            <w:r w:rsidRPr="00D2729A">
              <w:rPr>
                <w:rFonts w:eastAsia="Cambria"/>
                <w:bCs/>
                <w:kern w:val="56"/>
                <w:lang w:val="lv-LV"/>
              </w:rPr>
              <w:t xml:space="preserve">Līdzsprieguma un maiņsprieguma, kā arī impulsa metināšanas procesu atbalsts </w:t>
            </w:r>
          </w:p>
        </w:tc>
        <w:tc>
          <w:tcPr>
            <w:tcW w:w="1935" w:type="dxa"/>
            <w:shd w:val="clear" w:color="auto" w:fill="auto"/>
            <w:vAlign w:val="center"/>
          </w:tcPr>
          <w:p w14:paraId="481C0557"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7605C287" w14:textId="77777777" w:rsidR="00981486" w:rsidRPr="00D2729A" w:rsidRDefault="00981486" w:rsidP="00981486">
            <w:pPr>
              <w:rPr>
                <w:rFonts w:eastAsia="Cambria"/>
                <w:kern w:val="56"/>
                <w:lang w:val="lv-LV"/>
              </w:rPr>
            </w:pPr>
          </w:p>
        </w:tc>
      </w:tr>
      <w:tr w:rsidR="00981486" w:rsidRPr="00D2729A" w14:paraId="7666AC1C" w14:textId="77777777" w:rsidTr="007C475E">
        <w:tc>
          <w:tcPr>
            <w:tcW w:w="709" w:type="dxa"/>
            <w:vMerge/>
            <w:shd w:val="clear" w:color="auto" w:fill="auto"/>
          </w:tcPr>
          <w:p w14:paraId="0D4B27FB" w14:textId="77777777" w:rsidR="00981486" w:rsidRPr="00D2729A" w:rsidRDefault="00981486" w:rsidP="00981486">
            <w:pPr>
              <w:ind w:left="426"/>
              <w:rPr>
                <w:rFonts w:eastAsia="Cambria"/>
                <w:kern w:val="56"/>
                <w:lang w:val="lv-LV"/>
              </w:rPr>
            </w:pPr>
          </w:p>
        </w:tc>
        <w:tc>
          <w:tcPr>
            <w:tcW w:w="2127" w:type="dxa"/>
            <w:vMerge/>
            <w:shd w:val="clear" w:color="auto" w:fill="auto"/>
          </w:tcPr>
          <w:p w14:paraId="174977B1" w14:textId="77777777" w:rsidR="00981486" w:rsidRPr="00D2729A" w:rsidRDefault="00981486" w:rsidP="00981486">
            <w:pPr>
              <w:rPr>
                <w:rFonts w:eastAsia="Cambria"/>
                <w:kern w:val="56"/>
                <w:lang w:val="lv-LV"/>
              </w:rPr>
            </w:pPr>
          </w:p>
        </w:tc>
        <w:tc>
          <w:tcPr>
            <w:tcW w:w="3735" w:type="dxa"/>
            <w:shd w:val="clear" w:color="auto" w:fill="auto"/>
            <w:vAlign w:val="center"/>
          </w:tcPr>
          <w:p w14:paraId="78817AEB" w14:textId="77777777" w:rsidR="00981486" w:rsidRPr="00D2729A" w:rsidRDefault="00981486" w:rsidP="00981486">
            <w:pPr>
              <w:rPr>
                <w:rFonts w:eastAsia="Cambria"/>
                <w:bCs/>
                <w:kern w:val="56"/>
                <w:lang w:val="lv-LV"/>
              </w:rPr>
            </w:pPr>
            <w:r w:rsidRPr="00D2729A">
              <w:rPr>
                <w:rFonts w:eastAsia="Cambria"/>
                <w:bCs/>
                <w:kern w:val="56"/>
                <w:lang w:val="lv-LV"/>
              </w:rPr>
              <w:t>Metināšanas iespēja ar elektrodu</w:t>
            </w:r>
          </w:p>
        </w:tc>
        <w:tc>
          <w:tcPr>
            <w:tcW w:w="1935" w:type="dxa"/>
            <w:shd w:val="clear" w:color="auto" w:fill="auto"/>
            <w:vAlign w:val="center"/>
          </w:tcPr>
          <w:p w14:paraId="1A557D5D"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5CB71327" w14:textId="77777777" w:rsidR="00981486" w:rsidRPr="00D2729A" w:rsidRDefault="00981486" w:rsidP="00981486">
            <w:pPr>
              <w:rPr>
                <w:rFonts w:eastAsia="Cambria"/>
                <w:kern w:val="56"/>
                <w:lang w:val="lv-LV"/>
              </w:rPr>
            </w:pPr>
          </w:p>
        </w:tc>
      </w:tr>
      <w:tr w:rsidR="00981486" w:rsidRPr="00D2729A" w14:paraId="4E7FD859" w14:textId="77777777" w:rsidTr="007C475E">
        <w:tc>
          <w:tcPr>
            <w:tcW w:w="709" w:type="dxa"/>
            <w:vMerge/>
            <w:shd w:val="clear" w:color="auto" w:fill="auto"/>
          </w:tcPr>
          <w:p w14:paraId="5BE5B26B" w14:textId="77777777" w:rsidR="00981486" w:rsidRPr="00D2729A" w:rsidRDefault="00981486" w:rsidP="00981486">
            <w:pPr>
              <w:ind w:left="426"/>
              <w:rPr>
                <w:rFonts w:eastAsia="Cambria"/>
                <w:kern w:val="56"/>
                <w:lang w:val="lv-LV"/>
              </w:rPr>
            </w:pPr>
          </w:p>
        </w:tc>
        <w:tc>
          <w:tcPr>
            <w:tcW w:w="2127" w:type="dxa"/>
            <w:vMerge/>
            <w:shd w:val="clear" w:color="auto" w:fill="auto"/>
          </w:tcPr>
          <w:p w14:paraId="15FAA3A4" w14:textId="77777777" w:rsidR="00981486" w:rsidRPr="00D2729A" w:rsidRDefault="00981486" w:rsidP="00981486">
            <w:pPr>
              <w:rPr>
                <w:rFonts w:eastAsia="Cambria"/>
                <w:kern w:val="56"/>
                <w:lang w:val="lv-LV"/>
              </w:rPr>
            </w:pPr>
          </w:p>
        </w:tc>
        <w:tc>
          <w:tcPr>
            <w:tcW w:w="3735" w:type="dxa"/>
            <w:shd w:val="clear" w:color="auto" w:fill="auto"/>
            <w:vAlign w:val="center"/>
          </w:tcPr>
          <w:p w14:paraId="4B648C37" w14:textId="77777777" w:rsidR="00981486" w:rsidRPr="00D2729A" w:rsidRDefault="00981486" w:rsidP="00981486">
            <w:pPr>
              <w:rPr>
                <w:rFonts w:eastAsia="Cambria"/>
                <w:bCs/>
                <w:kern w:val="56"/>
                <w:lang w:val="lv-LV"/>
              </w:rPr>
            </w:pPr>
            <w:r w:rsidRPr="00D2729A">
              <w:rPr>
                <w:rFonts w:eastAsia="Cambria"/>
                <w:bCs/>
                <w:kern w:val="56"/>
                <w:lang w:val="lv-LV"/>
              </w:rPr>
              <w:t>Augstfrekvences loka aizdedzināšanas funkcija</w:t>
            </w:r>
          </w:p>
        </w:tc>
        <w:tc>
          <w:tcPr>
            <w:tcW w:w="1935" w:type="dxa"/>
            <w:shd w:val="clear" w:color="auto" w:fill="auto"/>
            <w:vAlign w:val="center"/>
          </w:tcPr>
          <w:p w14:paraId="6B63F850"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753A0933" w14:textId="77777777" w:rsidR="00981486" w:rsidRPr="00D2729A" w:rsidRDefault="00981486" w:rsidP="00981486">
            <w:pPr>
              <w:rPr>
                <w:rFonts w:eastAsia="Cambria"/>
                <w:kern w:val="56"/>
                <w:lang w:val="lv-LV"/>
              </w:rPr>
            </w:pPr>
          </w:p>
        </w:tc>
      </w:tr>
      <w:tr w:rsidR="00981486" w:rsidRPr="00D2729A" w14:paraId="75B126C3" w14:textId="77777777" w:rsidTr="007C475E">
        <w:tc>
          <w:tcPr>
            <w:tcW w:w="709" w:type="dxa"/>
            <w:vMerge/>
            <w:shd w:val="clear" w:color="auto" w:fill="auto"/>
          </w:tcPr>
          <w:p w14:paraId="199B9AB0" w14:textId="77777777" w:rsidR="00981486" w:rsidRPr="00D2729A" w:rsidRDefault="00981486" w:rsidP="00981486">
            <w:pPr>
              <w:ind w:left="426"/>
              <w:rPr>
                <w:rFonts w:eastAsia="Cambria"/>
                <w:kern w:val="56"/>
                <w:lang w:val="lv-LV"/>
              </w:rPr>
            </w:pPr>
          </w:p>
        </w:tc>
        <w:tc>
          <w:tcPr>
            <w:tcW w:w="2127" w:type="dxa"/>
            <w:vMerge/>
            <w:shd w:val="clear" w:color="auto" w:fill="auto"/>
          </w:tcPr>
          <w:p w14:paraId="018A08F0" w14:textId="77777777" w:rsidR="00981486" w:rsidRPr="00D2729A" w:rsidRDefault="00981486" w:rsidP="00981486">
            <w:pPr>
              <w:rPr>
                <w:rFonts w:eastAsia="Cambria"/>
                <w:kern w:val="56"/>
                <w:lang w:val="lv-LV"/>
              </w:rPr>
            </w:pPr>
          </w:p>
        </w:tc>
        <w:tc>
          <w:tcPr>
            <w:tcW w:w="3735" w:type="dxa"/>
            <w:shd w:val="clear" w:color="auto" w:fill="auto"/>
            <w:vAlign w:val="center"/>
          </w:tcPr>
          <w:p w14:paraId="27859F1A" w14:textId="77777777" w:rsidR="00981486" w:rsidRPr="00D2729A" w:rsidRDefault="00981486" w:rsidP="00981486">
            <w:pPr>
              <w:rPr>
                <w:rFonts w:eastAsia="Cambria"/>
                <w:bCs/>
                <w:kern w:val="56"/>
                <w:lang w:val="lv-LV"/>
              </w:rPr>
            </w:pPr>
            <w:r w:rsidRPr="00D2729A">
              <w:rPr>
                <w:rFonts w:eastAsia="Cambria"/>
                <w:bCs/>
                <w:kern w:val="56"/>
                <w:lang w:val="lv-LV"/>
              </w:rPr>
              <w:t>Metināšanas strāvas regulācija</w:t>
            </w:r>
          </w:p>
        </w:tc>
        <w:tc>
          <w:tcPr>
            <w:tcW w:w="1935" w:type="dxa"/>
            <w:shd w:val="clear" w:color="auto" w:fill="auto"/>
            <w:vAlign w:val="center"/>
          </w:tcPr>
          <w:p w14:paraId="4C357FF6" w14:textId="77777777" w:rsidR="00981486" w:rsidRPr="00D2729A" w:rsidRDefault="00981486" w:rsidP="00981486">
            <w:pPr>
              <w:rPr>
                <w:rFonts w:eastAsia="Cambria"/>
                <w:kern w:val="56"/>
                <w:lang w:val="lv-LV"/>
              </w:rPr>
            </w:pPr>
            <w:r w:rsidRPr="00D2729A">
              <w:rPr>
                <w:rFonts w:eastAsia="Cambria"/>
                <w:kern w:val="56"/>
                <w:lang w:val="lv-LV"/>
              </w:rPr>
              <w:t>5-200A</w:t>
            </w:r>
          </w:p>
        </w:tc>
        <w:tc>
          <w:tcPr>
            <w:tcW w:w="5953" w:type="dxa"/>
            <w:shd w:val="clear" w:color="auto" w:fill="auto"/>
          </w:tcPr>
          <w:p w14:paraId="3B7AEBB4" w14:textId="77777777" w:rsidR="00981486" w:rsidRPr="00D2729A" w:rsidRDefault="00981486" w:rsidP="00981486">
            <w:pPr>
              <w:rPr>
                <w:rFonts w:eastAsia="Cambria"/>
                <w:kern w:val="56"/>
                <w:lang w:val="lv-LV"/>
              </w:rPr>
            </w:pPr>
          </w:p>
        </w:tc>
      </w:tr>
      <w:tr w:rsidR="00981486" w:rsidRPr="00D2729A" w14:paraId="36D1DFBF" w14:textId="77777777" w:rsidTr="007C475E">
        <w:tc>
          <w:tcPr>
            <w:tcW w:w="709" w:type="dxa"/>
            <w:vMerge/>
            <w:shd w:val="clear" w:color="auto" w:fill="auto"/>
          </w:tcPr>
          <w:p w14:paraId="282906E5" w14:textId="77777777" w:rsidR="00981486" w:rsidRPr="00D2729A" w:rsidRDefault="00981486" w:rsidP="00981486">
            <w:pPr>
              <w:ind w:left="426"/>
              <w:rPr>
                <w:rFonts w:eastAsia="Cambria"/>
                <w:kern w:val="56"/>
                <w:lang w:val="lv-LV"/>
              </w:rPr>
            </w:pPr>
          </w:p>
        </w:tc>
        <w:tc>
          <w:tcPr>
            <w:tcW w:w="2127" w:type="dxa"/>
            <w:vMerge/>
            <w:shd w:val="clear" w:color="auto" w:fill="auto"/>
          </w:tcPr>
          <w:p w14:paraId="48FA4300" w14:textId="77777777" w:rsidR="00981486" w:rsidRPr="00D2729A" w:rsidRDefault="00981486" w:rsidP="00981486">
            <w:pPr>
              <w:rPr>
                <w:rFonts w:eastAsia="Cambria"/>
                <w:kern w:val="56"/>
                <w:lang w:val="lv-LV"/>
              </w:rPr>
            </w:pPr>
          </w:p>
        </w:tc>
        <w:tc>
          <w:tcPr>
            <w:tcW w:w="3735" w:type="dxa"/>
            <w:shd w:val="clear" w:color="auto" w:fill="auto"/>
            <w:vAlign w:val="center"/>
          </w:tcPr>
          <w:p w14:paraId="43E93F9A" w14:textId="2D802AC0" w:rsidR="00981486" w:rsidRPr="00D2729A" w:rsidRDefault="00981486" w:rsidP="0076139E">
            <w:pPr>
              <w:rPr>
                <w:rFonts w:eastAsia="Cambria"/>
                <w:bCs/>
                <w:kern w:val="56"/>
                <w:lang w:val="lv-LV"/>
              </w:rPr>
            </w:pPr>
            <w:r w:rsidRPr="00D2729A">
              <w:rPr>
                <w:rFonts w:eastAsia="Cambria"/>
                <w:bCs/>
                <w:kern w:val="56"/>
                <w:lang w:val="lv-LV"/>
              </w:rPr>
              <w:t>Volframa elektroda diametrs</w:t>
            </w:r>
            <w:r w:rsidR="0076139E">
              <w:rPr>
                <w:rFonts w:eastAsia="Cambria"/>
                <w:bCs/>
                <w:kern w:val="56"/>
                <w:lang w:val="lv-LV"/>
              </w:rPr>
              <w:t>:</w:t>
            </w:r>
          </w:p>
        </w:tc>
        <w:tc>
          <w:tcPr>
            <w:tcW w:w="1935" w:type="dxa"/>
            <w:shd w:val="clear" w:color="auto" w:fill="auto"/>
            <w:vAlign w:val="center"/>
          </w:tcPr>
          <w:p w14:paraId="6639C04C" w14:textId="550C34B3" w:rsidR="00981486" w:rsidRPr="00D2729A" w:rsidRDefault="0076139E" w:rsidP="00F348FB">
            <w:pPr>
              <w:rPr>
                <w:rFonts w:eastAsia="Cambria"/>
                <w:kern w:val="56"/>
                <w:lang w:val="lv-LV"/>
              </w:rPr>
            </w:pPr>
            <w:r>
              <w:t>Mazākais lietojamais elektrod</w:t>
            </w:r>
            <w:r w:rsidR="00F348FB">
              <w:t>a diametrs</w:t>
            </w:r>
            <w:r>
              <w:t xml:space="preserve"> mazāks/ vienāds ar 1,6</w:t>
            </w:r>
            <w:r w:rsidR="00F348FB">
              <w:t xml:space="preserve"> </w:t>
            </w:r>
            <w:r>
              <w:t>mm, lielākais lietojamais elektrod</w:t>
            </w:r>
            <w:r w:rsidR="00F348FB">
              <w:t>a diametrs</w:t>
            </w:r>
            <w:r>
              <w:t xml:space="preserve"> lielāks/ vienāds ar 4mm</w:t>
            </w:r>
          </w:p>
        </w:tc>
        <w:tc>
          <w:tcPr>
            <w:tcW w:w="5953" w:type="dxa"/>
            <w:shd w:val="clear" w:color="auto" w:fill="auto"/>
          </w:tcPr>
          <w:p w14:paraId="50931D24" w14:textId="77777777" w:rsidR="00981486" w:rsidRPr="00D2729A" w:rsidRDefault="00981486" w:rsidP="00981486">
            <w:pPr>
              <w:rPr>
                <w:rFonts w:eastAsia="Cambria"/>
                <w:kern w:val="56"/>
                <w:lang w:val="lv-LV"/>
              </w:rPr>
            </w:pPr>
          </w:p>
        </w:tc>
      </w:tr>
      <w:tr w:rsidR="00981486" w:rsidRPr="00D2729A" w14:paraId="5A29033E" w14:textId="77777777" w:rsidTr="007C475E">
        <w:tc>
          <w:tcPr>
            <w:tcW w:w="709" w:type="dxa"/>
            <w:vMerge/>
            <w:shd w:val="clear" w:color="auto" w:fill="auto"/>
          </w:tcPr>
          <w:p w14:paraId="2C816AEB" w14:textId="77777777" w:rsidR="00981486" w:rsidRPr="00D2729A" w:rsidRDefault="00981486" w:rsidP="00981486">
            <w:pPr>
              <w:ind w:left="426"/>
              <w:rPr>
                <w:rFonts w:eastAsia="Cambria"/>
                <w:kern w:val="56"/>
                <w:lang w:val="lv-LV"/>
              </w:rPr>
            </w:pPr>
          </w:p>
        </w:tc>
        <w:tc>
          <w:tcPr>
            <w:tcW w:w="2127" w:type="dxa"/>
            <w:vMerge/>
            <w:shd w:val="clear" w:color="auto" w:fill="auto"/>
          </w:tcPr>
          <w:p w14:paraId="7BEF8C9D" w14:textId="77777777" w:rsidR="00981486" w:rsidRPr="00D2729A" w:rsidRDefault="00981486" w:rsidP="00981486">
            <w:pPr>
              <w:rPr>
                <w:rFonts w:eastAsia="Cambria"/>
                <w:kern w:val="56"/>
                <w:lang w:val="lv-LV"/>
              </w:rPr>
            </w:pPr>
          </w:p>
        </w:tc>
        <w:tc>
          <w:tcPr>
            <w:tcW w:w="3735" w:type="dxa"/>
            <w:shd w:val="clear" w:color="auto" w:fill="auto"/>
            <w:vAlign w:val="center"/>
          </w:tcPr>
          <w:p w14:paraId="2FF25BAC" w14:textId="77777777" w:rsidR="00981486" w:rsidRPr="00D2729A" w:rsidRDefault="00981486" w:rsidP="00981486">
            <w:pPr>
              <w:rPr>
                <w:rFonts w:eastAsia="Cambria"/>
                <w:bCs/>
                <w:kern w:val="56"/>
                <w:lang w:val="lv-LV"/>
              </w:rPr>
            </w:pPr>
            <w:r w:rsidRPr="00D2729A">
              <w:rPr>
                <w:rFonts w:eastAsia="Cambria"/>
                <w:bCs/>
                <w:kern w:val="56"/>
                <w:lang w:val="lv-LV"/>
              </w:rPr>
              <w:t>Digitālas parametru iestatīšanas iespēja, parametru displejs</w:t>
            </w:r>
          </w:p>
        </w:tc>
        <w:tc>
          <w:tcPr>
            <w:tcW w:w="1935" w:type="dxa"/>
            <w:shd w:val="clear" w:color="auto" w:fill="auto"/>
            <w:vAlign w:val="center"/>
          </w:tcPr>
          <w:p w14:paraId="7FB39A0A"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2829798E" w14:textId="77777777" w:rsidR="00981486" w:rsidRPr="00D2729A" w:rsidRDefault="00981486" w:rsidP="00981486">
            <w:pPr>
              <w:rPr>
                <w:rFonts w:eastAsia="Cambria"/>
                <w:kern w:val="56"/>
                <w:lang w:val="lv-LV"/>
              </w:rPr>
            </w:pPr>
          </w:p>
        </w:tc>
      </w:tr>
      <w:tr w:rsidR="00981486" w:rsidRPr="00D2729A" w14:paraId="4D3BF18D" w14:textId="77777777" w:rsidTr="007C475E">
        <w:trPr>
          <w:trHeight w:val="983"/>
        </w:trPr>
        <w:tc>
          <w:tcPr>
            <w:tcW w:w="709" w:type="dxa"/>
            <w:vMerge/>
            <w:shd w:val="clear" w:color="auto" w:fill="auto"/>
          </w:tcPr>
          <w:p w14:paraId="726E4660" w14:textId="77777777" w:rsidR="00981486" w:rsidRPr="00D2729A" w:rsidRDefault="00981486" w:rsidP="00981486">
            <w:pPr>
              <w:ind w:left="426"/>
              <w:rPr>
                <w:rFonts w:eastAsia="Cambria"/>
                <w:kern w:val="56"/>
                <w:lang w:val="lv-LV"/>
              </w:rPr>
            </w:pPr>
          </w:p>
        </w:tc>
        <w:tc>
          <w:tcPr>
            <w:tcW w:w="2127" w:type="dxa"/>
            <w:vMerge/>
            <w:shd w:val="clear" w:color="auto" w:fill="auto"/>
          </w:tcPr>
          <w:p w14:paraId="0B8EBD73" w14:textId="77777777" w:rsidR="00981486" w:rsidRPr="00D2729A" w:rsidRDefault="00981486" w:rsidP="00981486">
            <w:pPr>
              <w:rPr>
                <w:rFonts w:eastAsia="Cambria"/>
                <w:kern w:val="56"/>
                <w:lang w:val="lv-LV"/>
              </w:rPr>
            </w:pPr>
          </w:p>
        </w:tc>
        <w:tc>
          <w:tcPr>
            <w:tcW w:w="3735" w:type="dxa"/>
            <w:shd w:val="clear" w:color="auto" w:fill="auto"/>
            <w:vAlign w:val="center"/>
          </w:tcPr>
          <w:p w14:paraId="7E069FE4" w14:textId="77777777" w:rsidR="00981486" w:rsidRPr="00D2729A" w:rsidRDefault="00981486" w:rsidP="00981486">
            <w:pPr>
              <w:rPr>
                <w:rFonts w:eastAsia="Cambria"/>
                <w:bCs/>
                <w:kern w:val="56"/>
                <w:lang w:val="lv-LV"/>
              </w:rPr>
            </w:pPr>
            <w:r w:rsidRPr="00D2729A">
              <w:rPr>
                <w:rFonts w:eastAsia="Cambria"/>
                <w:bCs/>
                <w:kern w:val="56"/>
                <w:lang w:val="lv-LV"/>
              </w:rPr>
              <w:t>Komplektā ar TIG degli, zemēšanas kabeli ar spaili, gāzes reduktoru, gāzes pievadcauruli un degļa rezerves daļu komplektu</w:t>
            </w:r>
          </w:p>
        </w:tc>
        <w:tc>
          <w:tcPr>
            <w:tcW w:w="1935" w:type="dxa"/>
            <w:shd w:val="clear" w:color="auto" w:fill="auto"/>
            <w:vAlign w:val="center"/>
          </w:tcPr>
          <w:p w14:paraId="5F30FA18" w14:textId="77777777" w:rsidR="00981486" w:rsidRPr="00D2729A" w:rsidRDefault="00981486" w:rsidP="00981486">
            <w:pPr>
              <w:rPr>
                <w:rFonts w:eastAsia="Cambria"/>
                <w:kern w:val="56"/>
                <w:lang w:val="lv-LV"/>
              </w:rPr>
            </w:pPr>
            <w:r w:rsidRPr="00D2729A">
              <w:rPr>
                <w:rFonts w:eastAsia="Cambria"/>
                <w:kern w:val="56"/>
                <w:lang w:val="lv-LV"/>
              </w:rPr>
              <w:t>Jābūt</w:t>
            </w:r>
          </w:p>
        </w:tc>
        <w:tc>
          <w:tcPr>
            <w:tcW w:w="5953" w:type="dxa"/>
            <w:shd w:val="clear" w:color="auto" w:fill="auto"/>
          </w:tcPr>
          <w:p w14:paraId="74F745C1" w14:textId="77777777" w:rsidR="00981486" w:rsidRPr="00D2729A" w:rsidRDefault="00981486" w:rsidP="00981486">
            <w:pPr>
              <w:rPr>
                <w:rFonts w:eastAsia="Cambria"/>
                <w:kern w:val="56"/>
                <w:lang w:val="lv-LV"/>
              </w:rPr>
            </w:pPr>
          </w:p>
        </w:tc>
      </w:tr>
      <w:tr w:rsidR="00981486" w:rsidRPr="00D2729A" w14:paraId="30A842B8" w14:textId="77777777" w:rsidTr="007C475E">
        <w:tc>
          <w:tcPr>
            <w:tcW w:w="709" w:type="dxa"/>
            <w:vMerge/>
            <w:shd w:val="clear" w:color="auto" w:fill="auto"/>
          </w:tcPr>
          <w:p w14:paraId="0FAE928E" w14:textId="77777777" w:rsidR="00981486" w:rsidRPr="00D2729A" w:rsidRDefault="00981486" w:rsidP="00981486">
            <w:pPr>
              <w:ind w:left="426"/>
              <w:rPr>
                <w:rFonts w:eastAsia="Cambria"/>
                <w:kern w:val="56"/>
                <w:lang w:val="lv-LV"/>
              </w:rPr>
            </w:pPr>
          </w:p>
        </w:tc>
        <w:tc>
          <w:tcPr>
            <w:tcW w:w="2127" w:type="dxa"/>
            <w:vMerge/>
            <w:shd w:val="clear" w:color="auto" w:fill="auto"/>
          </w:tcPr>
          <w:p w14:paraId="37390D61" w14:textId="77777777" w:rsidR="00981486" w:rsidRPr="00D2729A" w:rsidRDefault="00981486" w:rsidP="00981486">
            <w:pPr>
              <w:rPr>
                <w:rFonts w:eastAsia="Cambria"/>
                <w:kern w:val="56"/>
                <w:lang w:val="lv-LV"/>
              </w:rPr>
            </w:pPr>
          </w:p>
        </w:tc>
        <w:tc>
          <w:tcPr>
            <w:tcW w:w="3735" w:type="dxa"/>
            <w:shd w:val="clear" w:color="auto" w:fill="auto"/>
            <w:vAlign w:val="center"/>
          </w:tcPr>
          <w:p w14:paraId="22C31A22" w14:textId="77777777" w:rsidR="00981486" w:rsidRPr="00D2729A" w:rsidRDefault="00981486" w:rsidP="00981486">
            <w:pPr>
              <w:rPr>
                <w:rFonts w:eastAsia="Cambria"/>
                <w:bCs/>
                <w:kern w:val="56"/>
                <w:lang w:val="lv-LV"/>
              </w:rPr>
            </w:pPr>
            <w:r w:rsidRPr="00D2729A">
              <w:rPr>
                <w:rFonts w:eastAsia="Cambria"/>
                <w:bCs/>
                <w:kern w:val="56"/>
                <w:lang w:val="lv-LV"/>
              </w:rPr>
              <w:t>Pārnēsājama iekārta, svars</w:t>
            </w:r>
          </w:p>
        </w:tc>
        <w:tc>
          <w:tcPr>
            <w:tcW w:w="1935" w:type="dxa"/>
            <w:shd w:val="clear" w:color="auto" w:fill="auto"/>
            <w:vAlign w:val="center"/>
          </w:tcPr>
          <w:p w14:paraId="31CE404D" w14:textId="77777777" w:rsidR="00981486" w:rsidRPr="00D2729A" w:rsidRDefault="00981486" w:rsidP="00981486">
            <w:pPr>
              <w:rPr>
                <w:rFonts w:eastAsia="Cambria"/>
                <w:kern w:val="56"/>
                <w:lang w:val="lv-LV"/>
              </w:rPr>
            </w:pPr>
            <w:r w:rsidRPr="00D2729A">
              <w:rPr>
                <w:rFonts w:eastAsia="Cambria"/>
                <w:kern w:val="56"/>
                <w:lang w:val="lv-LV"/>
              </w:rPr>
              <w:t>≤ 20kg</w:t>
            </w:r>
          </w:p>
        </w:tc>
        <w:tc>
          <w:tcPr>
            <w:tcW w:w="5953" w:type="dxa"/>
            <w:shd w:val="clear" w:color="auto" w:fill="auto"/>
          </w:tcPr>
          <w:p w14:paraId="50859B6B" w14:textId="77777777" w:rsidR="00981486" w:rsidRPr="00D2729A" w:rsidRDefault="00981486" w:rsidP="00981486">
            <w:pPr>
              <w:rPr>
                <w:rFonts w:eastAsia="Cambria"/>
                <w:kern w:val="56"/>
                <w:lang w:val="lv-LV"/>
              </w:rPr>
            </w:pPr>
          </w:p>
        </w:tc>
      </w:tr>
      <w:tr w:rsidR="00981486" w:rsidRPr="00D2729A" w14:paraId="4EF9C0E1" w14:textId="77777777" w:rsidTr="007C475E">
        <w:tc>
          <w:tcPr>
            <w:tcW w:w="709" w:type="dxa"/>
            <w:vMerge/>
            <w:shd w:val="clear" w:color="auto" w:fill="auto"/>
          </w:tcPr>
          <w:p w14:paraId="4214676F" w14:textId="77777777" w:rsidR="00981486" w:rsidRPr="00D2729A" w:rsidRDefault="00981486" w:rsidP="00981486">
            <w:pPr>
              <w:ind w:left="426"/>
              <w:rPr>
                <w:rFonts w:eastAsia="Cambria"/>
                <w:kern w:val="56"/>
                <w:lang w:val="lv-LV"/>
              </w:rPr>
            </w:pPr>
          </w:p>
        </w:tc>
        <w:tc>
          <w:tcPr>
            <w:tcW w:w="2127" w:type="dxa"/>
            <w:vMerge/>
            <w:shd w:val="clear" w:color="auto" w:fill="auto"/>
          </w:tcPr>
          <w:p w14:paraId="23D0D7F4" w14:textId="77777777" w:rsidR="00981486" w:rsidRPr="00D2729A" w:rsidRDefault="00981486" w:rsidP="00981486">
            <w:pPr>
              <w:rPr>
                <w:rFonts w:eastAsia="Cambria"/>
                <w:kern w:val="56"/>
                <w:lang w:val="lv-LV"/>
              </w:rPr>
            </w:pPr>
          </w:p>
        </w:tc>
        <w:tc>
          <w:tcPr>
            <w:tcW w:w="3735" w:type="dxa"/>
            <w:shd w:val="clear" w:color="auto" w:fill="auto"/>
            <w:vAlign w:val="center"/>
          </w:tcPr>
          <w:p w14:paraId="1DF9822F" w14:textId="77777777" w:rsidR="00981486" w:rsidRPr="00D2729A" w:rsidRDefault="00981486" w:rsidP="00981486">
            <w:pPr>
              <w:rPr>
                <w:rFonts w:eastAsia="Cambria"/>
                <w:kern w:val="56"/>
                <w:lang w:val="lv-LV"/>
              </w:rPr>
            </w:pPr>
            <w:r w:rsidRPr="00D2729A">
              <w:rPr>
                <w:rFonts w:eastAsia="Cambria"/>
                <w:kern w:val="56"/>
                <w:lang w:val="lv-LV"/>
              </w:rPr>
              <w:t>Barošanas spriegums:</w:t>
            </w:r>
            <w:r w:rsidRPr="00D2729A">
              <w:rPr>
                <w:rFonts w:eastAsia="Cambria"/>
                <w:kern w:val="56"/>
                <w:lang w:val="lv-LV"/>
              </w:rPr>
              <w:tab/>
            </w:r>
          </w:p>
        </w:tc>
        <w:tc>
          <w:tcPr>
            <w:tcW w:w="1935" w:type="dxa"/>
            <w:shd w:val="clear" w:color="auto" w:fill="auto"/>
            <w:vAlign w:val="center"/>
          </w:tcPr>
          <w:p w14:paraId="0804170D" w14:textId="66C57A4B" w:rsidR="00981486" w:rsidRPr="00D2729A" w:rsidRDefault="00981486" w:rsidP="00981486">
            <w:pPr>
              <w:rPr>
                <w:rFonts w:eastAsia="Cambria"/>
                <w:kern w:val="56"/>
                <w:lang w:val="lv-LV"/>
              </w:rPr>
            </w:pPr>
            <w:r w:rsidRPr="00D2729A">
              <w:rPr>
                <w:rFonts w:eastAsia="Cambria"/>
                <w:kern w:val="56"/>
                <w:lang w:val="lv-LV"/>
              </w:rPr>
              <w:t>220V</w:t>
            </w:r>
            <w:r w:rsidR="003733EE" w:rsidRPr="00D2729A">
              <w:rPr>
                <w:rFonts w:eastAsia="Cambria"/>
                <w:kern w:val="56"/>
                <w:lang w:val="lv-LV"/>
              </w:rPr>
              <w:t>-240V</w:t>
            </w:r>
            <w:r w:rsidRPr="00D2729A">
              <w:rPr>
                <w:rFonts w:eastAsia="Cambria"/>
                <w:kern w:val="56"/>
                <w:lang w:val="lv-LV"/>
              </w:rPr>
              <w:t>/</w:t>
            </w:r>
          </w:p>
          <w:p w14:paraId="1FF4F643" w14:textId="4CFE2329" w:rsidR="00981486" w:rsidRPr="00D2729A" w:rsidRDefault="00981486" w:rsidP="003733EE">
            <w:pPr>
              <w:rPr>
                <w:rFonts w:eastAsia="Cambria"/>
                <w:kern w:val="56"/>
                <w:lang w:val="lv-LV"/>
              </w:rPr>
            </w:pPr>
            <w:r w:rsidRPr="00D2729A">
              <w:rPr>
                <w:rFonts w:eastAsia="Cambria"/>
                <w:kern w:val="56"/>
                <w:lang w:val="lv-LV"/>
              </w:rPr>
              <w:lastRenderedPageBreak/>
              <w:t>50</w:t>
            </w:r>
            <w:r w:rsidR="003733EE" w:rsidRPr="00D2729A">
              <w:rPr>
                <w:rFonts w:eastAsia="Cambria"/>
                <w:kern w:val="56"/>
                <w:lang w:val="lv-LV"/>
              </w:rPr>
              <w:t>-60Hz</w:t>
            </w:r>
          </w:p>
        </w:tc>
        <w:tc>
          <w:tcPr>
            <w:tcW w:w="5953" w:type="dxa"/>
            <w:shd w:val="clear" w:color="auto" w:fill="auto"/>
          </w:tcPr>
          <w:p w14:paraId="13982615" w14:textId="77777777" w:rsidR="00981486" w:rsidRPr="00D2729A" w:rsidRDefault="00981486" w:rsidP="00981486">
            <w:pPr>
              <w:rPr>
                <w:rFonts w:eastAsia="Cambria"/>
                <w:kern w:val="56"/>
                <w:lang w:val="lv-LV"/>
              </w:rPr>
            </w:pPr>
          </w:p>
        </w:tc>
      </w:tr>
      <w:tr w:rsidR="00981486" w:rsidRPr="00D2729A" w14:paraId="7C9E08DC" w14:textId="77777777" w:rsidTr="007C475E">
        <w:tc>
          <w:tcPr>
            <w:tcW w:w="709" w:type="dxa"/>
            <w:vMerge/>
            <w:shd w:val="clear" w:color="auto" w:fill="auto"/>
          </w:tcPr>
          <w:p w14:paraId="7595F6AA" w14:textId="77777777" w:rsidR="00981486" w:rsidRPr="00D2729A" w:rsidRDefault="00981486" w:rsidP="00981486">
            <w:pPr>
              <w:ind w:left="426"/>
              <w:rPr>
                <w:rFonts w:eastAsia="Cambria"/>
                <w:kern w:val="56"/>
                <w:lang w:val="lv-LV"/>
              </w:rPr>
            </w:pPr>
          </w:p>
        </w:tc>
        <w:tc>
          <w:tcPr>
            <w:tcW w:w="2127" w:type="dxa"/>
            <w:vMerge/>
            <w:shd w:val="clear" w:color="auto" w:fill="auto"/>
          </w:tcPr>
          <w:p w14:paraId="1524DE7C" w14:textId="77777777" w:rsidR="00981486" w:rsidRPr="00D2729A" w:rsidRDefault="00981486" w:rsidP="00981486">
            <w:pPr>
              <w:rPr>
                <w:rFonts w:eastAsia="Cambria"/>
                <w:kern w:val="56"/>
                <w:lang w:val="lv-LV"/>
              </w:rPr>
            </w:pPr>
          </w:p>
        </w:tc>
        <w:tc>
          <w:tcPr>
            <w:tcW w:w="3735" w:type="dxa"/>
            <w:shd w:val="clear" w:color="auto" w:fill="auto"/>
            <w:vAlign w:val="center"/>
          </w:tcPr>
          <w:p w14:paraId="4277EA54" w14:textId="77777777" w:rsidR="00981486" w:rsidRPr="008B6BFF" w:rsidRDefault="00981486" w:rsidP="00981486">
            <w:pPr>
              <w:spacing w:line="276" w:lineRule="auto"/>
              <w:rPr>
                <w:rFonts w:eastAsia="Cambria"/>
                <w:bCs/>
                <w:kern w:val="56"/>
                <w:lang w:val="lv-LV"/>
              </w:rPr>
            </w:pPr>
            <w:r w:rsidRPr="008B6BFF">
              <w:rPr>
                <w:rFonts w:eastAsia="Cambria"/>
                <w:bCs/>
                <w:kern w:val="56"/>
                <w:lang w:val="lv-LV"/>
              </w:rPr>
              <w:t>Piedāvājumam jāpievieno detalizēta tehniskā dokumentācija latviešu vai angļu valodā.</w:t>
            </w:r>
          </w:p>
        </w:tc>
        <w:tc>
          <w:tcPr>
            <w:tcW w:w="1935" w:type="dxa"/>
            <w:shd w:val="clear" w:color="auto" w:fill="auto"/>
            <w:vAlign w:val="center"/>
          </w:tcPr>
          <w:p w14:paraId="0D656399" w14:textId="77777777" w:rsidR="00981486" w:rsidRPr="008B6BFF" w:rsidRDefault="00981486" w:rsidP="00981486">
            <w:pPr>
              <w:spacing w:line="276" w:lineRule="auto"/>
              <w:rPr>
                <w:rFonts w:eastAsia="Cambria"/>
                <w:kern w:val="56"/>
                <w:lang w:val="lv-LV"/>
              </w:rPr>
            </w:pPr>
            <w:r w:rsidRPr="008B6BFF">
              <w:rPr>
                <w:rFonts w:eastAsia="Cambria"/>
                <w:kern w:val="56"/>
                <w:lang w:val="lv-LV"/>
              </w:rPr>
              <w:t>Jābūt</w:t>
            </w:r>
          </w:p>
        </w:tc>
        <w:tc>
          <w:tcPr>
            <w:tcW w:w="5953" w:type="dxa"/>
            <w:shd w:val="clear" w:color="auto" w:fill="auto"/>
          </w:tcPr>
          <w:p w14:paraId="05AA9836" w14:textId="77777777" w:rsidR="00981486" w:rsidRPr="00D2729A" w:rsidRDefault="00981486" w:rsidP="00981486">
            <w:pPr>
              <w:rPr>
                <w:rFonts w:eastAsia="Cambria"/>
                <w:kern w:val="56"/>
                <w:lang w:val="lv-LV"/>
              </w:rPr>
            </w:pPr>
          </w:p>
        </w:tc>
      </w:tr>
      <w:tr w:rsidR="0074228E" w:rsidRPr="001B605E" w14:paraId="53C52621" w14:textId="77777777" w:rsidTr="007C475E">
        <w:tc>
          <w:tcPr>
            <w:tcW w:w="709" w:type="dxa"/>
            <w:vMerge w:val="restart"/>
            <w:shd w:val="clear" w:color="auto" w:fill="auto"/>
          </w:tcPr>
          <w:p w14:paraId="3C7CDDD6" w14:textId="77777777" w:rsidR="0074228E" w:rsidRPr="00D2729A" w:rsidRDefault="0074228E" w:rsidP="00CB6FA0">
            <w:pPr>
              <w:pStyle w:val="Sarakstarindkopa"/>
              <w:numPr>
                <w:ilvl w:val="1"/>
                <w:numId w:val="6"/>
              </w:numPr>
              <w:ind w:left="488"/>
              <w:rPr>
                <w:rFonts w:eastAsia="Cambria"/>
                <w:kern w:val="56"/>
                <w:lang w:val="lv-LV"/>
              </w:rPr>
            </w:pPr>
          </w:p>
        </w:tc>
        <w:tc>
          <w:tcPr>
            <w:tcW w:w="2127" w:type="dxa"/>
            <w:vMerge w:val="restart"/>
            <w:shd w:val="clear" w:color="auto" w:fill="auto"/>
          </w:tcPr>
          <w:p w14:paraId="1D571FD4" w14:textId="2A63F6A9" w:rsidR="0074228E" w:rsidRPr="00D2729A" w:rsidRDefault="0074228E" w:rsidP="0074228E">
            <w:pPr>
              <w:rPr>
                <w:rFonts w:eastAsia="Cambria"/>
                <w:kern w:val="56"/>
                <w:lang w:val="lv-LV"/>
              </w:rPr>
            </w:pPr>
            <w:r w:rsidRPr="00D2729A">
              <w:rPr>
                <w:rFonts w:eastAsia="Cambria"/>
                <w:kern w:val="56"/>
                <w:lang w:val="lv-LV"/>
              </w:rPr>
              <w:t>Statīva urbšanas un frēzēšanas iekārta</w:t>
            </w:r>
          </w:p>
        </w:tc>
        <w:tc>
          <w:tcPr>
            <w:tcW w:w="3735" w:type="dxa"/>
            <w:shd w:val="clear" w:color="auto" w:fill="auto"/>
            <w:vAlign w:val="center"/>
          </w:tcPr>
          <w:p w14:paraId="326CCDA0" w14:textId="57FA8457" w:rsidR="0074228E" w:rsidRPr="00D2729A" w:rsidRDefault="0074228E" w:rsidP="0074228E">
            <w:pPr>
              <w:spacing w:line="276" w:lineRule="auto"/>
              <w:rPr>
                <w:rFonts w:eastAsia="Cambria"/>
                <w:bCs/>
                <w:kern w:val="56"/>
                <w:lang w:val="lv-LV"/>
              </w:rPr>
            </w:pPr>
            <w:r w:rsidRPr="00D2729A">
              <w:rPr>
                <w:rFonts w:eastAsia="Cambria"/>
                <w:bCs/>
                <w:kern w:val="56"/>
                <w:lang w:val="lv-LV"/>
              </w:rPr>
              <w:t>Dzinēja jauda</w:t>
            </w:r>
          </w:p>
        </w:tc>
        <w:tc>
          <w:tcPr>
            <w:tcW w:w="1935" w:type="dxa"/>
            <w:shd w:val="clear" w:color="auto" w:fill="auto"/>
            <w:vAlign w:val="center"/>
          </w:tcPr>
          <w:p w14:paraId="13194327" w14:textId="40B3DA5E" w:rsidR="0074228E" w:rsidRPr="00D2729A" w:rsidRDefault="0074228E" w:rsidP="0074228E">
            <w:pPr>
              <w:spacing w:line="276" w:lineRule="auto"/>
              <w:rPr>
                <w:rFonts w:eastAsia="Cambria"/>
                <w:kern w:val="56"/>
                <w:lang w:val="lv-LV"/>
              </w:rPr>
            </w:pPr>
            <w:r w:rsidRPr="00D2729A">
              <w:rPr>
                <w:rFonts w:eastAsia="Cambria"/>
                <w:kern w:val="56"/>
                <w:lang w:val="lv-LV"/>
              </w:rPr>
              <w:t>≥600 W</w:t>
            </w:r>
          </w:p>
        </w:tc>
        <w:tc>
          <w:tcPr>
            <w:tcW w:w="5953" w:type="dxa"/>
            <w:shd w:val="clear" w:color="auto" w:fill="auto"/>
          </w:tcPr>
          <w:p w14:paraId="4B31E258" w14:textId="07861F5C" w:rsidR="00B229BF" w:rsidRPr="00D2729A" w:rsidRDefault="00B229BF" w:rsidP="007C475E">
            <w:pPr>
              <w:rPr>
                <w:rFonts w:eastAsia="Cambria"/>
                <w:kern w:val="56"/>
                <w:lang w:val="lv-LV"/>
              </w:rPr>
            </w:pPr>
          </w:p>
        </w:tc>
      </w:tr>
      <w:tr w:rsidR="0074228E" w:rsidRPr="00D2729A" w14:paraId="518D4916" w14:textId="77777777" w:rsidTr="007C475E">
        <w:tc>
          <w:tcPr>
            <w:tcW w:w="709" w:type="dxa"/>
            <w:vMerge/>
            <w:shd w:val="clear" w:color="auto" w:fill="auto"/>
          </w:tcPr>
          <w:p w14:paraId="7D39FC52" w14:textId="77777777" w:rsidR="0074228E" w:rsidRPr="00D2729A" w:rsidRDefault="0074228E" w:rsidP="0074228E">
            <w:pPr>
              <w:ind w:left="426"/>
              <w:rPr>
                <w:rFonts w:eastAsia="Cambria"/>
                <w:kern w:val="56"/>
                <w:lang w:val="lv-LV"/>
              </w:rPr>
            </w:pPr>
          </w:p>
        </w:tc>
        <w:tc>
          <w:tcPr>
            <w:tcW w:w="2127" w:type="dxa"/>
            <w:vMerge/>
            <w:shd w:val="clear" w:color="auto" w:fill="auto"/>
          </w:tcPr>
          <w:p w14:paraId="3491CEE0" w14:textId="77777777" w:rsidR="0074228E" w:rsidRPr="00D2729A" w:rsidRDefault="0074228E" w:rsidP="0074228E">
            <w:pPr>
              <w:rPr>
                <w:rFonts w:eastAsia="Cambria"/>
                <w:kern w:val="56"/>
                <w:lang w:val="lv-LV"/>
              </w:rPr>
            </w:pPr>
          </w:p>
        </w:tc>
        <w:tc>
          <w:tcPr>
            <w:tcW w:w="3735" w:type="dxa"/>
            <w:shd w:val="clear" w:color="auto" w:fill="auto"/>
            <w:vAlign w:val="center"/>
          </w:tcPr>
          <w:p w14:paraId="58BA2F3B" w14:textId="4ECD1D0B" w:rsidR="0074228E" w:rsidRPr="00D2729A" w:rsidRDefault="0074228E" w:rsidP="0074228E">
            <w:pPr>
              <w:spacing w:line="276" w:lineRule="auto"/>
              <w:rPr>
                <w:rFonts w:eastAsia="Cambria"/>
                <w:bCs/>
                <w:kern w:val="56"/>
                <w:lang w:val="lv-LV"/>
              </w:rPr>
            </w:pPr>
            <w:r w:rsidRPr="00D2729A">
              <w:rPr>
                <w:rFonts w:eastAsia="Cambria"/>
                <w:bCs/>
                <w:kern w:val="56"/>
                <w:lang w:val="lv-LV"/>
              </w:rPr>
              <w:t>Iekārtas veids</w:t>
            </w:r>
          </w:p>
        </w:tc>
        <w:tc>
          <w:tcPr>
            <w:tcW w:w="1935" w:type="dxa"/>
            <w:shd w:val="clear" w:color="auto" w:fill="auto"/>
            <w:vAlign w:val="center"/>
          </w:tcPr>
          <w:p w14:paraId="79B2CBB0" w14:textId="2DE0011E" w:rsidR="0074228E" w:rsidRPr="00D2729A" w:rsidRDefault="0074228E" w:rsidP="0074228E">
            <w:pPr>
              <w:spacing w:line="276" w:lineRule="auto"/>
              <w:rPr>
                <w:rFonts w:eastAsia="Cambria"/>
                <w:kern w:val="56"/>
                <w:lang w:val="lv-LV"/>
              </w:rPr>
            </w:pPr>
            <w:r w:rsidRPr="00D2729A">
              <w:rPr>
                <w:rFonts w:eastAsia="Cambria"/>
                <w:kern w:val="56"/>
                <w:lang w:val="lv-LV"/>
              </w:rPr>
              <w:t>Urbšanas un frēzēšanas iekārta</w:t>
            </w:r>
          </w:p>
        </w:tc>
        <w:tc>
          <w:tcPr>
            <w:tcW w:w="5953" w:type="dxa"/>
            <w:shd w:val="clear" w:color="auto" w:fill="auto"/>
          </w:tcPr>
          <w:p w14:paraId="5B3D164C" w14:textId="77777777" w:rsidR="0074228E" w:rsidRPr="00D2729A" w:rsidRDefault="0074228E" w:rsidP="0074228E">
            <w:pPr>
              <w:rPr>
                <w:rFonts w:eastAsia="Cambria"/>
                <w:kern w:val="56"/>
                <w:lang w:val="lv-LV"/>
              </w:rPr>
            </w:pPr>
          </w:p>
        </w:tc>
      </w:tr>
      <w:tr w:rsidR="0074228E" w:rsidRPr="00D2729A" w14:paraId="45BFE99F" w14:textId="77777777" w:rsidTr="007C475E">
        <w:tc>
          <w:tcPr>
            <w:tcW w:w="709" w:type="dxa"/>
            <w:vMerge/>
            <w:shd w:val="clear" w:color="auto" w:fill="auto"/>
          </w:tcPr>
          <w:p w14:paraId="6A6AEE16" w14:textId="77777777" w:rsidR="0074228E" w:rsidRPr="00D2729A" w:rsidRDefault="0074228E" w:rsidP="0074228E">
            <w:pPr>
              <w:ind w:left="426"/>
              <w:rPr>
                <w:rFonts w:eastAsia="Cambria"/>
                <w:kern w:val="56"/>
                <w:lang w:val="lv-LV"/>
              </w:rPr>
            </w:pPr>
          </w:p>
        </w:tc>
        <w:tc>
          <w:tcPr>
            <w:tcW w:w="2127" w:type="dxa"/>
            <w:vMerge/>
            <w:shd w:val="clear" w:color="auto" w:fill="auto"/>
          </w:tcPr>
          <w:p w14:paraId="233CB6FF" w14:textId="77777777" w:rsidR="0074228E" w:rsidRPr="00D2729A" w:rsidRDefault="0074228E" w:rsidP="0074228E">
            <w:pPr>
              <w:rPr>
                <w:rFonts w:eastAsia="Cambria"/>
                <w:kern w:val="56"/>
                <w:lang w:val="lv-LV"/>
              </w:rPr>
            </w:pPr>
          </w:p>
        </w:tc>
        <w:tc>
          <w:tcPr>
            <w:tcW w:w="3735" w:type="dxa"/>
            <w:shd w:val="clear" w:color="auto" w:fill="auto"/>
            <w:vAlign w:val="center"/>
          </w:tcPr>
          <w:p w14:paraId="6B450D21" w14:textId="0597B8BD" w:rsidR="0074228E" w:rsidRPr="00D2729A" w:rsidRDefault="0074228E" w:rsidP="0074228E">
            <w:pPr>
              <w:spacing w:line="276" w:lineRule="auto"/>
              <w:rPr>
                <w:rFonts w:eastAsia="Cambria"/>
                <w:bCs/>
                <w:kern w:val="56"/>
                <w:lang w:val="lv-LV"/>
              </w:rPr>
            </w:pPr>
            <w:r w:rsidRPr="00D2729A">
              <w:rPr>
                <w:rFonts w:eastAsia="Cambria"/>
                <w:bCs/>
                <w:kern w:val="56"/>
                <w:lang w:val="lv-LV"/>
              </w:rPr>
              <w:t>Regulējams darba vārpstas augstums</w:t>
            </w:r>
          </w:p>
        </w:tc>
        <w:tc>
          <w:tcPr>
            <w:tcW w:w="1935" w:type="dxa"/>
            <w:shd w:val="clear" w:color="auto" w:fill="auto"/>
            <w:vAlign w:val="center"/>
          </w:tcPr>
          <w:p w14:paraId="5315A98B" w14:textId="2896E029" w:rsidR="0074228E" w:rsidRPr="00D2729A" w:rsidRDefault="0074228E" w:rsidP="0074228E">
            <w:pPr>
              <w:spacing w:line="276" w:lineRule="auto"/>
              <w:rPr>
                <w:rFonts w:eastAsia="Cambria"/>
                <w:kern w:val="56"/>
                <w:lang w:val="lv-LV"/>
              </w:rPr>
            </w:pPr>
            <w:r w:rsidRPr="00D2729A">
              <w:rPr>
                <w:rFonts w:eastAsia="Cambria"/>
                <w:kern w:val="56"/>
                <w:lang w:val="lv-LV"/>
              </w:rPr>
              <w:t>Jābūt</w:t>
            </w:r>
          </w:p>
        </w:tc>
        <w:tc>
          <w:tcPr>
            <w:tcW w:w="5953" w:type="dxa"/>
            <w:shd w:val="clear" w:color="auto" w:fill="auto"/>
          </w:tcPr>
          <w:p w14:paraId="01160B66" w14:textId="77777777" w:rsidR="0074228E" w:rsidRPr="00D2729A" w:rsidRDefault="0074228E" w:rsidP="0074228E">
            <w:pPr>
              <w:rPr>
                <w:rFonts w:eastAsia="Cambria"/>
                <w:kern w:val="56"/>
                <w:lang w:val="lv-LV"/>
              </w:rPr>
            </w:pPr>
          </w:p>
        </w:tc>
      </w:tr>
      <w:tr w:rsidR="0074228E" w:rsidRPr="00D2729A" w14:paraId="050278A0" w14:textId="77777777" w:rsidTr="007C475E">
        <w:tc>
          <w:tcPr>
            <w:tcW w:w="709" w:type="dxa"/>
            <w:vMerge/>
            <w:shd w:val="clear" w:color="auto" w:fill="auto"/>
          </w:tcPr>
          <w:p w14:paraId="16A6BB59" w14:textId="77777777" w:rsidR="0074228E" w:rsidRPr="00D2729A" w:rsidRDefault="0074228E" w:rsidP="0074228E">
            <w:pPr>
              <w:ind w:left="426"/>
              <w:rPr>
                <w:rFonts w:eastAsia="Cambria"/>
                <w:kern w:val="56"/>
                <w:lang w:val="lv-LV"/>
              </w:rPr>
            </w:pPr>
          </w:p>
        </w:tc>
        <w:tc>
          <w:tcPr>
            <w:tcW w:w="2127" w:type="dxa"/>
            <w:vMerge/>
            <w:shd w:val="clear" w:color="auto" w:fill="auto"/>
          </w:tcPr>
          <w:p w14:paraId="156E0ADE" w14:textId="77777777" w:rsidR="0074228E" w:rsidRPr="00D2729A" w:rsidRDefault="0074228E" w:rsidP="0074228E">
            <w:pPr>
              <w:rPr>
                <w:rFonts w:eastAsia="Cambria"/>
                <w:kern w:val="56"/>
                <w:lang w:val="lv-LV"/>
              </w:rPr>
            </w:pPr>
          </w:p>
        </w:tc>
        <w:tc>
          <w:tcPr>
            <w:tcW w:w="3735" w:type="dxa"/>
            <w:shd w:val="clear" w:color="auto" w:fill="auto"/>
            <w:vAlign w:val="center"/>
          </w:tcPr>
          <w:p w14:paraId="39A3AFB4" w14:textId="3F2252E5" w:rsidR="0074228E" w:rsidRPr="00D2729A" w:rsidRDefault="0074228E" w:rsidP="0074228E">
            <w:pPr>
              <w:spacing w:line="276" w:lineRule="auto"/>
              <w:rPr>
                <w:rFonts w:eastAsia="Cambria"/>
                <w:bCs/>
                <w:kern w:val="56"/>
                <w:lang w:val="lv-LV"/>
              </w:rPr>
            </w:pPr>
            <w:r w:rsidRPr="00D2729A">
              <w:rPr>
                <w:rFonts w:eastAsia="Cambria"/>
                <w:bCs/>
                <w:kern w:val="56"/>
                <w:lang w:val="lv-LV"/>
              </w:rPr>
              <w:t xml:space="preserve">Vienmērīgi regulējams vārpstas griešanās ātrums </w:t>
            </w:r>
          </w:p>
        </w:tc>
        <w:tc>
          <w:tcPr>
            <w:tcW w:w="1935" w:type="dxa"/>
            <w:shd w:val="clear" w:color="auto" w:fill="auto"/>
            <w:vAlign w:val="center"/>
          </w:tcPr>
          <w:p w14:paraId="57986A0D" w14:textId="22D2F868" w:rsidR="0074228E" w:rsidRPr="00D2729A" w:rsidRDefault="0074228E" w:rsidP="0074228E">
            <w:pPr>
              <w:spacing w:line="276" w:lineRule="auto"/>
              <w:rPr>
                <w:rFonts w:eastAsia="Cambria"/>
                <w:kern w:val="56"/>
                <w:lang w:val="lv-LV"/>
              </w:rPr>
            </w:pPr>
            <w:r w:rsidRPr="00D2729A">
              <w:rPr>
                <w:rFonts w:eastAsia="Cambria"/>
                <w:kern w:val="56"/>
                <w:lang w:val="lv-LV"/>
              </w:rPr>
              <w:t>Jābūt</w:t>
            </w:r>
          </w:p>
        </w:tc>
        <w:tc>
          <w:tcPr>
            <w:tcW w:w="5953" w:type="dxa"/>
            <w:shd w:val="clear" w:color="auto" w:fill="auto"/>
          </w:tcPr>
          <w:p w14:paraId="0D295083" w14:textId="77777777" w:rsidR="0074228E" w:rsidRPr="00D2729A" w:rsidRDefault="0074228E" w:rsidP="0074228E">
            <w:pPr>
              <w:rPr>
                <w:rFonts w:eastAsia="Cambria"/>
                <w:kern w:val="56"/>
                <w:lang w:val="lv-LV"/>
              </w:rPr>
            </w:pPr>
          </w:p>
        </w:tc>
      </w:tr>
      <w:tr w:rsidR="0074228E" w:rsidRPr="00D2729A" w14:paraId="79B9C99D" w14:textId="77777777" w:rsidTr="007C475E">
        <w:tc>
          <w:tcPr>
            <w:tcW w:w="709" w:type="dxa"/>
            <w:vMerge/>
            <w:shd w:val="clear" w:color="auto" w:fill="auto"/>
          </w:tcPr>
          <w:p w14:paraId="25299F39" w14:textId="77777777" w:rsidR="0074228E" w:rsidRPr="00D2729A" w:rsidRDefault="0074228E" w:rsidP="0074228E">
            <w:pPr>
              <w:ind w:left="426"/>
              <w:rPr>
                <w:rFonts w:eastAsia="Cambria"/>
                <w:kern w:val="56"/>
                <w:lang w:val="lv-LV"/>
              </w:rPr>
            </w:pPr>
          </w:p>
        </w:tc>
        <w:tc>
          <w:tcPr>
            <w:tcW w:w="2127" w:type="dxa"/>
            <w:vMerge/>
            <w:shd w:val="clear" w:color="auto" w:fill="auto"/>
          </w:tcPr>
          <w:p w14:paraId="48CE03BB" w14:textId="77777777" w:rsidR="0074228E" w:rsidRPr="00D2729A" w:rsidRDefault="0074228E" w:rsidP="0074228E">
            <w:pPr>
              <w:rPr>
                <w:rFonts w:eastAsia="Cambria"/>
                <w:kern w:val="56"/>
                <w:lang w:val="lv-LV"/>
              </w:rPr>
            </w:pPr>
          </w:p>
        </w:tc>
        <w:tc>
          <w:tcPr>
            <w:tcW w:w="3735" w:type="dxa"/>
            <w:shd w:val="clear" w:color="auto" w:fill="auto"/>
            <w:vAlign w:val="center"/>
          </w:tcPr>
          <w:p w14:paraId="2271F55A" w14:textId="52DD37BD" w:rsidR="0074228E" w:rsidRPr="00D2729A" w:rsidRDefault="0074228E" w:rsidP="0074228E">
            <w:pPr>
              <w:spacing w:line="276" w:lineRule="auto"/>
              <w:rPr>
                <w:rFonts w:eastAsia="Cambria"/>
                <w:bCs/>
                <w:kern w:val="56"/>
                <w:lang w:val="lv-LV"/>
              </w:rPr>
            </w:pPr>
            <w:r w:rsidRPr="00D2729A">
              <w:rPr>
                <w:rFonts w:eastAsia="Cambria"/>
                <w:bCs/>
                <w:kern w:val="56"/>
                <w:lang w:val="lv-LV"/>
              </w:rPr>
              <w:t xml:space="preserve">Vārpstas </w:t>
            </w:r>
            <w:r w:rsidR="00C657DF" w:rsidRPr="00D2729A">
              <w:rPr>
                <w:rFonts w:eastAsia="Cambria"/>
                <w:bCs/>
                <w:kern w:val="56"/>
                <w:lang w:val="lv-LV"/>
              </w:rPr>
              <w:t xml:space="preserve">lielākais </w:t>
            </w:r>
            <w:r w:rsidRPr="00D2729A">
              <w:rPr>
                <w:rFonts w:eastAsia="Cambria"/>
                <w:bCs/>
                <w:kern w:val="56"/>
                <w:lang w:val="lv-LV"/>
              </w:rPr>
              <w:t>griešanās ātrums</w:t>
            </w:r>
          </w:p>
        </w:tc>
        <w:tc>
          <w:tcPr>
            <w:tcW w:w="1935" w:type="dxa"/>
            <w:shd w:val="clear" w:color="auto" w:fill="auto"/>
            <w:vAlign w:val="center"/>
          </w:tcPr>
          <w:p w14:paraId="08DE3E10" w14:textId="7E6A6DD5" w:rsidR="0074228E" w:rsidRPr="00D2729A" w:rsidRDefault="0074228E" w:rsidP="0074228E">
            <w:pPr>
              <w:spacing w:line="276" w:lineRule="auto"/>
              <w:rPr>
                <w:rFonts w:eastAsia="Cambria"/>
                <w:kern w:val="56"/>
                <w:lang w:val="lv-LV"/>
              </w:rPr>
            </w:pPr>
            <w:r w:rsidRPr="00D2729A">
              <w:rPr>
                <w:rFonts w:eastAsia="Cambria"/>
                <w:kern w:val="56"/>
                <w:lang w:val="lv-LV"/>
              </w:rPr>
              <w:t>≥2000apgr./min</w:t>
            </w:r>
          </w:p>
        </w:tc>
        <w:tc>
          <w:tcPr>
            <w:tcW w:w="5953" w:type="dxa"/>
            <w:shd w:val="clear" w:color="auto" w:fill="auto"/>
          </w:tcPr>
          <w:p w14:paraId="50FFA069" w14:textId="77777777" w:rsidR="0074228E" w:rsidRPr="00D2729A" w:rsidRDefault="0074228E" w:rsidP="0074228E">
            <w:pPr>
              <w:rPr>
                <w:rFonts w:eastAsia="Cambria"/>
                <w:kern w:val="56"/>
                <w:lang w:val="lv-LV"/>
              </w:rPr>
            </w:pPr>
          </w:p>
        </w:tc>
      </w:tr>
      <w:tr w:rsidR="00C657DF" w:rsidRPr="00D2729A" w14:paraId="1CD0BDE7" w14:textId="77777777" w:rsidTr="007C475E">
        <w:tc>
          <w:tcPr>
            <w:tcW w:w="709" w:type="dxa"/>
            <w:vMerge/>
            <w:shd w:val="clear" w:color="auto" w:fill="auto"/>
          </w:tcPr>
          <w:p w14:paraId="5BAABFAF" w14:textId="77777777" w:rsidR="00C657DF" w:rsidRPr="00D2729A" w:rsidRDefault="00C657DF" w:rsidP="0074228E">
            <w:pPr>
              <w:ind w:left="426"/>
              <w:rPr>
                <w:rFonts w:eastAsia="Cambria"/>
                <w:kern w:val="56"/>
                <w:lang w:val="lv-LV"/>
              </w:rPr>
            </w:pPr>
          </w:p>
        </w:tc>
        <w:tc>
          <w:tcPr>
            <w:tcW w:w="2127" w:type="dxa"/>
            <w:vMerge/>
            <w:shd w:val="clear" w:color="auto" w:fill="auto"/>
          </w:tcPr>
          <w:p w14:paraId="40887A9C" w14:textId="77777777" w:rsidR="00C657DF" w:rsidRPr="00D2729A" w:rsidRDefault="00C657DF" w:rsidP="0074228E">
            <w:pPr>
              <w:rPr>
                <w:rFonts w:eastAsia="Cambria"/>
                <w:kern w:val="56"/>
                <w:lang w:val="lv-LV"/>
              </w:rPr>
            </w:pPr>
          </w:p>
        </w:tc>
        <w:tc>
          <w:tcPr>
            <w:tcW w:w="3735" w:type="dxa"/>
            <w:shd w:val="clear" w:color="auto" w:fill="auto"/>
            <w:vAlign w:val="center"/>
          </w:tcPr>
          <w:p w14:paraId="4ED48AF0" w14:textId="4D943590" w:rsidR="00C657DF" w:rsidRPr="00D2729A" w:rsidRDefault="00C657DF" w:rsidP="00C657DF">
            <w:pPr>
              <w:spacing w:line="276" w:lineRule="auto"/>
              <w:rPr>
                <w:rFonts w:eastAsia="Cambria"/>
                <w:bCs/>
                <w:kern w:val="56"/>
                <w:lang w:val="lv-LV"/>
              </w:rPr>
            </w:pPr>
            <w:r w:rsidRPr="00D2729A">
              <w:rPr>
                <w:rFonts w:eastAsia="Cambria"/>
                <w:bCs/>
                <w:kern w:val="56"/>
                <w:lang w:val="lv-LV"/>
              </w:rPr>
              <w:t>Vārpstas mazākais griešanās ātrums</w:t>
            </w:r>
          </w:p>
        </w:tc>
        <w:tc>
          <w:tcPr>
            <w:tcW w:w="1935" w:type="dxa"/>
            <w:shd w:val="clear" w:color="auto" w:fill="auto"/>
            <w:vAlign w:val="center"/>
          </w:tcPr>
          <w:p w14:paraId="0F120FFA" w14:textId="77777777" w:rsidR="00C657DF" w:rsidRPr="00D2729A" w:rsidRDefault="00C657DF" w:rsidP="00C657DF">
            <w:pPr>
              <w:rPr>
                <w:rFonts w:eastAsia="Cambria"/>
                <w:kern w:val="56"/>
                <w:lang w:val="lv-LV"/>
              </w:rPr>
            </w:pPr>
            <w:r w:rsidRPr="00D2729A">
              <w:rPr>
                <w:rFonts w:eastAsia="Cambria"/>
                <w:kern w:val="56"/>
                <w:lang w:val="lv-LV"/>
              </w:rPr>
              <w:t>≤100 apgr./min</w:t>
            </w:r>
          </w:p>
          <w:p w14:paraId="42FBA11E" w14:textId="77777777" w:rsidR="00C657DF" w:rsidRPr="00D2729A" w:rsidRDefault="00C657DF" w:rsidP="00C657DF">
            <w:pPr>
              <w:rPr>
                <w:rFonts w:eastAsia="Cambria"/>
                <w:kern w:val="56"/>
                <w:lang w:val="lv-LV"/>
              </w:rPr>
            </w:pPr>
            <w:r w:rsidRPr="00D2729A">
              <w:rPr>
                <w:rFonts w:eastAsia="Cambria"/>
                <w:kern w:val="56"/>
                <w:lang w:val="lv-LV"/>
              </w:rPr>
              <w:t xml:space="preserve">līdz </w:t>
            </w:r>
          </w:p>
          <w:p w14:paraId="4AE2F1FA" w14:textId="77777777" w:rsidR="00C657DF" w:rsidRPr="00D2729A" w:rsidRDefault="00C657DF" w:rsidP="0074228E">
            <w:pPr>
              <w:spacing w:line="276" w:lineRule="auto"/>
              <w:rPr>
                <w:rFonts w:eastAsia="Cambria"/>
                <w:kern w:val="56"/>
                <w:lang w:val="lv-LV"/>
              </w:rPr>
            </w:pPr>
          </w:p>
        </w:tc>
        <w:tc>
          <w:tcPr>
            <w:tcW w:w="5953" w:type="dxa"/>
            <w:shd w:val="clear" w:color="auto" w:fill="auto"/>
          </w:tcPr>
          <w:p w14:paraId="7F69E706" w14:textId="77777777" w:rsidR="00C657DF" w:rsidRPr="00D2729A" w:rsidRDefault="00C657DF" w:rsidP="0074228E">
            <w:pPr>
              <w:rPr>
                <w:rFonts w:eastAsia="Cambria"/>
                <w:kern w:val="56"/>
                <w:lang w:val="lv-LV"/>
              </w:rPr>
            </w:pPr>
          </w:p>
        </w:tc>
      </w:tr>
      <w:tr w:rsidR="0074228E" w:rsidRPr="00D2729A" w14:paraId="3B838E0D" w14:textId="77777777" w:rsidTr="007C475E">
        <w:tc>
          <w:tcPr>
            <w:tcW w:w="709" w:type="dxa"/>
            <w:vMerge/>
            <w:shd w:val="clear" w:color="auto" w:fill="auto"/>
          </w:tcPr>
          <w:p w14:paraId="45FE1631" w14:textId="77777777" w:rsidR="0074228E" w:rsidRPr="00D2729A" w:rsidRDefault="0074228E" w:rsidP="0074228E">
            <w:pPr>
              <w:ind w:left="426"/>
              <w:rPr>
                <w:rFonts w:eastAsia="Cambria"/>
                <w:kern w:val="56"/>
                <w:lang w:val="lv-LV"/>
              </w:rPr>
            </w:pPr>
          </w:p>
        </w:tc>
        <w:tc>
          <w:tcPr>
            <w:tcW w:w="2127" w:type="dxa"/>
            <w:vMerge/>
            <w:shd w:val="clear" w:color="auto" w:fill="auto"/>
          </w:tcPr>
          <w:p w14:paraId="3FA642D2" w14:textId="77777777" w:rsidR="0074228E" w:rsidRPr="00D2729A" w:rsidRDefault="0074228E" w:rsidP="0074228E">
            <w:pPr>
              <w:rPr>
                <w:rFonts w:eastAsia="Cambria"/>
                <w:kern w:val="56"/>
                <w:lang w:val="lv-LV"/>
              </w:rPr>
            </w:pPr>
          </w:p>
        </w:tc>
        <w:tc>
          <w:tcPr>
            <w:tcW w:w="3735" w:type="dxa"/>
            <w:shd w:val="clear" w:color="auto" w:fill="auto"/>
            <w:vAlign w:val="center"/>
          </w:tcPr>
          <w:p w14:paraId="685E5724" w14:textId="54047033" w:rsidR="0074228E" w:rsidRPr="00D2729A" w:rsidRDefault="0074228E" w:rsidP="0074228E">
            <w:pPr>
              <w:spacing w:line="276" w:lineRule="auto"/>
              <w:rPr>
                <w:rFonts w:eastAsia="Cambria"/>
                <w:bCs/>
                <w:kern w:val="56"/>
                <w:lang w:val="lv-LV"/>
              </w:rPr>
            </w:pPr>
            <w:r w:rsidRPr="00D2729A">
              <w:rPr>
                <w:rFonts w:eastAsia="Cambria"/>
                <w:bCs/>
                <w:kern w:val="56"/>
                <w:lang w:val="lv-LV"/>
              </w:rPr>
              <w:t xml:space="preserve">Darba vārpstai regulējams leņķis </w:t>
            </w:r>
          </w:p>
        </w:tc>
        <w:tc>
          <w:tcPr>
            <w:tcW w:w="1935" w:type="dxa"/>
            <w:shd w:val="clear" w:color="auto" w:fill="auto"/>
            <w:vAlign w:val="center"/>
          </w:tcPr>
          <w:p w14:paraId="0641ECA7" w14:textId="49513D0D" w:rsidR="0074228E" w:rsidRPr="00D2729A" w:rsidRDefault="0074228E" w:rsidP="0074228E">
            <w:pPr>
              <w:spacing w:line="276" w:lineRule="auto"/>
              <w:rPr>
                <w:rFonts w:eastAsia="Cambria"/>
                <w:kern w:val="56"/>
                <w:lang w:val="lv-LV"/>
              </w:rPr>
            </w:pPr>
            <w:r w:rsidRPr="00D2729A">
              <w:rPr>
                <w:rFonts w:eastAsia="Cambria"/>
                <w:kern w:val="56"/>
                <w:lang w:val="lv-LV"/>
              </w:rPr>
              <w:t>Jābūt</w:t>
            </w:r>
          </w:p>
        </w:tc>
        <w:tc>
          <w:tcPr>
            <w:tcW w:w="5953" w:type="dxa"/>
            <w:shd w:val="clear" w:color="auto" w:fill="auto"/>
          </w:tcPr>
          <w:p w14:paraId="2A207DB7" w14:textId="77777777" w:rsidR="0074228E" w:rsidRPr="00D2729A" w:rsidRDefault="0074228E" w:rsidP="0074228E">
            <w:pPr>
              <w:rPr>
                <w:rFonts w:eastAsia="Cambria"/>
                <w:kern w:val="56"/>
                <w:lang w:val="lv-LV"/>
              </w:rPr>
            </w:pPr>
          </w:p>
        </w:tc>
      </w:tr>
      <w:tr w:rsidR="0074228E" w:rsidRPr="00D2729A" w14:paraId="29B34119" w14:textId="77777777" w:rsidTr="007C475E">
        <w:tc>
          <w:tcPr>
            <w:tcW w:w="709" w:type="dxa"/>
            <w:vMerge/>
            <w:shd w:val="clear" w:color="auto" w:fill="auto"/>
          </w:tcPr>
          <w:p w14:paraId="6FBE8E36" w14:textId="77777777" w:rsidR="0074228E" w:rsidRPr="00D2729A" w:rsidRDefault="0074228E" w:rsidP="0074228E">
            <w:pPr>
              <w:ind w:left="426"/>
              <w:rPr>
                <w:rFonts w:eastAsia="Cambria"/>
                <w:kern w:val="56"/>
                <w:lang w:val="lv-LV"/>
              </w:rPr>
            </w:pPr>
          </w:p>
        </w:tc>
        <w:tc>
          <w:tcPr>
            <w:tcW w:w="2127" w:type="dxa"/>
            <w:vMerge/>
            <w:shd w:val="clear" w:color="auto" w:fill="auto"/>
          </w:tcPr>
          <w:p w14:paraId="7C629F5B" w14:textId="77777777" w:rsidR="0074228E" w:rsidRPr="00D2729A" w:rsidRDefault="0074228E" w:rsidP="0074228E">
            <w:pPr>
              <w:rPr>
                <w:rFonts w:eastAsia="Cambria"/>
                <w:kern w:val="56"/>
                <w:lang w:val="lv-LV"/>
              </w:rPr>
            </w:pPr>
          </w:p>
        </w:tc>
        <w:tc>
          <w:tcPr>
            <w:tcW w:w="3735" w:type="dxa"/>
            <w:shd w:val="clear" w:color="auto" w:fill="auto"/>
            <w:vAlign w:val="center"/>
          </w:tcPr>
          <w:p w14:paraId="6E885C11" w14:textId="504E9BCE" w:rsidR="0074228E" w:rsidRPr="00D2729A" w:rsidRDefault="0074228E" w:rsidP="001A1C19">
            <w:pPr>
              <w:spacing w:line="276" w:lineRule="auto"/>
              <w:rPr>
                <w:rFonts w:eastAsia="Cambria"/>
                <w:bCs/>
                <w:kern w:val="56"/>
                <w:lang w:val="lv-LV"/>
              </w:rPr>
            </w:pPr>
            <w:r w:rsidRPr="00D2729A">
              <w:rPr>
                <w:rFonts w:eastAsia="Cambria"/>
                <w:bCs/>
                <w:kern w:val="56"/>
                <w:lang w:val="lv-LV"/>
              </w:rPr>
              <w:t xml:space="preserve">Darba virsmas izmērs </w:t>
            </w:r>
          </w:p>
        </w:tc>
        <w:tc>
          <w:tcPr>
            <w:tcW w:w="1935" w:type="dxa"/>
            <w:shd w:val="clear" w:color="auto" w:fill="auto"/>
            <w:vAlign w:val="center"/>
          </w:tcPr>
          <w:p w14:paraId="0040FBAE" w14:textId="72BC1370" w:rsidR="0074228E" w:rsidRPr="00D2729A" w:rsidRDefault="001A1C19" w:rsidP="0074228E">
            <w:pPr>
              <w:spacing w:line="276" w:lineRule="auto"/>
              <w:rPr>
                <w:rFonts w:eastAsia="Cambria"/>
                <w:kern w:val="56"/>
                <w:lang w:val="lv-LV"/>
              </w:rPr>
            </w:pPr>
            <w:r w:rsidRPr="00D2729A">
              <w:rPr>
                <w:rFonts w:eastAsia="Cambria"/>
                <w:kern w:val="56"/>
                <w:lang w:val="lv-LV"/>
              </w:rPr>
              <w:t>≥700x150</w:t>
            </w:r>
            <w:r w:rsidR="00722EB9">
              <w:rPr>
                <w:rFonts w:eastAsia="Cambria"/>
                <w:kern w:val="56"/>
                <w:lang w:val="lv-LV"/>
              </w:rPr>
              <w:t xml:space="preserve"> </w:t>
            </w:r>
            <w:r w:rsidRPr="00D2729A">
              <w:rPr>
                <w:rFonts w:eastAsia="Cambria"/>
                <w:kern w:val="56"/>
                <w:lang w:val="lv-LV"/>
              </w:rPr>
              <w:t>mm</w:t>
            </w:r>
          </w:p>
        </w:tc>
        <w:tc>
          <w:tcPr>
            <w:tcW w:w="5953" w:type="dxa"/>
            <w:shd w:val="clear" w:color="auto" w:fill="auto"/>
          </w:tcPr>
          <w:p w14:paraId="5803ED4B" w14:textId="77777777" w:rsidR="0074228E" w:rsidRPr="00D2729A" w:rsidRDefault="0074228E" w:rsidP="0074228E">
            <w:pPr>
              <w:rPr>
                <w:rFonts w:eastAsia="Cambria"/>
                <w:kern w:val="56"/>
                <w:lang w:val="lv-LV"/>
              </w:rPr>
            </w:pPr>
          </w:p>
        </w:tc>
      </w:tr>
      <w:tr w:rsidR="0074228E" w:rsidRPr="00D2729A" w14:paraId="422A9454" w14:textId="77777777" w:rsidTr="007C475E">
        <w:tc>
          <w:tcPr>
            <w:tcW w:w="709" w:type="dxa"/>
            <w:vMerge/>
            <w:shd w:val="clear" w:color="auto" w:fill="auto"/>
          </w:tcPr>
          <w:p w14:paraId="37347541" w14:textId="77777777" w:rsidR="0074228E" w:rsidRPr="00D2729A" w:rsidRDefault="0074228E" w:rsidP="0074228E">
            <w:pPr>
              <w:ind w:left="426"/>
              <w:rPr>
                <w:rFonts w:eastAsia="Cambria"/>
                <w:kern w:val="56"/>
                <w:lang w:val="lv-LV"/>
              </w:rPr>
            </w:pPr>
          </w:p>
        </w:tc>
        <w:tc>
          <w:tcPr>
            <w:tcW w:w="2127" w:type="dxa"/>
            <w:vMerge/>
            <w:shd w:val="clear" w:color="auto" w:fill="auto"/>
          </w:tcPr>
          <w:p w14:paraId="728316A7" w14:textId="77777777" w:rsidR="0074228E" w:rsidRPr="00D2729A" w:rsidRDefault="0074228E" w:rsidP="0074228E">
            <w:pPr>
              <w:rPr>
                <w:rFonts w:eastAsia="Cambria"/>
                <w:kern w:val="56"/>
                <w:lang w:val="lv-LV"/>
              </w:rPr>
            </w:pPr>
          </w:p>
        </w:tc>
        <w:tc>
          <w:tcPr>
            <w:tcW w:w="3735" w:type="dxa"/>
            <w:shd w:val="clear" w:color="auto" w:fill="auto"/>
            <w:vAlign w:val="center"/>
          </w:tcPr>
          <w:p w14:paraId="2A08EEEB" w14:textId="56E3FB2D" w:rsidR="0074228E" w:rsidRPr="00D2729A" w:rsidRDefault="0074228E" w:rsidP="0074228E">
            <w:pPr>
              <w:spacing w:line="276" w:lineRule="auto"/>
              <w:rPr>
                <w:rFonts w:eastAsia="Cambria"/>
                <w:bCs/>
                <w:kern w:val="56"/>
                <w:lang w:val="lv-LV"/>
              </w:rPr>
            </w:pPr>
            <w:r w:rsidRPr="00D2729A">
              <w:rPr>
                <w:rFonts w:eastAsia="Cambria"/>
                <w:bCs/>
                <w:kern w:val="56"/>
                <w:lang w:val="lv-LV"/>
              </w:rPr>
              <w:t xml:space="preserve">Darba virsma ar X un Yass regulācijas iespēju </w:t>
            </w:r>
          </w:p>
        </w:tc>
        <w:tc>
          <w:tcPr>
            <w:tcW w:w="1935" w:type="dxa"/>
            <w:shd w:val="clear" w:color="auto" w:fill="auto"/>
            <w:vAlign w:val="center"/>
          </w:tcPr>
          <w:p w14:paraId="33C276BA" w14:textId="0327DFC4" w:rsidR="0074228E" w:rsidRPr="00D2729A" w:rsidRDefault="0074228E" w:rsidP="0074228E">
            <w:pPr>
              <w:spacing w:line="276" w:lineRule="auto"/>
              <w:rPr>
                <w:rFonts w:eastAsia="Cambria"/>
                <w:kern w:val="56"/>
                <w:lang w:val="lv-LV"/>
              </w:rPr>
            </w:pPr>
            <w:r w:rsidRPr="00D2729A">
              <w:rPr>
                <w:rFonts w:eastAsia="Cambria"/>
                <w:kern w:val="56"/>
                <w:lang w:val="lv-LV"/>
              </w:rPr>
              <w:t>Jābūt</w:t>
            </w:r>
          </w:p>
        </w:tc>
        <w:tc>
          <w:tcPr>
            <w:tcW w:w="5953" w:type="dxa"/>
            <w:shd w:val="clear" w:color="auto" w:fill="auto"/>
          </w:tcPr>
          <w:p w14:paraId="465190BE" w14:textId="77777777" w:rsidR="0074228E" w:rsidRPr="00D2729A" w:rsidRDefault="0074228E" w:rsidP="0074228E">
            <w:pPr>
              <w:rPr>
                <w:rFonts w:eastAsia="Cambria"/>
                <w:kern w:val="56"/>
                <w:lang w:val="lv-LV"/>
              </w:rPr>
            </w:pPr>
          </w:p>
        </w:tc>
      </w:tr>
      <w:tr w:rsidR="0074228E" w:rsidRPr="00D2729A" w14:paraId="13ABBA8B" w14:textId="77777777" w:rsidTr="007C475E">
        <w:tc>
          <w:tcPr>
            <w:tcW w:w="709" w:type="dxa"/>
            <w:vMerge/>
            <w:shd w:val="clear" w:color="auto" w:fill="auto"/>
          </w:tcPr>
          <w:p w14:paraId="3CB43211" w14:textId="77777777" w:rsidR="0074228E" w:rsidRPr="00D2729A" w:rsidRDefault="0074228E" w:rsidP="0074228E">
            <w:pPr>
              <w:ind w:left="426"/>
              <w:rPr>
                <w:rFonts w:eastAsia="Cambria"/>
                <w:kern w:val="56"/>
                <w:lang w:val="lv-LV"/>
              </w:rPr>
            </w:pPr>
          </w:p>
        </w:tc>
        <w:tc>
          <w:tcPr>
            <w:tcW w:w="2127" w:type="dxa"/>
            <w:vMerge/>
            <w:shd w:val="clear" w:color="auto" w:fill="auto"/>
          </w:tcPr>
          <w:p w14:paraId="67F188D2" w14:textId="77777777" w:rsidR="0074228E" w:rsidRPr="00D2729A" w:rsidRDefault="0074228E" w:rsidP="0074228E">
            <w:pPr>
              <w:rPr>
                <w:rFonts w:eastAsia="Cambria"/>
                <w:kern w:val="56"/>
                <w:lang w:val="lv-LV"/>
              </w:rPr>
            </w:pPr>
          </w:p>
        </w:tc>
        <w:tc>
          <w:tcPr>
            <w:tcW w:w="3735" w:type="dxa"/>
            <w:shd w:val="clear" w:color="auto" w:fill="auto"/>
            <w:vAlign w:val="center"/>
          </w:tcPr>
          <w:p w14:paraId="381AC78B" w14:textId="2BC023B1" w:rsidR="0074228E" w:rsidRPr="00D2729A" w:rsidRDefault="0074228E" w:rsidP="0074228E">
            <w:pPr>
              <w:spacing w:line="276" w:lineRule="auto"/>
              <w:rPr>
                <w:rFonts w:eastAsia="Cambria"/>
                <w:bCs/>
                <w:kern w:val="56"/>
                <w:lang w:val="lv-LV"/>
              </w:rPr>
            </w:pPr>
            <w:r w:rsidRPr="00D2729A">
              <w:rPr>
                <w:rFonts w:eastAsia="Cambria"/>
                <w:bCs/>
                <w:kern w:val="56"/>
                <w:lang w:val="lv-LV"/>
              </w:rPr>
              <w:t xml:space="preserve">Darba virsmas pārvietojums </w:t>
            </w:r>
            <w:r w:rsidRPr="00D2729A">
              <w:rPr>
                <w:rFonts w:eastAsia="Cambria"/>
                <w:kern w:val="56"/>
                <w:lang w:val="lv-LV"/>
              </w:rPr>
              <w:t>pa X asi ≥450mm, pa Y asi ≥150mm</w:t>
            </w:r>
          </w:p>
        </w:tc>
        <w:tc>
          <w:tcPr>
            <w:tcW w:w="1935" w:type="dxa"/>
            <w:shd w:val="clear" w:color="auto" w:fill="auto"/>
            <w:vAlign w:val="center"/>
          </w:tcPr>
          <w:p w14:paraId="7665DE82" w14:textId="05260DB5" w:rsidR="0074228E" w:rsidRPr="00D2729A" w:rsidRDefault="0074228E" w:rsidP="0074228E">
            <w:pPr>
              <w:spacing w:line="276" w:lineRule="auto"/>
              <w:rPr>
                <w:rFonts w:eastAsia="Cambria"/>
                <w:kern w:val="56"/>
                <w:lang w:val="lv-LV"/>
              </w:rPr>
            </w:pPr>
            <w:r w:rsidRPr="00D2729A">
              <w:rPr>
                <w:rFonts w:eastAsia="Cambria"/>
                <w:kern w:val="56"/>
                <w:lang w:val="lv-LV"/>
              </w:rPr>
              <w:t>Jābūt</w:t>
            </w:r>
          </w:p>
        </w:tc>
        <w:tc>
          <w:tcPr>
            <w:tcW w:w="5953" w:type="dxa"/>
            <w:shd w:val="clear" w:color="auto" w:fill="auto"/>
          </w:tcPr>
          <w:p w14:paraId="3D161837" w14:textId="77777777" w:rsidR="0074228E" w:rsidRPr="00D2729A" w:rsidRDefault="0074228E" w:rsidP="0074228E">
            <w:pPr>
              <w:rPr>
                <w:rFonts w:eastAsia="Cambria"/>
                <w:kern w:val="56"/>
                <w:lang w:val="lv-LV"/>
              </w:rPr>
            </w:pPr>
          </w:p>
        </w:tc>
      </w:tr>
      <w:tr w:rsidR="0074228E" w:rsidRPr="00D2729A" w14:paraId="7B452BEB" w14:textId="77777777" w:rsidTr="007C475E">
        <w:tc>
          <w:tcPr>
            <w:tcW w:w="709" w:type="dxa"/>
            <w:vMerge/>
            <w:shd w:val="clear" w:color="auto" w:fill="auto"/>
          </w:tcPr>
          <w:p w14:paraId="758CA7C1" w14:textId="77777777" w:rsidR="0074228E" w:rsidRPr="00D2729A" w:rsidRDefault="0074228E" w:rsidP="0074228E">
            <w:pPr>
              <w:ind w:left="426"/>
              <w:rPr>
                <w:rFonts w:eastAsia="Cambria"/>
                <w:kern w:val="56"/>
                <w:lang w:val="lv-LV"/>
              </w:rPr>
            </w:pPr>
          </w:p>
        </w:tc>
        <w:tc>
          <w:tcPr>
            <w:tcW w:w="2127" w:type="dxa"/>
            <w:vMerge/>
            <w:shd w:val="clear" w:color="auto" w:fill="auto"/>
          </w:tcPr>
          <w:p w14:paraId="300C9B5D" w14:textId="77777777" w:rsidR="0074228E" w:rsidRPr="00D2729A" w:rsidRDefault="0074228E" w:rsidP="0074228E">
            <w:pPr>
              <w:rPr>
                <w:rFonts w:eastAsia="Cambria"/>
                <w:kern w:val="56"/>
                <w:lang w:val="lv-LV"/>
              </w:rPr>
            </w:pPr>
          </w:p>
        </w:tc>
        <w:tc>
          <w:tcPr>
            <w:tcW w:w="3735" w:type="dxa"/>
            <w:shd w:val="clear" w:color="auto" w:fill="auto"/>
            <w:vAlign w:val="center"/>
          </w:tcPr>
          <w:p w14:paraId="6EB114BA" w14:textId="263A61BF" w:rsidR="0074228E" w:rsidRPr="00D2729A" w:rsidRDefault="0074228E" w:rsidP="0074228E">
            <w:pPr>
              <w:spacing w:line="276" w:lineRule="auto"/>
              <w:rPr>
                <w:rFonts w:eastAsia="Cambria"/>
                <w:bCs/>
                <w:kern w:val="56"/>
                <w:lang w:val="lv-LV"/>
              </w:rPr>
            </w:pPr>
            <w:r w:rsidRPr="00D2729A">
              <w:rPr>
                <w:rFonts w:eastAsia="Cambria"/>
                <w:bCs/>
                <w:kern w:val="56"/>
                <w:lang w:val="lv-LV"/>
              </w:rPr>
              <w:t>Digitāls a</w:t>
            </w:r>
            <w:r w:rsidRPr="00F348FB">
              <w:rPr>
                <w:rFonts w:eastAsia="Cambria"/>
                <w:bCs/>
                <w:kern w:val="56"/>
                <w:lang w:val="lv-LV"/>
              </w:rPr>
              <w:t>pg</w:t>
            </w:r>
            <w:r w:rsidR="001A1C19" w:rsidRPr="00F348FB">
              <w:rPr>
                <w:rFonts w:eastAsia="Cambria"/>
                <w:bCs/>
                <w:kern w:val="56"/>
                <w:lang w:val="lv-LV"/>
              </w:rPr>
              <w:t>rie</w:t>
            </w:r>
            <w:r w:rsidRPr="00F348FB">
              <w:rPr>
                <w:rFonts w:eastAsia="Cambria"/>
                <w:bCs/>
                <w:kern w:val="56"/>
                <w:lang w:val="lv-LV"/>
              </w:rPr>
              <w:t>z</w:t>
            </w:r>
            <w:r w:rsidRPr="00D2729A">
              <w:rPr>
                <w:rFonts w:eastAsia="Cambria"/>
                <w:bCs/>
                <w:kern w:val="56"/>
                <w:lang w:val="lv-LV"/>
              </w:rPr>
              <w:t>ienu skaita displejs</w:t>
            </w:r>
          </w:p>
        </w:tc>
        <w:tc>
          <w:tcPr>
            <w:tcW w:w="1935" w:type="dxa"/>
            <w:shd w:val="clear" w:color="auto" w:fill="auto"/>
            <w:vAlign w:val="center"/>
          </w:tcPr>
          <w:p w14:paraId="1A750A86" w14:textId="3478A637" w:rsidR="0074228E" w:rsidRPr="00D2729A" w:rsidRDefault="0074228E" w:rsidP="0074228E">
            <w:pPr>
              <w:spacing w:line="276" w:lineRule="auto"/>
              <w:rPr>
                <w:rFonts w:eastAsia="Cambria"/>
                <w:kern w:val="56"/>
                <w:lang w:val="lv-LV"/>
              </w:rPr>
            </w:pPr>
            <w:r w:rsidRPr="00D2729A">
              <w:rPr>
                <w:rFonts w:eastAsia="Cambria"/>
                <w:kern w:val="56"/>
                <w:lang w:val="lv-LV"/>
              </w:rPr>
              <w:t>Jābūt</w:t>
            </w:r>
          </w:p>
        </w:tc>
        <w:tc>
          <w:tcPr>
            <w:tcW w:w="5953" w:type="dxa"/>
            <w:shd w:val="clear" w:color="auto" w:fill="auto"/>
          </w:tcPr>
          <w:p w14:paraId="17218056" w14:textId="77777777" w:rsidR="0074228E" w:rsidRPr="00D2729A" w:rsidRDefault="0074228E" w:rsidP="0074228E">
            <w:pPr>
              <w:rPr>
                <w:rFonts w:eastAsia="Cambria"/>
                <w:kern w:val="56"/>
                <w:lang w:val="lv-LV"/>
              </w:rPr>
            </w:pPr>
          </w:p>
        </w:tc>
      </w:tr>
      <w:tr w:rsidR="0074228E" w:rsidRPr="00D2729A" w14:paraId="0F178C94" w14:textId="77777777" w:rsidTr="007C475E">
        <w:tc>
          <w:tcPr>
            <w:tcW w:w="709" w:type="dxa"/>
            <w:vMerge/>
            <w:shd w:val="clear" w:color="auto" w:fill="auto"/>
          </w:tcPr>
          <w:p w14:paraId="5C31034B" w14:textId="77777777" w:rsidR="0074228E" w:rsidRPr="00D2729A" w:rsidRDefault="0074228E" w:rsidP="0074228E">
            <w:pPr>
              <w:ind w:left="426"/>
              <w:rPr>
                <w:rFonts w:eastAsia="Cambria"/>
                <w:kern w:val="56"/>
                <w:lang w:val="lv-LV"/>
              </w:rPr>
            </w:pPr>
          </w:p>
        </w:tc>
        <w:tc>
          <w:tcPr>
            <w:tcW w:w="2127" w:type="dxa"/>
            <w:vMerge/>
            <w:shd w:val="clear" w:color="auto" w:fill="auto"/>
          </w:tcPr>
          <w:p w14:paraId="5F583EB8" w14:textId="77777777" w:rsidR="0074228E" w:rsidRPr="00D2729A" w:rsidRDefault="0074228E" w:rsidP="0074228E">
            <w:pPr>
              <w:rPr>
                <w:rFonts w:eastAsia="Cambria"/>
                <w:kern w:val="56"/>
                <w:lang w:val="lv-LV"/>
              </w:rPr>
            </w:pPr>
          </w:p>
        </w:tc>
        <w:tc>
          <w:tcPr>
            <w:tcW w:w="3735" w:type="dxa"/>
            <w:shd w:val="clear" w:color="auto" w:fill="auto"/>
            <w:vAlign w:val="center"/>
          </w:tcPr>
          <w:p w14:paraId="138D5231" w14:textId="77777777" w:rsidR="0074228E" w:rsidRPr="00D2729A" w:rsidRDefault="0074228E" w:rsidP="0074228E">
            <w:pPr>
              <w:spacing w:line="276" w:lineRule="auto"/>
              <w:rPr>
                <w:rFonts w:eastAsia="Cambria"/>
                <w:bCs/>
                <w:kern w:val="56"/>
                <w:lang w:val="lv-LV"/>
              </w:rPr>
            </w:pPr>
            <w:r w:rsidRPr="00D2729A">
              <w:rPr>
                <w:rFonts w:eastAsia="Cambria"/>
                <w:bCs/>
                <w:kern w:val="56"/>
                <w:lang w:val="lv-LV"/>
              </w:rPr>
              <w:t>Komplektā ar:</w:t>
            </w:r>
          </w:p>
          <w:p w14:paraId="382A7996" w14:textId="77777777" w:rsidR="00697B41" w:rsidRPr="00D2729A" w:rsidRDefault="0074228E" w:rsidP="00CB6FA0">
            <w:pPr>
              <w:numPr>
                <w:ilvl w:val="0"/>
                <w:numId w:val="10"/>
              </w:numPr>
              <w:spacing w:line="276" w:lineRule="auto"/>
              <w:contextualSpacing/>
              <w:rPr>
                <w:rFonts w:eastAsia="Cambria"/>
                <w:bCs/>
                <w:kern w:val="56"/>
                <w:lang w:val="lv-LV"/>
              </w:rPr>
            </w:pPr>
            <w:r w:rsidRPr="00D2729A">
              <w:rPr>
                <w:rFonts w:eastAsia="Cambria"/>
                <w:bCs/>
                <w:kern w:val="56"/>
                <w:lang w:val="lv-LV"/>
              </w:rPr>
              <w:t xml:space="preserve">Statīvu </w:t>
            </w:r>
          </w:p>
          <w:p w14:paraId="576AF6F4" w14:textId="50874BCE" w:rsidR="0074228E" w:rsidRPr="00D2729A" w:rsidRDefault="0074228E" w:rsidP="00CB6FA0">
            <w:pPr>
              <w:numPr>
                <w:ilvl w:val="0"/>
                <w:numId w:val="10"/>
              </w:numPr>
              <w:spacing w:line="276" w:lineRule="auto"/>
              <w:contextualSpacing/>
              <w:rPr>
                <w:rFonts w:eastAsia="Cambria"/>
                <w:bCs/>
                <w:kern w:val="56"/>
                <w:lang w:val="lv-LV"/>
              </w:rPr>
            </w:pPr>
            <w:r w:rsidRPr="00D2729A">
              <w:rPr>
                <w:rFonts w:eastAsia="Cambria"/>
                <w:bCs/>
                <w:kern w:val="56"/>
                <w:lang w:val="lv-LV"/>
              </w:rPr>
              <w:t>Darba vārpstas aizsargu</w:t>
            </w:r>
          </w:p>
        </w:tc>
        <w:tc>
          <w:tcPr>
            <w:tcW w:w="1935" w:type="dxa"/>
            <w:shd w:val="clear" w:color="auto" w:fill="auto"/>
            <w:vAlign w:val="center"/>
          </w:tcPr>
          <w:p w14:paraId="3D90CDE0" w14:textId="77777777" w:rsidR="0074228E" w:rsidRPr="00D2729A" w:rsidRDefault="0074228E" w:rsidP="0074228E">
            <w:pPr>
              <w:spacing w:line="276" w:lineRule="auto"/>
              <w:rPr>
                <w:rFonts w:eastAsia="Cambria"/>
                <w:kern w:val="56"/>
                <w:lang w:val="lv-LV"/>
              </w:rPr>
            </w:pPr>
          </w:p>
        </w:tc>
        <w:tc>
          <w:tcPr>
            <w:tcW w:w="5953" w:type="dxa"/>
            <w:shd w:val="clear" w:color="auto" w:fill="auto"/>
          </w:tcPr>
          <w:p w14:paraId="7736DF0A" w14:textId="77777777" w:rsidR="0074228E" w:rsidRPr="00D2729A" w:rsidRDefault="0074228E" w:rsidP="0074228E">
            <w:pPr>
              <w:rPr>
                <w:rFonts w:eastAsia="Cambria"/>
                <w:kern w:val="56"/>
                <w:lang w:val="lv-LV"/>
              </w:rPr>
            </w:pPr>
          </w:p>
        </w:tc>
      </w:tr>
      <w:tr w:rsidR="0074228E" w:rsidRPr="00D2729A" w14:paraId="282E9425" w14:textId="77777777" w:rsidTr="007C475E">
        <w:tc>
          <w:tcPr>
            <w:tcW w:w="709" w:type="dxa"/>
            <w:vMerge/>
            <w:shd w:val="clear" w:color="auto" w:fill="auto"/>
          </w:tcPr>
          <w:p w14:paraId="1D110C30" w14:textId="77777777" w:rsidR="0074228E" w:rsidRPr="00D2729A" w:rsidRDefault="0074228E" w:rsidP="0074228E">
            <w:pPr>
              <w:ind w:left="426"/>
              <w:rPr>
                <w:rFonts w:eastAsia="Cambria"/>
                <w:kern w:val="56"/>
                <w:lang w:val="lv-LV"/>
              </w:rPr>
            </w:pPr>
          </w:p>
        </w:tc>
        <w:tc>
          <w:tcPr>
            <w:tcW w:w="2127" w:type="dxa"/>
            <w:vMerge/>
            <w:shd w:val="clear" w:color="auto" w:fill="auto"/>
          </w:tcPr>
          <w:p w14:paraId="320D3EF7" w14:textId="77777777" w:rsidR="0074228E" w:rsidRPr="00D2729A" w:rsidRDefault="0074228E" w:rsidP="0074228E">
            <w:pPr>
              <w:rPr>
                <w:rFonts w:eastAsia="Cambria"/>
                <w:kern w:val="56"/>
                <w:lang w:val="lv-LV"/>
              </w:rPr>
            </w:pPr>
          </w:p>
        </w:tc>
        <w:tc>
          <w:tcPr>
            <w:tcW w:w="3735" w:type="dxa"/>
            <w:shd w:val="clear" w:color="auto" w:fill="auto"/>
            <w:vAlign w:val="center"/>
          </w:tcPr>
          <w:p w14:paraId="4135660B" w14:textId="07149D84" w:rsidR="0074228E" w:rsidRPr="00556E46" w:rsidRDefault="0074228E" w:rsidP="0074228E">
            <w:pPr>
              <w:spacing w:line="276" w:lineRule="auto"/>
              <w:rPr>
                <w:rFonts w:eastAsia="Cambria"/>
                <w:bCs/>
                <w:kern w:val="56"/>
                <w:lang w:val="lv-LV"/>
              </w:rPr>
            </w:pPr>
            <w:r w:rsidRPr="00556E46">
              <w:rPr>
                <w:rFonts w:eastAsia="Cambria"/>
                <w:bCs/>
                <w:kern w:val="56"/>
                <w:lang w:val="lv-LV"/>
              </w:rPr>
              <w:t>Piedāvājumam jāpievieno detalizēta tehniskā dokumentācija latviešu vai angļu valodā.</w:t>
            </w:r>
          </w:p>
        </w:tc>
        <w:tc>
          <w:tcPr>
            <w:tcW w:w="1935" w:type="dxa"/>
            <w:shd w:val="clear" w:color="auto" w:fill="auto"/>
            <w:vAlign w:val="center"/>
          </w:tcPr>
          <w:p w14:paraId="38988572" w14:textId="446F90D9" w:rsidR="0074228E" w:rsidRPr="00556E46" w:rsidRDefault="0074228E" w:rsidP="0074228E">
            <w:pPr>
              <w:spacing w:line="276" w:lineRule="auto"/>
              <w:rPr>
                <w:rFonts w:eastAsia="Cambria"/>
                <w:kern w:val="56"/>
                <w:lang w:val="lv-LV"/>
              </w:rPr>
            </w:pPr>
            <w:r w:rsidRPr="00556E46">
              <w:rPr>
                <w:rFonts w:eastAsia="Cambria"/>
                <w:kern w:val="56"/>
                <w:lang w:val="lv-LV"/>
              </w:rPr>
              <w:t>Jābūt</w:t>
            </w:r>
          </w:p>
        </w:tc>
        <w:tc>
          <w:tcPr>
            <w:tcW w:w="5953" w:type="dxa"/>
            <w:shd w:val="clear" w:color="auto" w:fill="auto"/>
          </w:tcPr>
          <w:p w14:paraId="4E442AE6" w14:textId="77777777" w:rsidR="0074228E" w:rsidRPr="00D2729A" w:rsidRDefault="0074228E" w:rsidP="0074228E">
            <w:pPr>
              <w:rPr>
                <w:rFonts w:eastAsia="Cambria"/>
                <w:kern w:val="56"/>
                <w:lang w:val="lv-LV"/>
              </w:rPr>
            </w:pPr>
          </w:p>
        </w:tc>
      </w:tr>
    </w:tbl>
    <w:p w14:paraId="5585FE64" w14:textId="77777777" w:rsidR="002006D4" w:rsidRPr="00D2729A" w:rsidRDefault="002006D4" w:rsidP="002006D4">
      <w:pPr>
        <w:ind w:firstLine="720"/>
        <w:rPr>
          <w:rFonts w:eastAsia="Cambria"/>
          <w:kern w:val="56"/>
          <w:lang w:val="lv-LV"/>
        </w:rPr>
      </w:pPr>
    </w:p>
    <w:tbl>
      <w:tblPr>
        <w:tblpPr w:leftFromText="180" w:rightFromText="180" w:vertAnchor="text" w:horzAnchor="margin" w:tblpXSpec="center" w:tblpY="-9"/>
        <w:tblW w:w="114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7"/>
        <w:gridCol w:w="6780"/>
        <w:gridCol w:w="3420"/>
      </w:tblGrid>
      <w:tr w:rsidR="001F1926" w:rsidRPr="00D2729A" w14:paraId="53C6E30F" w14:textId="77777777" w:rsidTr="007C475E">
        <w:tc>
          <w:tcPr>
            <w:tcW w:w="1277" w:type="dxa"/>
            <w:tcBorders>
              <w:top w:val="single" w:sz="4" w:space="0" w:color="000000"/>
              <w:left w:val="single" w:sz="4" w:space="0" w:color="000000"/>
              <w:bottom w:val="single" w:sz="4" w:space="0" w:color="000000"/>
              <w:right w:val="single" w:sz="4" w:space="0" w:color="000000"/>
            </w:tcBorders>
            <w:shd w:val="clear" w:color="auto" w:fill="auto"/>
            <w:hideMark/>
          </w:tcPr>
          <w:p w14:paraId="69312B23" w14:textId="77777777" w:rsidR="001F1926" w:rsidRPr="00D2729A" w:rsidRDefault="001F1926" w:rsidP="00907CCE">
            <w:pPr>
              <w:jc w:val="both"/>
              <w:rPr>
                <w:sz w:val="22"/>
                <w:szCs w:val="22"/>
              </w:rPr>
            </w:pPr>
            <w:r w:rsidRPr="00D2729A">
              <w:rPr>
                <w:sz w:val="22"/>
                <w:szCs w:val="22"/>
              </w:rPr>
              <w:t>Nr.p.k.</w:t>
            </w:r>
          </w:p>
        </w:tc>
        <w:tc>
          <w:tcPr>
            <w:tcW w:w="6780" w:type="dxa"/>
            <w:tcBorders>
              <w:top w:val="single" w:sz="4" w:space="0" w:color="000000"/>
              <w:left w:val="single" w:sz="4" w:space="0" w:color="000000"/>
              <w:bottom w:val="single" w:sz="4" w:space="0" w:color="000000"/>
              <w:right w:val="single" w:sz="4" w:space="0" w:color="000000"/>
            </w:tcBorders>
            <w:shd w:val="clear" w:color="auto" w:fill="auto"/>
            <w:hideMark/>
          </w:tcPr>
          <w:p w14:paraId="1E50C6D7" w14:textId="77777777" w:rsidR="001F1926" w:rsidRPr="005B4A8C" w:rsidRDefault="001F1926" w:rsidP="00907CCE">
            <w:pPr>
              <w:pStyle w:val="MediumGrid21"/>
              <w:jc w:val="center"/>
              <w:rPr>
                <w:lang w:eastAsia="lv-LV"/>
              </w:rPr>
            </w:pPr>
            <w:r w:rsidRPr="005B4A8C">
              <w:t>Vispārējās prasības:</w:t>
            </w:r>
          </w:p>
        </w:tc>
        <w:tc>
          <w:tcPr>
            <w:tcW w:w="3420" w:type="dxa"/>
            <w:tcBorders>
              <w:top w:val="single" w:sz="4" w:space="0" w:color="000000"/>
              <w:left w:val="single" w:sz="4" w:space="0" w:color="000000"/>
              <w:bottom w:val="single" w:sz="4" w:space="0" w:color="000000"/>
              <w:right w:val="single" w:sz="4" w:space="0" w:color="000000"/>
            </w:tcBorders>
            <w:shd w:val="clear" w:color="auto" w:fill="auto"/>
            <w:hideMark/>
          </w:tcPr>
          <w:p w14:paraId="1BE8F9E1" w14:textId="77777777" w:rsidR="001F1926" w:rsidRPr="00D2729A" w:rsidRDefault="001F1926" w:rsidP="00907CCE">
            <w:pPr>
              <w:pStyle w:val="MediumGrid21"/>
              <w:jc w:val="center"/>
              <w:rPr>
                <w:sz w:val="22"/>
                <w:szCs w:val="22"/>
                <w:lang w:eastAsia="lv-LV"/>
              </w:rPr>
            </w:pPr>
            <w:r w:rsidRPr="00D2729A">
              <w:rPr>
                <w:sz w:val="22"/>
                <w:szCs w:val="22"/>
                <w:lang w:eastAsia="lv-LV"/>
              </w:rPr>
              <w:t>Pretendenta apstiprinājums</w:t>
            </w:r>
          </w:p>
        </w:tc>
      </w:tr>
      <w:tr w:rsidR="001F1926" w:rsidRPr="001B605E" w14:paraId="14B1DA5F" w14:textId="77777777" w:rsidTr="007C475E">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1001AABE" w14:textId="77777777" w:rsidR="001F1926" w:rsidRPr="00D2729A" w:rsidRDefault="001F1926" w:rsidP="00CB6FA0">
            <w:pPr>
              <w:pStyle w:val="MediumGrid21"/>
              <w:numPr>
                <w:ilvl w:val="0"/>
                <w:numId w:val="8"/>
              </w:numPr>
              <w:jc w:val="both"/>
              <w:rPr>
                <w:sz w:val="22"/>
                <w:szCs w:val="22"/>
                <w:lang w:eastAsia="lv-LV"/>
              </w:rPr>
            </w:pPr>
          </w:p>
        </w:tc>
        <w:tc>
          <w:tcPr>
            <w:tcW w:w="6780" w:type="dxa"/>
            <w:tcBorders>
              <w:top w:val="single" w:sz="4" w:space="0" w:color="000000"/>
              <w:left w:val="single" w:sz="4" w:space="0" w:color="000000"/>
              <w:bottom w:val="single" w:sz="4" w:space="0" w:color="000000"/>
              <w:right w:val="single" w:sz="4" w:space="0" w:color="000000"/>
            </w:tcBorders>
            <w:shd w:val="clear" w:color="auto" w:fill="auto"/>
            <w:hideMark/>
          </w:tcPr>
          <w:p w14:paraId="36E37C61" w14:textId="7D57B461" w:rsidR="001F1926" w:rsidRPr="007C475E" w:rsidRDefault="001F1926" w:rsidP="006A3AC7">
            <w:pPr>
              <w:rPr>
                <w:i/>
                <w:sz w:val="22"/>
                <w:szCs w:val="22"/>
                <w:lang w:val="lv-LV" w:eastAsia="lv-LV"/>
              </w:rPr>
            </w:pPr>
            <w:r w:rsidRPr="007C475E">
              <w:rPr>
                <w:i/>
                <w:sz w:val="22"/>
                <w:szCs w:val="22"/>
                <w:lang w:val="lv-LV" w:eastAsia="lv-LV"/>
              </w:rPr>
              <w:t>Preču piegādi</w:t>
            </w:r>
            <w:r w:rsidR="00C5713B" w:rsidRPr="007C475E">
              <w:rPr>
                <w:i/>
                <w:sz w:val="22"/>
                <w:szCs w:val="22"/>
                <w:lang w:val="lv-LV" w:eastAsia="lv-LV"/>
              </w:rPr>
              <w:t xml:space="preserve">, </w:t>
            </w:r>
            <w:r w:rsidRPr="007C475E">
              <w:rPr>
                <w:i/>
                <w:sz w:val="22"/>
                <w:szCs w:val="22"/>
                <w:lang w:val="lv-LV" w:eastAsia="lv-LV"/>
              </w:rPr>
              <w:t>izkraušanu,</w:t>
            </w:r>
            <w:r w:rsidR="00C5713B" w:rsidRPr="007C475E">
              <w:rPr>
                <w:i/>
                <w:sz w:val="22"/>
                <w:szCs w:val="22"/>
                <w:lang w:val="lv-LV" w:eastAsia="lv-LV"/>
              </w:rPr>
              <w:t xml:space="preserve"> </w:t>
            </w:r>
            <w:r w:rsidRPr="007C475E">
              <w:rPr>
                <w:i/>
                <w:sz w:val="22"/>
                <w:szCs w:val="22"/>
                <w:lang w:val="lv-LV" w:eastAsia="lv-LV"/>
              </w:rPr>
              <w:t xml:space="preserve">pārbaudi testēšanas režīmā pretendents veic Pasūtītāja telpās Pasūtītāja atbildīgās personas klātbūtnē.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027749F" w14:textId="77777777" w:rsidR="001F1926" w:rsidRPr="00D2729A" w:rsidRDefault="001F1926" w:rsidP="00907CCE">
            <w:pPr>
              <w:pStyle w:val="MediumGrid21"/>
              <w:jc w:val="center"/>
              <w:rPr>
                <w:i/>
                <w:kern w:val="56"/>
                <w:sz w:val="22"/>
                <w:szCs w:val="22"/>
                <w:lang w:eastAsia="lv-LV"/>
              </w:rPr>
            </w:pPr>
          </w:p>
        </w:tc>
      </w:tr>
      <w:tr w:rsidR="001F1926" w:rsidRPr="001B605E" w14:paraId="0897D19A" w14:textId="77777777" w:rsidTr="007C475E">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0613237D" w14:textId="77777777" w:rsidR="001F1926" w:rsidRPr="00D2729A" w:rsidRDefault="001F1926" w:rsidP="00CB6FA0">
            <w:pPr>
              <w:pStyle w:val="MediumGrid21"/>
              <w:numPr>
                <w:ilvl w:val="0"/>
                <w:numId w:val="8"/>
              </w:numPr>
              <w:jc w:val="both"/>
              <w:rPr>
                <w:sz w:val="22"/>
                <w:szCs w:val="22"/>
                <w:lang w:eastAsia="lv-LV"/>
              </w:rPr>
            </w:pPr>
          </w:p>
        </w:tc>
        <w:tc>
          <w:tcPr>
            <w:tcW w:w="6780" w:type="dxa"/>
            <w:tcBorders>
              <w:top w:val="single" w:sz="4" w:space="0" w:color="000000"/>
              <w:left w:val="single" w:sz="4" w:space="0" w:color="000000"/>
              <w:bottom w:val="single" w:sz="4" w:space="0" w:color="000000"/>
              <w:right w:val="single" w:sz="4" w:space="0" w:color="000000"/>
            </w:tcBorders>
            <w:shd w:val="clear" w:color="auto" w:fill="auto"/>
            <w:hideMark/>
          </w:tcPr>
          <w:p w14:paraId="274535FF" w14:textId="77777777" w:rsidR="001F1926" w:rsidRPr="007C475E" w:rsidRDefault="001F1926" w:rsidP="00907CCE">
            <w:pPr>
              <w:rPr>
                <w:i/>
                <w:sz w:val="22"/>
                <w:szCs w:val="22"/>
                <w:lang w:val="lv-LV" w:eastAsia="lv-LV"/>
              </w:rPr>
            </w:pPr>
            <w:r w:rsidRPr="007C475E">
              <w:rPr>
                <w:i/>
                <w:sz w:val="22"/>
                <w:szCs w:val="22"/>
                <w:lang w:val="lv-LV" w:eastAsia="lv-LV"/>
              </w:rPr>
              <w:t xml:space="preserve">Preces iepakojumam jābūt tādam, lai tiktu maksimāli samazināta iespēja sabojāt preci tās transportēšanas laikā.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5354B55" w14:textId="77777777" w:rsidR="001F1926" w:rsidRPr="00D2729A" w:rsidRDefault="001F1926" w:rsidP="00907CCE">
            <w:pPr>
              <w:pStyle w:val="MediumGrid21"/>
              <w:rPr>
                <w:i/>
                <w:kern w:val="56"/>
                <w:sz w:val="22"/>
                <w:szCs w:val="22"/>
                <w:lang w:eastAsia="lv-LV"/>
              </w:rPr>
            </w:pPr>
          </w:p>
        </w:tc>
      </w:tr>
      <w:tr w:rsidR="001F1926" w:rsidRPr="00D2729A" w14:paraId="21B88CA0" w14:textId="77777777" w:rsidTr="007C475E">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350ACA1" w14:textId="77777777" w:rsidR="001F1926" w:rsidRPr="00D2729A" w:rsidRDefault="001F1926" w:rsidP="00CB6FA0">
            <w:pPr>
              <w:pStyle w:val="MediumGrid21"/>
              <w:numPr>
                <w:ilvl w:val="0"/>
                <w:numId w:val="8"/>
              </w:numPr>
              <w:jc w:val="both"/>
              <w:rPr>
                <w:sz w:val="22"/>
                <w:szCs w:val="22"/>
                <w:lang w:eastAsia="lv-LV"/>
              </w:rPr>
            </w:pPr>
          </w:p>
        </w:tc>
        <w:tc>
          <w:tcPr>
            <w:tcW w:w="6780" w:type="dxa"/>
            <w:tcBorders>
              <w:top w:val="single" w:sz="4" w:space="0" w:color="000000"/>
              <w:left w:val="single" w:sz="4" w:space="0" w:color="000000"/>
              <w:bottom w:val="single" w:sz="4" w:space="0" w:color="000000"/>
              <w:right w:val="single" w:sz="4" w:space="0" w:color="000000"/>
            </w:tcBorders>
            <w:shd w:val="clear" w:color="auto" w:fill="auto"/>
            <w:hideMark/>
          </w:tcPr>
          <w:p w14:paraId="08FB725C" w14:textId="77777777" w:rsidR="001F1926" w:rsidRPr="00D2729A" w:rsidRDefault="001F1926" w:rsidP="00907CCE">
            <w:pPr>
              <w:tabs>
                <w:tab w:val="left" w:pos="900"/>
              </w:tabs>
              <w:jc w:val="both"/>
              <w:rPr>
                <w:i/>
                <w:sz w:val="22"/>
                <w:szCs w:val="22"/>
              </w:rPr>
            </w:pPr>
            <w:r w:rsidRPr="00D2729A">
              <w:rPr>
                <w:i/>
                <w:sz w:val="22"/>
                <w:szCs w:val="22"/>
              </w:rPr>
              <w:t>Precei jābūt jaunai un iepriekš nelietotai.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315EED0B" w14:textId="77777777" w:rsidR="001F1926" w:rsidRPr="00D2729A" w:rsidRDefault="001F1926" w:rsidP="00907CCE">
            <w:pPr>
              <w:pStyle w:val="MediumGrid21"/>
              <w:jc w:val="center"/>
              <w:rPr>
                <w:i/>
                <w:sz w:val="22"/>
                <w:szCs w:val="22"/>
                <w:lang w:eastAsia="lv-LV"/>
              </w:rPr>
            </w:pPr>
          </w:p>
        </w:tc>
      </w:tr>
      <w:tr w:rsidR="001F1926" w:rsidRPr="00D2729A" w14:paraId="4ADE0E43" w14:textId="77777777" w:rsidTr="007C475E">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3FF7907F" w14:textId="77777777" w:rsidR="001F1926" w:rsidRPr="00D2729A" w:rsidRDefault="001F1926" w:rsidP="00CB6FA0">
            <w:pPr>
              <w:pStyle w:val="MediumGrid21"/>
              <w:numPr>
                <w:ilvl w:val="0"/>
                <w:numId w:val="8"/>
              </w:numPr>
              <w:jc w:val="both"/>
              <w:rPr>
                <w:sz w:val="22"/>
                <w:szCs w:val="22"/>
                <w:lang w:eastAsia="lv-LV"/>
              </w:rPr>
            </w:pPr>
          </w:p>
        </w:tc>
        <w:tc>
          <w:tcPr>
            <w:tcW w:w="6780" w:type="dxa"/>
            <w:tcBorders>
              <w:top w:val="single" w:sz="4" w:space="0" w:color="000000"/>
              <w:left w:val="single" w:sz="4" w:space="0" w:color="000000"/>
              <w:bottom w:val="single" w:sz="4" w:space="0" w:color="000000"/>
              <w:right w:val="single" w:sz="4" w:space="0" w:color="000000"/>
            </w:tcBorders>
            <w:shd w:val="clear" w:color="auto" w:fill="auto"/>
            <w:hideMark/>
          </w:tcPr>
          <w:p w14:paraId="176F1EB9" w14:textId="77777777" w:rsidR="001F1926" w:rsidRPr="00D2729A" w:rsidRDefault="001F1926" w:rsidP="00907CCE">
            <w:pPr>
              <w:tabs>
                <w:tab w:val="left" w:pos="900"/>
              </w:tabs>
              <w:jc w:val="both"/>
              <w:rPr>
                <w:i/>
                <w:sz w:val="22"/>
                <w:szCs w:val="22"/>
              </w:rPr>
            </w:pPr>
            <w:r w:rsidRPr="00D2729A">
              <w:rPr>
                <w:i/>
                <w:sz w:val="22"/>
                <w:szCs w:val="22"/>
              </w:rPr>
              <w:t xml:space="preserve">Piegādes izmaksas sedz pretendents.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CFA56BB" w14:textId="77777777" w:rsidR="001F1926" w:rsidRPr="00D2729A" w:rsidRDefault="001F1926" w:rsidP="00907CCE">
            <w:pPr>
              <w:pStyle w:val="MediumGrid21"/>
              <w:jc w:val="center"/>
              <w:rPr>
                <w:i/>
                <w:sz w:val="22"/>
                <w:szCs w:val="22"/>
                <w:lang w:eastAsia="lv-LV"/>
              </w:rPr>
            </w:pPr>
          </w:p>
        </w:tc>
      </w:tr>
      <w:tr w:rsidR="001F1926" w:rsidRPr="00D2729A" w14:paraId="6D5721F6" w14:textId="77777777" w:rsidTr="007C475E">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3D6015F" w14:textId="77777777" w:rsidR="001F1926" w:rsidRPr="00D2729A" w:rsidRDefault="001F1926" w:rsidP="00CB6FA0">
            <w:pPr>
              <w:pStyle w:val="MediumGrid21"/>
              <w:numPr>
                <w:ilvl w:val="0"/>
                <w:numId w:val="8"/>
              </w:numPr>
              <w:jc w:val="both"/>
              <w:rPr>
                <w:sz w:val="22"/>
                <w:szCs w:val="22"/>
                <w:lang w:eastAsia="lv-LV"/>
              </w:rPr>
            </w:pPr>
          </w:p>
        </w:tc>
        <w:tc>
          <w:tcPr>
            <w:tcW w:w="6780" w:type="dxa"/>
            <w:tcBorders>
              <w:top w:val="single" w:sz="4" w:space="0" w:color="000000"/>
              <w:left w:val="single" w:sz="4" w:space="0" w:color="000000"/>
              <w:bottom w:val="single" w:sz="4" w:space="0" w:color="000000"/>
              <w:right w:val="single" w:sz="4" w:space="0" w:color="000000"/>
            </w:tcBorders>
            <w:shd w:val="clear" w:color="auto" w:fill="auto"/>
            <w:hideMark/>
          </w:tcPr>
          <w:p w14:paraId="03FF7BF9" w14:textId="34429537" w:rsidR="001F1926" w:rsidRPr="00D2729A" w:rsidRDefault="001F1926" w:rsidP="000107D7">
            <w:pPr>
              <w:tabs>
                <w:tab w:val="left" w:pos="900"/>
              </w:tabs>
              <w:jc w:val="both"/>
              <w:rPr>
                <w:i/>
                <w:sz w:val="22"/>
                <w:szCs w:val="22"/>
              </w:rPr>
            </w:pPr>
            <w:r w:rsidRPr="00D2729A">
              <w:rPr>
                <w:i/>
                <w:sz w:val="22"/>
                <w:szCs w:val="22"/>
              </w:rPr>
              <w:t xml:space="preserve">Piegādes adrese: </w:t>
            </w:r>
            <w:r w:rsidRPr="00D2729A">
              <w:rPr>
                <w:rFonts w:eastAsia="Cambria"/>
                <w:bCs/>
                <w:kern w:val="56"/>
                <w:sz w:val="22"/>
                <w:szCs w:val="22"/>
                <w:lang w:val="lv-LV"/>
              </w:rPr>
              <w:t xml:space="preserve"> Āzenes iela 18, Rīga (piegādes adrese līgumu slēdzot </w:t>
            </w:r>
            <w:r w:rsidR="000107D7">
              <w:rPr>
                <w:rFonts w:eastAsia="Cambria"/>
                <w:bCs/>
                <w:kern w:val="56"/>
                <w:sz w:val="22"/>
                <w:szCs w:val="22"/>
                <w:lang w:val="lv-LV"/>
              </w:rPr>
              <w:t>var tikt</w:t>
            </w:r>
            <w:r w:rsidR="000107D7" w:rsidRPr="00D2729A">
              <w:rPr>
                <w:rFonts w:eastAsia="Cambria"/>
                <w:bCs/>
                <w:kern w:val="56"/>
                <w:sz w:val="22"/>
                <w:szCs w:val="22"/>
                <w:lang w:val="lv-LV"/>
              </w:rPr>
              <w:t xml:space="preserve"> </w:t>
            </w:r>
            <w:r w:rsidRPr="00D2729A">
              <w:rPr>
                <w:rFonts w:eastAsia="Cambria"/>
                <w:bCs/>
                <w:kern w:val="56"/>
                <w:sz w:val="22"/>
                <w:szCs w:val="22"/>
                <w:lang w:val="lv-LV"/>
              </w:rPr>
              <w:t xml:space="preserve">precizēta).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B43A67E" w14:textId="77777777" w:rsidR="001F1926" w:rsidRPr="00D2729A" w:rsidRDefault="001F1926" w:rsidP="00907CCE">
            <w:pPr>
              <w:pStyle w:val="MediumGrid21"/>
              <w:jc w:val="center"/>
              <w:rPr>
                <w:i/>
                <w:sz w:val="22"/>
                <w:szCs w:val="22"/>
                <w:lang w:eastAsia="lv-LV"/>
              </w:rPr>
            </w:pPr>
          </w:p>
        </w:tc>
      </w:tr>
      <w:tr w:rsidR="001F1926" w:rsidRPr="001B605E" w14:paraId="7BD927AF" w14:textId="77777777" w:rsidTr="007C475E">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42BED3AD" w14:textId="77777777" w:rsidR="001F1926" w:rsidRPr="00D2729A" w:rsidRDefault="001F1926" w:rsidP="00CB6FA0">
            <w:pPr>
              <w:pStyle w:val="MediumGrid21"/>
              <w:numPr>
                <w:ilvl w:val="0"/>
                <w:numId w:val="8"/>
              </w:numPr>
              <w:jc w:val="both"/>
              <w:rPr>
                <w:sz w:val="22"/>
                <w:szCs w:val="22"/>
                <w:lang w:eastAsia="lv-LV"/>
              </w:rPr>
            </w:pP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14:paraId="2DCB70AF" w14:textId="46C736CB" w:rsidR="001F1926" w:rsidRPr="007C475E" w:rsidRDefault="00783C2D" w:rsidP="007A49BB">
            <w:pPr>
              <w:tabs>
                <w:tab w:val="left" w:pos="900"/>
              </w:tabs>
              <w:jc w:val="both"/>
              <w:rPr>
                <w:i/>
                <w:sz w:val="22"/>
                <w:szCs w:val="22"/>
                <w:lang w:val="lv-LV"/>
              </w:rPr>
            </w:pPr>
            <w:r w:rsidRPr="007C475E">
              <w:rPr>
                <w:i/>
                <w:sz w:val="22"/>
                <w:szCs w:val="22"/>
                <w:lang w:val="lv-LV"/>
              </w:rPr>
              <w:t>Piegādes</w:t>
            </w:r>
            <w:r w:rsidR="001F1926" w:rsidRPr="007C475E">
              <w:rPr>
                <w:i/>
                <w:sz w:val="22"/>
                <w:szCs w:val="22"/>
                <w:lang w:val="lv-LV"/>
              </w:rPr>
              <w:t xml:space="preserve"> termiņš: </w:t>
            </w:r>
            <w:r w:rsidR="00395DC8" w:rsidRPr="007C475E">
              <w:rPr>
                <w:i/>
                <w:sz w:val="22"/>
                <w:szCs w:val="22"/>
                <w:lang w:val="lv-LV"/>
              </w:rPr>
              <w:t xml:space="preserve">ne vēlāk kā </w:t>
            </w:r>
            <w:r w:rsidR="007A49BB" w:rsidRPr="007C475E">
              <w:rPr>
                <w:i/>
                <w:sz w:val="22"/>
                <w:szCs w:val="22"/>
                <w:lang w:val="lv-LV"/>
              </w:rPr>
              <w:t xml:space="preserve">2 </w:t>
            </w:r>
            <w:r w:rsidR="00395DC8" w:rsidRPr="007C475E">
              <w:rPr>
                <w:i/>
                <w:sz w:val="22"/>
                <w:szCs w:val="22"/>
                <w:lang w:val="lv-LV"/>
              </w:rPr>
              <w:t>(</w:t>
            </w:r>
            <w:r w:rsidR="007A49BB" w:rsidRPr="007C475E">
              <w:rPr>
                <w:i/>
                <w:sz w:val="22"/>
                <w:szCs w:val="22"/>
                <w:lang w:val="lv-LV"/>
              </w:rPr>
              <w:t>divu</w:t>
            </w:r>
            <w:r w:rsidR="00395DC8" w:rsidRPr="007C475E">
              <w:rPr>
                <w:i/>
                <w:sz w:val="22"/>
                <w:szCs w:val="22"/>
                <w:lang w:val="lv-LV"/>
              </w:rPr>
              <w:t>) mēneš</w:t>
            </w:r>
            <w:r w:rsidR="007A49BB" w:rsidRPr="007C475E">
              <w:rPr>
                <w:i/>
                <w:sz w:val="22"/>
                <w:szCs w:val="22"/>
                <w:lang w:val="lv-LV"/>
              </w:rPr>
              <w:t>u</w:t>
            </w:r>
            <w:r w:rsidR="00395DC8" w:rsidRPr="007C475E">
              <w:rPr>
                <w:i/>
                <w:sz w:val="22"/>
                <w:szCs w:val="22"/>
                <w:lang w:val="lv-LV"/>
              </w:rPr>
              <w:t xml:space="preserve"> laikā no līguma noslēgšanas dienas. </w:t>
            </w:r>
            <w:r w:rsidR="004112D6" w:rsidRPr="007C475E">
              <w:rPr>
                <w:i/>
                <w:sz w:val="22"/>
                <w:szCs w:val="22"/>
                <w:lang w:val="lv-LV"/>
              </w:rPr>
              <w:t xml:space="preserve"> </w:t>
            </w:r>
            <w:r w:rsidR="001F1926" w:rsidRPr="007C475E">
              <w:rPr>
                <w:i/>
                <w:sz w:val="22"/>
                <w:szCs w:val="22"/>
                <w:lang w:val="lv-LV"/>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70AEC56F" w14:textId="77777777" w:rsidR="001F1926" w:rsidRPr="00D2729A" w:rsidRDefault="001F1926" w:rsidP="00907CCE">
            <w:pPr>
              <w:pStyle w:val="MediumGrid21"/>
              <w:jc w:val="center"/>
              <w:rPr>
                <w:i/>
                <w:sz w:val="22"/>
                <w:szCs w:val="22"/>
                <w:lang w:eastAsia="lv-LV"/>
              </w:rPr>
            </w:pPr>
          </w:p>
        </w:tc>
      </w:tr>
      <w:tr w:rsidR="001F1926" w:rsidRPr="001B605E" w14:paraId="14DBAD5A" w14:textId="77777777" w:rsidTr="007C475E">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2ED9A957" w14:textId="77777777" w:rsidR="001F1926" w:rsidRPr="00D2729A" w:rsidRDefault="001F1926" w:rsidP="00CB6FA0">
            <w:pPr>
              <w:pStyle w:val="MediumGrid21"/>
              <w:numPr>
                <w:ilvl w:val="0"/>
                <w:numId w:val="8"/>
              </w:numPr>
              <w:jc w:val="both"/>
              <w:rPr>
                <w:sz w:val="22"/>
                <w:szCs w:val="22"/>
                <w:lang w:eastAsia="lv-LV"/>
              </w:rPr>
            </w:pPr>
          </w:p>
        </w:tc>
        <w:tc>
          <w:tcPr>
            <w:tcW w:w="6780" w:type="dxa"/>
            <w:tcBorders>
              <w:top w:val="single" w:sz="4" w:space="0" w:color="000000"/>
              <w:left w:val="single" w:sz="4" w:space="0" w:color="000000"/>
              <w:bottom w:val="single" w:sz="4" w:space="0" w:color="000000"/>
              <w:right w:val="single" w:sz="4" w:space="0" w:color="000000"/>
            </w:tcBorders>
            <w:shd w:val="clear" w:color="auto" w:fill="auto"/>
            <w:hideMark/>
          </w:tcPr>
          <w:p w14:paraId="6F42424C" w14:textId="29CDF76E" w:rsidR="001F1926" w:rsidRPr="007C475E" w:rsidRDefault="001F1926" w:rsidP="00907CCE">
            <w:pPr>
              <w:widowControl w:val="0"/>
              <w:tabs>
                <w:tab w:val="left" w:pos="2552"/>
              </w:tabs>
              <w:autoSpaceDE w:val="0"/>
              <w:autoSpaceDN w:val="0"/>
              <w:adjustRightInd w:val="0"/>
              <w:jc w:val="both"/>
              <w:rPr>
                <w:i/>
                <w:sz w:val="22"/>
                <w:szCs w:val="22"/>
                <w:lang w:val="lv-LV"/>
              </w:rPr>
            </w:pPr>
            <w:r w:rsidRPr="007C475E">
              <w:rPr>
                <w:i/>
                <w:sz w:val="22"/>
                <w:szCs w:val="22"/>
                <w:lang w:val="lv-LV"/>
              </w:rPr>
              <w:t>Ja netiek pievienots piedāvājumam, piegādes brīdī jāiesniedz lietošanas instrukcija angļu vai latviešu valodā.</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5BF659B0" w14:textId="77777777" w:rsidR="001F1926" w:rsidRPr="00D2729A" w:rsidRDefault="001F1926" w:rsidP="00907CCE">
            <w:pPr>
              <w:pStyle w:val="MediumGrid21"/>
              <w:jc w:val="center"/>
              <w:rPr>
                <w:i/>
                <w:sz w:val="22"/>
                <w:szCs w:val="22"/>
                <w:lang w:eastAsia="lv-LV"/>
              </w:rPr>
            </w:pPr>
          </w:p>
        </w:tc>
      </w:tr>
      <w:tr w:rsidR="000107D7" w:rsidRPr="001B605E" w14:paraId="2BF70AF1" w14:textId="77777777" w:rsidTr="007C475E">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9F02055" w14:textId="77777777" w:rsidR="000107D7" w:rsidRPr="00D2729A" w:rsidRDefault="000107D7" w:rsidP="00CB6FA0">
            <w:pPr>
              <w:pStyle w:val="MediumGrid21"/>
              <w:numPr>
                <w:ilvl w:val="0"/>
                <w:numId w:val="8"/>
              </w:numPr>
              <w:jc w:val="both"/>
              <w:rPr>
                <w:sz w:val="22"/>
                <w:szCs w:val="22"/>
                <w:lang w:eastAsia="lv-LV"/>
              </w:rPr>
            </w:pPr>
          </w:p>
        </w:tc>
        <w:tc>
          <w:tcPr>
            <w:tcW w:w="6780" w:type="dxa"/>
            <w:tcBorders>
              <w:top w:val="single" w:sz="4" w:space="0" w:color="000000"/>
              <w:left w:val="single" w:sz="4" w:space="0" w:color="000000"/>
              <w:bottom w:val="single" w:sz="4" w:space="0" w:color="000000"/>
              <w:right w:val="single" w:sz="4" w:space="0" w:color="000000"/>
            </w:tcBorders>
            <w:shd w:val="clear" w:color="auto" w:fill="auto"/>
          </w:tcPr>
          <w:p w14:paraId="3C155943" w14:textId="2F451607" w:rsidR="000107D7" w:rsidRPr="007C475E" w:rsidRDefault="000107D7" w:rsidP="00907CCE">
            <w:pPr>
              <w:widowControl w:val="0"/>
              <w:tabs>
                <w:tab w:val="left" w:pos="2552"/>
              </w:tabs>
              <w:autoSpaceDE w:val="0"/>
              <w:autoSpaceDN w:val="0"/>
              <w:adjustRightInd w:val="0"/>
              <w:jc w:val="both"/>
              <w:rPr>
                <w:i/>
                <w:sz w:val="22"/>
                <w:szCs w:val="22"/>
                <w:lang w:val="lv-LV"/>
              </w:rPr>
            </w:pPr>
            <w:r w:rsidRPr="000107D7">
              <w:rPr>
                <w:rFonts w:eastAsia="Cambria"/>
                <w:bCs/>
                <w:i/>
                <w:kern w:val="56"/>
                <w:lang w:val="lv-LV"/>
              </w:rPr>
              <w:t xml:space="preserve">Garantijas termiņš: </w:t>
            </w:r>
            <w:r w:rsidRPr="000107D7">
              <w:rPr>
                <w:rFonts w:eastAsia="Cambria"/>
                <w:i/>
                <w:kern w:val="56"/>
                <w:lang w:val="lv-LV"/>
              </w:rPr>
              <w:t>≥12 mēneši no pieņemšanas nodošanas akta parakstīšanas dienas katrai iekārtai</w:t>
            </w:r>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1A0E26E6" w14:textId="77777777" w:rsidR="000107D7" w:rsidRPr="00D2729A" w:rsidRDefault="000107D7" w:rsidP="00907CCE">
            <w:pPr>
              <w:pStyle w:val="MediumGrid21"/>
              <w:jc w:val="center"/>
              <w:rPr>
                <w:i/>
                <w:sz w:val="22"/>
                <w:szCs w:val="22"/>
                <w:lang w:eastAsia="lv-LV"/>
              </w:rPr>
            </w:pPr>
          </w:p>
        </w:tc>
      </w:tr>
    </w:tbl>
    <w:p w14:paraId="107D1B92" w14:textId="77777777" w:rsidR="002006D4" w:rsidRPr="00D2729A" w:rsidRDefault="002006D4" w:rsidP="002006D4">
      <w:pPr>
        <w:ind w:firstLine="720"/>
        <w:rPr>
          <w:rFonts w:eastAsia="Cambria"/>
          <w:kern w:val="56"/>
          <w:lang w:val="lv-LV"/>
        </w:rPr>
      </w:pPr>
    </w:p>
    <w:p w14:paraId="09A75038" w14:textId="77777777" w:rsidR="001F1926" w:rsidRPr="00D2729A" w:rsidRDefault="001F1926" w:rsidP="002006D4">
      <w:pPr>
        <w:ind w:firstLine="720"/>
        <w:rPr>
          <w:rFonts w:eastAsia="Cambria"/>
          <w:kern w:val="56"/>
          <w:lang w:val="lv-LV"/>
        </w:rPr>
      </w:pPr>
    </w:p>
    <w:p w14:paraId="72BD2EB6" w14:textId="77777777" w:rsidR="001F1926" w:rsidRPr="00D2729A" w:rsidRDefault="001F1926" w:rsidP="002006D4">
      <w:pPr>
        <w:ind w:firstLine="720"/>
        <w:rPr>
          <w:rFonts w:eastAsia="Cambria"/>
          <w:kern w:val="56"/>
          <w:lang w:val="lv-LV"/>
        </w:rPr>
      </w:pPr>
    </w:p>
    <w:p w14:paraId="5EB5E910" w14:textId="77777777" w:rsidR="001F1926" w:rsidRPr="00D2729A" w:rsidRDefault="001F1926" w:rsidP="002006D4">
      <w:pPr>
        <w:ind w:firstLine="720"/>
        <w:rPr>
          <w:rFonts w:eastAsia="Cambria"/>
          <w:kern w:val="56"/>
          <w:lang w:val="lv-LV"/>
        </w:rPr>
      </w:pPr>
    </w:p>
    <w:p w14:paraId="03BAE8DA" w14:textId="77777777" w:rsidR="001F1926" w:rsidRPr="00D2729A" w:rsidRDefault="001F1926" w:rsidP="002006D4">
      <w:pPr>
        <w:ind w:firstLine="720"/>
        <w:rPr>
          <w:rFonts w:eastAsia="Cambria"/>
          <w:kern w:val="56"/>
          <w:lang w:val="lv-LV"/>
        </w:rPr>
      </w:pPr>
    </w:p>
    <w:p w14:paraId="3483A519" w14:textId="77777777" w:rsidR="001F1926" w:rsidRPr="00D2729A" w:rsidRDefault="001F1926" w:rsidP="002006D4">
      <w:pPr>
        <w:ind w:firstLine="720"/>
        <w:rPr>
          <w:rFonts w:eastAsia="Cambria"/>
          <w:kern w:val="56"/>
          <w:lang w:val="lv-LV"/>
        </w:rPr>
      </w:pPr>
    </w:p>
    <w:p w14:paraId="396188DF" w14:textId="77777777" w:rsidR="001F1926" w:rsidRPr="00D2729A" w:rsidRDefault="001F1926" w:rsidP="002006D4">
      <w:pPr>
        <w:ind w:firstLine="720"/>
        <w:rPr>
          <w:rFonts w:eastAsia="Cambria"/>
          <w:kern w:val="56"/>
          <w:lang w:val="lv-LV"/>
        </w:rPr>
      </w:pPr>
    </w:p>
    <w:p w14:paraId="6DCCB637" w14:textId="77777777" w:rsidR="001F1926" w:rsidRPr="00D2729A" w:rsidRDefault="001F1926" w:rsidP="002006D4">
      <w:pPr>
        <w:ind w:firstLine="720"/>
        <w:rPr>
          <w:rFonts w:eastAsia="Cambria"/>
          <w:kern w:val="56"/>
          <w:lang w:val="lv-LV"/>
        </w:rPr>
      </w:pPr>
    </w:p>
    <w:p w14:paraId="617748B3" w14:textId="77777777" w:rsidR="001F1926" w:rsidRPr="00D2729A" w:rsidRDefault="001F1926" w:rsidP="002006D4">
      <w:pPr>
        <w:ind w:firstLine="720"/>
        <w:rPr>
          <w:rFonts w:eastAsia="Cambria"/>
          <w:kern w:val="56"/>
          <w:lang w:val="lv-LV"/>
        </w:rPr>
      </w:pPr>
    </w:p>
    <w:p w14:paraId="382CEA72" w14:textId="77777777" w:rsidR="001F1926" w:rsidRPr="00D2729A" w:rsidRDefault="001F1926" w:rsidP="002006D4">
      <w:pPr>
        <w:ind w:firstLine="720"/>
        <w:rPr>
          <w:rFonts w:eastAsia="Cambria"/>
          <w:kern w:val="56"/>
          <w:lang w:val="lv-LV"/>
        </w:rPr>
      </w:pPr>
    </w:p>
    <w:p w14:paraId="2E2AF513" w14:textId="77777777" w:rsidR="001F1926" w:rsidRPr="00D2729A" w:rsidRDefault="001F1926" w:rsidP="002006D4">
      <w:pPr>
        <w:ind w:firstLine="720"/>
        <w:rPr>
          <w:rFonts w:eastAsia="Cambria"/>
          <w:kern w:val="56"/>
          <w:lang w:val="lv-LV"/>
        </w:rPr>
      </w:pPr>
    </w:p>
    <w:p w14:paraId="4108B5B1" w14:textId="77777777" w:rsidR="001F1926" w:rsidRPr="00D2729A" w:rsidRDefault="001F1926" w:rsidP="002006D4">
      <w:pPr>
        <w:ind w:firstLine="720"/>
        <w:rPr>
          <w:rFonts w:eastAsia="Cambria"/>
          <w:kern w:val="56"/>
          <w:lang w:val="lv-LV"/>
        </w:rPr>
      </w:pPr>
    </w:p>
    <w:p w14:paraId="062F0E56" w14:textId="77777777" w:rsidR="001F1926" w:rsidRPr="00D2729A" w:rsidRDefault="001F1926" w:rsidP="002006D4">
      <w:pPr>
        <w:ind w:firstLine="720"/>
        <w:rPr>
          <w:rFonts w:eastAsia="Cambria"/>
          <w:kern w:val="56"/>
          <w:lang w:val="lv-LV"/>
        </w:rPr>
      </w:pPr>
    </w:p>
    <w:p w14:paraId="5645B436" w14:textId="77777777" w:rsidR="001F1926" w:rsidRPr="00D2729A" w:rsidRDefault="001F1926" w:rsidP="002006D4">
      <w:pPr>
        <w:ind w:firstLine="720"/>
        <w:rPr>
          <w:rFonts w:eastAsia="Cambria"/>
          <w:kern w:val="56"/>
          <w:lang w:val="lv-LV"/>
        </w:rPr>
      </w:pPr>
    </w:p>
    <w:p w14:paraId="086AE369" w14:textId="77777777" w:rsidR="000107D7" w:rsidRDefault="000107D7" w:rsidP="000107D7">
      <w:pPr>
        <w:pStyle w:val="Pamatteksts"/>
        <w:rPr>
          <w:sz w:val="24"/>
          <w:szCs w:val="24"/>
        </w:rPr>
      </w:pPr>
    </w:p>
    <w:p w14:paraId="07A2F6F5" w14:textId="77777777" w:rsidR="000107D7" w:rsidRDefault="000107D7" w:rsidP="000107D7">
      <w:pPr>
        <w:pStyle w:val="Pamatteksts"/>
        <w:rPr>
          <w:sz w:val="24"/>
          <w:szCs w:val="24"/>
        </w:rPr>
      </w:pPr>
    </w:p>
    <w:p w14:paraId="2B3E464A" w14:textId="77777777" w:rsidR="000107D7" w:rsidRPr="00E13C8A" w:rsidRDefault="000107D7" w:rsidP="000107D7">
      <w:pPr>
        <w:pStyle w:val="Pamatteksts"/>
        <w:rPr>
          <w:sz w:val="24"/>
          <w:szCs w:val="24"/>
        </w:rPr>
      </w:pPr>
      <w:r w:rsidRPr="00E13C8A">
        <w:rPr>
          <w:sz w:val="24"/>
          <w:szCs w:val="24"/>
        </w:rPr>
        <w:t>Ar šo apstiprinām un garantējam:</w:t>
      </w:r>
    </w:p>
    <w:p w14:paraId="0F1B4CF8" w14:textId="77777777" w:rsidR="000107D7" w:rsidRPr="00E13C8A" w:rsidRDefault="000107D7" w:rsidP="000107D7">
      <w:pPr>
        <w:pStyle w:val="Pamatteksts"/>
        <w:widowControl w:val="0"/>
        <w:numPr>
          <w:ilvl w:val="0"/>
          <w:numId w:val="15"/>
        </w:numPr>
        <w:autoSpaceDE w:val="0"/>
        <w:autoSpaceDN w:val="0"/>
        <w:adjustRightInd w:val="0"/>
        <w:spacing w:after="0"/>
        <w:rPr>
          <w:sz w:val="24"/>
          <w:szCs w:val="24"/>
          <w:lang w:val="de-DE"/>
        </w:rPr>
      </w:pPr>
      <w:r w:rsidRPr="00E13C8A">
        <w:rPr>
          <w:sz w:val="24"/>
          <w:szCs w:val="24"/>
        </w:rPr>
        <w:t>sniegto ziņu patiesumu un precizitāti;</w:t>
      </w:r>
    </w:p>
    <w:p w14:paraId="25646F88" w14:textId="77777777" w:rsidR="000107D7" w:rsidRPr="00E13C8A" w:rsidRDefault="000107D7" w:rsidP="000107D7">
      <w:pPr>
        <w:pStyle w:val="Pamatteksts"/>
        <w:widowControl w:val="0"/>
        <w:numPr>
          <w:ilvl w:val="0"/>
          <w:numId w:val="15"/>
        </w:numPr>
        <w:autoSpaceDE w:val="0"/>
        <w:autoSpaceDN w:val="0"/>
        <w:adjustRightInd w:val="0"/>
        <w:spacing w:after="0"/>
        <w:rPr>
          <w:sz w:val="24"/>
          <w:szCs w:val="24"/>
        </w:rPr>
      </w:pPr>
      <w:r w:rsidRPr="00E13C8A">
        <w:rPr>
          <w:sz w:val="24"/>
          <w:szCs w:val="24"/>
        </w:rPr>
        <w:t xml:space="preserve">vadošais darbinieks, kurš koordinēs piegādi __________________ (vārds, uzvārds, e-pasts, tālrunis); </w:t>
      </w:r>
    </w:p>
    <w:p w14:paraId="1917790B" w14:textId="77777777" w:rsidR="000107D7" w:rsidRPr="00E13C8A" w:rsidRDefault="000107D7" w:rsidP="000107D7">
      <w:pPr>
        <w:pStyle w:val="Pamatteksts"/>
        <w:ind w:left="45"/>
        <w:rPr>
          <w:sz w:val="24"/>
          <w:szCs w:val="24"/>
        </w:rPr>
      </w:pPr>
      <w:r w:rsidRPr="00E13C8A">
        <w:rPr>
          <w:sz w:val="24"/>
          <w:szCs w:val="24"/>
        </w:rPr>
        <w:t xml:space="preserve">      3)   telefons_______________ un e-pasts____________________ defektu pieteikšanai.</w:t>
      </w:r>
    </w:p>
    <w:p w14:paraId="3A588B43" w14:textId="77777777" w:rsidR="000107D7" w:rsidRDefault="000107D7" w:rsidP="000107D7">
      <w:pPr>
        <w:pStyle w:val="Pamatteksts"/>
        <w:rPr>
          <w:sz w:val="24"/>
          <w:szCs w:val="24"/>
        </w:rPr>
      </w:pPr>
    </w:p>
    <w:p w14:paraId="348B5D29" w14:textId="77777777" w:rsidR="000107D7" w:rsidRPr="00E13C8A" w:rsidRDefault="000107D7" w:rsidP="000107D7">
      <w:pPr>
        <w:pStyle w:val="Pamatteksts"/>
        <w:rPr>
          <w:sz w:val="24"/>
          <w:szCs w:val="24"/>
        </w:rPr>
      </w:pPr>
      <w:r w:rsidRPr="00E13C8A">
        <w:rPr>
          <w:sz w:val="24"/>
          <w:szCs w:val="24"/>
        </w:rPr>
        <w:t>Pilnvarotās personas paraksts un zīmogs</w:t>
      </w:r>
    </w:p>
    <w:p w14:paraId="6181B047" w14:textId="77777777" w:rsidR="000107D7" w:rsidRPr="00E13C8A" w:rsidRDefault="000107D7" w:rsidP="000107D7">
      <w:pPr>
        <w:pStyle w:val="Pamatteksts"/>
        <w:rPr>
          <w:sz w:val="24"/>
          <w:szCs w:val="24"/>
        </w:rPr>
      </w:pPr>
      <w:r w:rsidRPr="00E13C8A">
        <w:rPr>
          <w:sz w:val="24"/>
          <w:szCs w:val="24"/>
        </w:rPr>
        <w:t>Parakstītāja vārds, uzvārds un amats: _________________</w:t>
      </w:r>
    </w:p>
    <w:p w14:paraId="6FFB239B" w14:textId="2C1765AB" w:rsidR="00DC0BA9" w:rsidRDefault="000107D7" w:rsidP="00556E46">
      <w:pPr>
        <w:rPr>
          <w:lang w:val="lv-LV"/>
        </w:rPr>
      </w:pPr>
      <w:r w:rsidRPr="00E13C8A">
        <w:rPr>
          <w:lang w:val="x-none"/>
        </w:rPr>
        <w:t>Datums:____________</w:t>
      </w:r>
    </w:p>
    <w:p w14:paraId="4ED06718" w14:textId="77777777" w:rsidR="00DC0BA9" w:rsidRDefault="00DC0BA9">
      <w:pPr>
        <w:spacing w:after="200" w:line="276" w:lineRule="auto"/>
        <w:rPr>
          <w:highlight w:val="yellow"/>
        </w:rPr>
      </w:pPr>
      <w:r>
        <w:rPr>
          <w:highlight w:val="yellow"/>
        </w:rPr>
        <w:br w:type="page"/>
      </w:r>
    </w:p>
    <w:p w14:paraId="4ACE1632" w14:textId="12D448F5" w:rsidR="00DC0BA9" w:rsidRPr="00740AC9" w:rsidRDefault="001F3A2E" w:rsidP="00DC0BA9">
      <w:pPr>
        <w:jc w:val="right"/>
      </w:pPr>
      <w:proofErr w:type="gramStart"/>
      <w:r>
        <w:lastRenderedPageBreak/>
        <w:t>6</w:t>
      </w:r>
      <w:r w:rsidR="00DC0BA9" w:rsidRPr="00740AC9">
        <w:t>.pielikums</w:t>
      </w:r>
      <w:proofErr w:type="gramEnd"/>
    </w:p>
    <w:p w14:paraId="5F3650D5" w14:textId="6F3F99AE" w:rsidR="00DC0BA9" w:rsidRPr="00740AC9" w:rsidRDefault="00DC0BA9" w:rsidP="00DC0BA9">
      <w:pPr>
        <w:jc w:val="right"/>
      </w:pPr>
      <w:r w:rsidRPr="00740AC9">
        <w:t xml:space="preserve">RTU </w:t>
      </w:r>
      <w:r w:rsidR="006F6FFF">
        <w:t>09</w:t>
      </w:r>
      <w:r w:rsidRPr="00740AC9">
        <w:t>.0</w:t>
      </w:r>
      <w:r>
        <w:t>6</w:t>
      </w:r>
      <w:r w:rsidRPr="00740AC9">
        <w:t>.2015.</w:t>
      </w:r>
    </w:p>
    <w:p w14:paraId="41C7DEF5" w14:textId="77777777" w:rsidR="00DC0BA9" w:rsidRPr="00740AC9" w:rsidRDefault="00DC0BA9" w:rsidP="00DC0BA9">
      <w:pPr>
        <w:jc w:val="right"/>
      </w:pPr>
      <w:proofErr w:type="gramStart"/>
      <w:r w:rsidRPr="00740AC9">
        <w:t>atklāta</w:t>
      </w:r>
      <w:proofErr w:type="gramEnd"/>
      <w:r w:rsidRPr="00740AC9">
        <w:t xml:space="preserve"> konkursa nolikumam </w:t>
      </w:r>
    </w:p>
    <w:p w14:paraId="2BC14634" w14:textId="77777777" w:rsidR="00DC0BA9" w:rsidRPr="00740AC9" w:rsidRDefault="00DC0BA9" w:rsidP="00DC0BA9">
      <w:pPr>
        <w:jc w:val="right"/>
      </w:pPr>
      <w:proofErr w:type="gramStart"/>
      <w:r w:rsidRPr="00740AC9">
        <w:t>ar</w:t>
      </w:r>
      <w:proofErr w:type="gramEnd"/>
      <w:r w:rsidRPr="00740AC9">
        <w:t xml:space="preserve"> ID Nr. RTU-2015/</w:t>
      </w:r>
      <w:r>
        <w:t>83</w:t>
      </w:r>
    </w:p>
    <w:p w14:paraId="30AF13A1" w14:textId="77777777" w:rsidR="00DC0BA9" w:rsidRPr="00740AC9" w:rsidRDefault="00DC0BA9" w:rsidP="00DC0BA9">
      <w:pPr>
        <w:jc w:val="center"/>
        <w:rPr>
          <w:b/>
        </w:rPr>
      </w:pPr>
      <w:r w:rsidRPr="00740AC9">
        <w:rPr>
          <w:b/>
        </w:rPr>
        <w:t>TEHNISKĀ SPECIFIKĀCIJA</w:t>
      </w:r>
    </w:p>
    <w:p w14:paraId="4790E00E" w14:textId="77777777" w:rsidR="00DC0BA9" w:rsidRPr="00740AC9" w:rsidRDefault="00DC0BA9" w:rsidP="00DC0BA9">
      <w:pPr>
        <w:jc w:val="center"/>
        <w:rPr>
          <w:b/>
        </w:rPr>
      </w:pPr>
      <w:r w:rsidRPr="00740AC9">
        <w:rPr>
          <w:b/>
        </w:rPr>
        <w:t xml:space="preserve">(TEHNISKAIS PIEDĀVĀJUMS (forma)) </w:t>
      </w:r>
    </w:p>
    <w:p w14:paraId="1BF04763" w14:textId="77777777" w:rsidR="00DC0BA9" w:rsidRPr="00740AC9" w:rsidRDefault="00DC0BA9" w:rsidP="00DC0BA9">
      <w:pPr>
        <w:jc w:val="center"/>
        <w:rPr>
          <w:b/>
        </w:rPr>
      </w:pPr>
      <w:proofErr w:type="gramStart"/>
      <w:r w:rsidRPr="00740AC9">
        <w:rPr>
          <w:b/>
        </w:rPr>
        <w:t>iepirkuma</w:t>
      </w:r>
      <w:proofErr w:type="gramEnd"/>
      <w:r w:rsidRPr="00740AC9">
        <w:rPr>
          <w:b/>
        </w:rPr>
        <w:t xml:space="preserve"> “</w:t>
      </w:r>
      <w:r w:rsidRPr="00740AC9">
        <w:rPr>
          <w:b/>
          <w:spacing w:val="-1"/>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740AC9">
        <w:rPr>
          <w:b/>
        </w:rPr>
        <w:t>”</w:t>
      </w:r>
    </w:p>
    <w:p w14:paraId="6BEF73AF" w14:textId="7AB02638" w:rsidR="00DC0BA9" w:rsidRPr="00740AC9" w:rsidRDefault="00DC0BA9" w:rsidP="00DC0BA9">
      <w:pPr>
        <w:pStyle w:val="MediumGrid21"/>
        <w:jc w:val="center"/>
        <w:rPr>
          <w:b/>
        </w:rPr>
      </w:pPr>
      <w:r>
        <w:rPr>
          <w:b/>
        </w:rPr>
        <w:t>5</w:t>
      </w:r>
      <w:r w:rsidRPr="00740AC9">
        <w:rPr>
          <w:b/>
        </w:rPr>
        <w:t xml:space="preserve">.daļai </w:t>
      </w:r>
    </w:p>
    <w:p w14:paraId="5C35EECB" w14:textId="62FC329E" w:rsidR="00DC0BA9" w:rsidRDefault="00DC0BA9" w:rsidP="00DC0BA9">
      <w:pPr>
        <w:keepNext/>
        <w:widowControl w:val="0"/>
        <w:autoSpaceDE w:val="0"/>
        <w:autoSpaceDN w:val="0"/>
        <w:adjustRightInd w:val="0"/>
        <w:spacing w:before="120" w:after="120"/>
        <w:jc w:val="center"/>
        <w:outlineLvl w:val="1"/>
        <w:rPr>
          <w:b/>
          <w:lang w:eastAsia="lv-LV"/>
        </w:rPr>
      </w:pPr>
      <w:r w:rsidRPr="00D2729A">
        <w:rPr>
          <w:b/>
          <w:lang w:eastAsia="lv-LV"/>
        </w:rPr>
        <w:t xml:space="preserve"> “</w:t>
      </w:r>
      <w:r w:rsidRPr="00D2729A">
        <w:rPr>
          <w:b/>
          <w:lang w:val="lv-LV" w:eastAsia="lv-LV"/>
        </w:rPr>
        <w:t>Materiālu pirmsapstrādes sagatavošanas aprīkoju</w:t>
      </w:r>
      <w:r>
        <w:rPr>
          <w:b/>
          <w:lang w:val="lv-LV" w:eastAsia="lv-LV"/>
        </w:rPr>
        <w:t>ma komplekt</w:t>
      </w:r>
      <w:r w:rsidR="009628FE">
        <w:rPr>
          <w:b/>
          <w:lang w:val="lv-LV" w:eastAsia="lv-LV"/>
        </w:rPr>
        <w:t>a daļa</w:t>
      </w:r>
      <w:r>
        <w:rPr>
          <w:b/>
          <w:lang w:val="lv-LV" w:eastAsia="lv-LV"/>
        </w:rPr>
        <w:t xml:space="preserve"> Nr.2</w:t>
      </w:r>
      <w:r w:rsidR="009628FE">
        <w:rPr>
          <w:b/>
          <w:lang w:val="lv-LV" w:eastAsia="lv-LV"/>
        </w:rPr>
        <w:t xml:space="preserve"> “Lentzāģis metāla apstr</w:t>
      </w:r>
      <w:r w:rsidR="00A2318B">
        <w:rPr>
          <w:b/>
          <w:lang w:val="lv-LV" w:eastAsia="lv-LV"/>
        </w:rPr>
        <w:t>ā</w:t>
      </w:r>
      <w:r w:rsidR="009628FE">
        <w:rPr>
          <w:b/>
          <w:lang w:val="lv-LV" w:eastAsia="lv-LV"/>
        </w:rPr>
        <w:t>dei”</w:t>
      </w:r>
      <w:r w:rsidRPr="00D2729A">
        <w:rPr>
          <w:b/>
          <w:lang w:eastAsia="lv-LV"/>
        </w:rPr>
        <w:t>”</w:t>
      </w:r>
    </w:p>
    <w:p w14:paraId="1C16C315" w14:textId="75F7ACE8" w:rsidR="00DC0BA9" w:rsidRPr="00DC0BA9" w:rsidRDefault="00DC0BA9" w:rsidP="00DC0BA9">
      <w:pPr>
        <w:keepNext/>
        <w:widowControl w:val="0"/>
        <w:autoSpaceDE w:val="0"/>
        <w:autoSpaceDN w:val="0"/>
        <w:adjustRightInd w:val="0"/>
        <w:spacing w:before="120" w:after="120"/>
        <w:jc w:val="center"/>
        <w:outlineLvl w:val="1"/>
        <w:rPr>
          <w:lang w:eastAsia="lv-LV"/>
        </w:rPr>
      </w:pPr>
      <w:r w:rsidRPr="00556E46">
        <w:rPr>
          <w:lang w:eastAsia="lv-LV"/>
        </w:rPr>
        <w:t>CPV kods:</w:t>
      </w:r>
      <w:r w:rsidRPr="00DC0BA9">
        <w:rPr>
          <w:lang w:eastAsia="lv-LV"/>
        </w:rPr>
        <w:t xml:space="preserve"> </w:t>
      </w:r>
      <w:r w:rsidR="002C3C48" w:rsidRPr="007C475E">
        <w:t>42630000-1</w:t>
      </w:r>
      <w:r w:rsidR="00AC2CB3">
        <w:t xml:space="preserve"> </w:t>
      </w:r>
      <w:r w:rsidR="009315CD">
        <w:t>“</w:t>
      </w:r>
      <w:r w:rsidR="00AC2CB3">
        <w:t>Metālapstrādes darbgaldi</w:t>
      </w:r>
      <w:r w:rsidR="009315CD">
        <w:t>”</w:t>
      </w:r>
    </w:p>
    <w:p w14:paraId="3046AE3C" w14:textId="77777777" w:rsidR="00DC0BA9" w:rsidRPr="00E13C8A" w:rsidRDefault="00DC0BA9" w:rsidP="00DC0BA9">
      <w:r w:rsidRPr="00E13C8A">
        <w:t>&lt;Vietas nosaukums&gt;, &lt;gads&gt;, &lt;datums&gt;, &lt;mēnesis&gt;</w:t>
      </w:r>
    </w:p>
    <w:p w14:paraId="2296F0B7" w14:textId="77777777" w:rsidR="00DC0BA9" w:rsidRPr="00740AC9" w:rsidRDefault="00DC0BA9" w:rsidP="00DC0BA9">
      <w:pPr>
        <w:spacing w:before="120"/>
        <w:jc w:val="both"/>
      </w:pPr>
      <w:r w:rsidRPr="00E13C8A">
        <w:t xml:space="preserve">Pretendents &lt; </w:t>
      </w:r>
      <w:r w:rsidRPr="00E13C8A">
        <w:rPr>
          <w:i/>
        </w:rPr>
        <w:t>Nosaukums</w:t>
      </w:r>
      <w:r w:rsidRPr="00E13C8A">
        <w:t>&gt;  ir iepazinies</w:t>
      </w:r>
      <w:r w:rsidRPr="00740AC9">
        <w:t xml:space="preserve"> ar Rīgas Tehniskās universitātes organizētā atklātā konkursa „</w:t>
      </w:r>
      <w:r w:rsidRPr="00740AC9">
        <w:rPr>
          <w:spacing w:val="-1"/>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740AC9">
        <w:t>” iepirkuma ID Nr. RTU-2015/</w:t>
      </w:r>
      <w:r>
        <w:t>83</w:t>
      </w:r>
      <w:r w:rsidRPr="00740AC9">
        <w:t xml:space="preserve"> nolikumu un iesniedz šādu tehnisko piedāvājumu:</w:t>
      </w:r>
    </w:p>
    <w:p w14:paraId="139D69CF" w14:textId="77777777" w:rsidR="00DC0BA9" w:rsidRPr="00740AC9" w:rsidRDefault="00DC0BA9" w:rsidP="00DC0BA9">
      <w:pPr>
        <w:tabs>
          <w:tab w:val="left" w:pos="900"/>
        </w:tabs>
        <w:jc w:val="both"/>
        <w:rPr>
          <w:i/>
        </w:rPr>
      </w:pPr>
    </w:p>
    <w:p w14:paraId="18F0EF10" w14:textId="77777777" w:rsidR="00DC0BA9" w:rsidRPr="00740AC9" w:rsidRDefault="00DC0BA9" w:rsidP="00DC0BA9">
      <w:pPr>
        <w:tabs>
          <w:tab w:val="left" w:pos="900"/>
        </w:tabs>
        <w:jc w:val="both"/>
        <w:rPr>
          <w:i/>
        </w:rPr>
      </w:pPr>
      <w:r w:rsidRPr="00740AC9">
        <w:rPr>
          <w:i/>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40AC9">
        <w:rPr>
          <w:i/>
          <w:u w:val="single"/>
        </w:rPr>
        <w:t>Pretendentam jāpierāda piedāvātā ekvivalentums.</w:t>
      </w:r>
      <w:r w:rsidRPr="00740AC9">
        <w:rPr>
          <w:i/>
        </w:rPr>
        <w:t xml:space="preserve"> </w:t>
      </w:r>
    </w:p>
    <w:p w14:paraId="6E0FE983" w14:textId="77777777" w:rsidR="00DC0BA9" w:rsidRPr="00740AC9" w:rsidRDefault="00DC0BA9" w:rsidP="00DC0BA9">
      <w:pPr>
        <w:tabs>
          <w:tab w:val="left" w:pos="900"/>
        </w:tabs>
        <w:jc w:val="both"/>
        <w:rPr>
          <w:i/>
        </w:rPr>
      </w:pPr>
      <w:r w:rsidRPr="00740AC9">
        <w:rPr>
          <w:i/>
        </w:rPr>
        <w:t xml:space="preserve">Ekvivalences skaidrojums programmatūrai/precei - par ekvivalentu šī konkursa ietvaros piegādājamajai programmatūrai/precei tiks uzskatīta programmatūra/prece, </w:t>
      </w:r>
      <w:proofErr w:type="gramStart"/>
      <w:r w:rsidRPr="00740AC9">
        <w:rPr>
          <w:i/>
        </w:rPr>
        <w:t>kura</w:t>
      </w:r>
      <w:proofErr w:type="gramEnd"/>
      <w:r w:rsidRPr="00740AC9">
        <w:rPr>
          <w:i/>
        </w:rPr>
        <w:t xml:space="preserve"> ir ekvivalenta pieprasītajai pēc to funkcionalitātes, tehniskajām iespējām, programmatūras gadījumā - lietotāju saskarnes viedokļa un programmiskajām saskarnēm (kā Application Programming Interface, datņu formātiem un tml.). Piedāvātajai programmatūra/precei jābūt arī ekonomiski ekvivalentai attiecībā uz izmaksām, kas varētu rasties programmatūras/preces ieviešanas </w:t>
      </w:r>
      <w:proofErr w:type="gramStart"/>
      <w:r w:rsidRPr="00740AC9">
        <w:rPr>
          <w:i/>
        </w:rPr>
        <w:t>un</w:t>
      </w:r>
      <w:proofErr w:type="gramEnd"/>
      <w:r w:rsidRPr="00740AC9">
        <w:rPr>
          <w:i/>
        </w:rPr>
        <w:t xml:space="preserve"> lietošanas laikā. Funkcionalitāte tiek uzskatīta par ekvivalentu arī tad, </w:t>
      </w:r>
      <w:proofErr w:type="gramStart"/>
      <w:r w:rsidRPr="00740AC9">
        <w:rPr>
          <w:i/>
        </w:rPr>
        <w:t>ja</w:t>
      </w:r>
      <w:proofErr w:type="gramEnd"/>
      <w:r w:rsidRPr="00740AC9">
        <w:rPr>
          <w:i/>
        </w:rPr>
        <w:t xml:space="preserve"> piedāvātajai programmatūrai/precei tā ir plašāka, nekā pieprasītajai (tomēr ietver pieprasītās programmatūras/preces funkcionalitāti pilnā apjomā).</w:t>
      </w:r>
    </w:p>
    <w:p w14:paraId="1091F76F" w14:textId="77777777" w:rsidR="00DC0BA9" w:rsidRDefault="00DC0BA9" w:rsidP="00D0711B">
      <w:pPr>
        <w:ind w:right="28"/>
        <w:jc w:val="both"/>
        <w:rPr>
          <w:lang w:val="lv-LV"/>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18"/>
        <w:gridCol w:w="3735"/>
        <w:gridCol w:w="1651"/>
        <w:gridCol w:w="5387"/>
      </w:tblGrid>
      <w:tr w:rsidR="000446B4" w:rsidRPr="00D2729A" w14:paraId="467FBA8D" w14:textId="77777777" w:rsidTr="00900350">
        <w:tc>
          <w:tcPr>
            <w:tcW w:w="568" w:type="dxa"/>
            <w:shd w:val="clear" w:color="auto" w:fill="auto"/>
          </w:tcPr>
          <w:p w14:paraId="3598AE17" w14:textId="59B90FC9" w:rsidR="000446B4" w:rsidRPr="002D3989" w:rsidRDefault="000446B4" w:rsidP="000446B4">
            <w:pPr>
              <w:contextualSpacing/>
              <w:rPr>
                <w:rFonts w:eastAsia="Cambria"/>
                <w:b/>
                <w:kern w:val="56"/>
                <w:lang w:val="lv-LV"/>
              </w:rPr>
            </w:pPr>
            <w:r>
              <w:rPr>
                <w:rFonts w:eastAsia="Cambria"/>
                <w:b/>
                <w:kern w:val="56"/>
                <w:lang w:val="lv-LV"/>
              </w:rPr>
              <w:lastRenderedPageBreak/>
              <w:t>Nr.p.k.</w:t>
            </w:r>
          </w:p>
        </w:tc>
        <w:tc>
          <w:tcPr>
            <w:tcW w:w="3118" w:type="dxa"/>
            <w:shd w:val="clear" w:color="auto" w:fill="auto"/>
          </w:tcPr>
          <w:p w14:paraId="3D5B6739" w14:textId="4626FF1E" w:rsidR="000446B4" w:rsidRPr="002D3989" w:rsidRDefault="000446B4" w:rsidP="00DC0BA9">
            <w:pPr>
              <w:rPr>
                <w:rFonts w:eastAsia="Cambria"/>
                <w:b/>
                <w:kern w:val="56"/>
                <w:lang w:val="lv-LV" w:eastAsia="lv-LV"/>
              </w:rPr>
            </w:pPr>
            <w:r w:rsidRPr="00D2729A">
              <w:rPr>
                <w:rFonts w:eastAsia="Cambria"/>
                <w:kern w:val="56"/>
                <w:lang w:val="lv-LV"/>
              </w:rPr>
              <w:t>Iekārtas nosaukums</w:t>
            </w:r>
          </w:p>
        </w:tc>
        <w:tc>
          <w:tcPr>
            <w:tcW w:w="5386" w:type="dxa"/>
            <w:gridSpan w:val="2"/>
            <w:shd w:val="clear" w:color="auto" w:fill="auto"/>
            <w:vAlign w:val="center"/>
          </w:tcPr>
          <w:p w14:paraId="1C15C77F" w14:textId="3B7E5EB7" w:rsidR="000446B4" w:rsidRPr="00D2729A" w:rsidRDefault="000446B4" w:rsidP="000446B4">
            <w:pPr>
              <w:jc w:val="center"/>
              <w:rPr>
                <w:rFonts w:eastAsia="Cambria"/>
                <w:kern w:val="56"/>
                <w:lang w:val="lv-LV"/>
              </w:rPr>
            </w:pPr>
            <w:r w:rsidRPr="00D2729A">
              <w:rPr>
                <w:rFonts w:eastAsia="Cambria"/>
                <w:kern w:val="56"/>
                <w:lang w:val="lv-LV"/>
              </w:rPr>
              <w:t>Minimālās prasības</w:t>
            </w:r>
          </w:p>
        </w:tc>
        <w:tc>
          <w:tcPr>
            <w:tcW w:w="5387" w:type="dxa"/>
            <w:shd w:val="clear" w:color="auto" w:fill="auto"/>
          </w:tcPr>
          <w:p w14:paraId="0C8120EF" w14:textId="77777777" w:rsidR="000446B4" w:rsidRPr="00E13C8A" w:rsidRDefault="000446B4" w:rsidP="000446B4">
            <w:pPr>
              <w:rPr>
                <w:b/>
                <w:i/>
              </w:rPr>
            </w:pPr>
            <w:r w:rsidRPr="00E13C8A">
              <w:rPr>
                <w:b/>
              </w:rPr>
              <w:t xml:space="preserve">Pretendenta piedāvājums. </w:t>
            </w:r>
            <w:r w:rsidRPr="00E13C8A">
              <w:rPr>
                <w:b/>
                <w:i/>
              </w:rPr>
              <w:t>Norādīt:</w:t>
            </w:r>
          </w:p>
          <w:p w14:paraId="50D916AA" w14:textId="77777777" w:rsidR="000446B4" w:rsidRPr="00E13C8A" w:rsidRDefault="000446B4" w:rsidP="000446B4">
            <w:pPr>
              <w:rPr>
                <w:i/>
              </w:rPr>
            </w:pPr>
            <w:r w:rsidRPr="00E13C8A">
              <w:rPr>
                <w:i/>
              </w:rPr>
              <w:t xml:space="preserve">- </w:t>
            </w:r>
            <w:proofErr w:type="gramStart"/>
            <w:r w:rsidRPr="00E13C8A">
              <w:rPr>
                <w:b/>
                <w:i/>
              </w:rPr>
              <w:t>preces</w:t>
            </w:r>
            <w:proofErr w:type="gramEnd"/>
            <w:r w:rsidRPr="00E13C8A">
              <w:rPr>
                <w:b/>
                <w:i/>
              </w:rPr>
              <w:t xml:space="preserve"> ražotāju</w:t>
            </w:r>
            <w:r w:rsidRPr="00E13C8A">
              <w:rPr>
                <w:i/>
              </w:rPr>
              <w:t xml:space="preserve"> (ja ir - modeļa nosaukumu un numuru). Gadījumā, ja pretendents pats ir preces ražotājs, tas to piedāvājumā norāda;</w:t>
            </w:r>
          </w:p>
          <w:p w14:paraId="3347472F" w14:textId="77777777" w:rsidR="000446B4" w:rsidRPr="00E13C8A" w:rsidRDefault="000446B4" w:rsidP="000446B4">
            <w:pPr>
              <w:jc w:val="both"/>
              <w:rPr>
                <w:i/>
              </w:rPr>
            </w:pPr>
            <w:r w:rsidRPr="00E13C8A">
              <w:rPr>
                <w:i/>
              </w:rPr>
              <w:t xml:space="preserve">- </w:t>
            </w:r>
            <w:proofErr w:type="gramStart"/>
            <w:r w:rsidRPr="00E13C8A">
              <w:rPr>
                <w:i/>
              </w:rPr>
              <w:t>katras</w:t>
            </w:r>
            <w:proofErr w:type="gramEnd"/>
            <w:r w:rsidRPr="00E13C8A">
              <w:rPr>
                <w:i/>
              </w:rPr>
              <w:t xml:space="preserve"> piedāvātās </w:t>
            </w:r>
            <w:r w:rsidRPr="00E13C8A">
              <w:rPr>
                <w:b/>
                <w:i/>
              </w:rPr>
              <w:t>preces tehnisko informāciju</w:t>
            </w:r>
            <w:r w:rsidRPr="00E13C8A">
              <w:rPr>
                <w:i/>
              </w:rPr>
              <w:t>, kas apliecina katras prasības (parametra) izpildi. Pretendenta aizpildīta aile, kurā būs rakstīts tikai "atbilst", tiks uzskatīta par nepietiekošu informāciju;</w:t>
            </w:r>
          </w:p>
          <w:p w14:paraId="1B9CECBC" w14:textId="62D88E71" w:rsidR="000446B4" w:rsidRPr="000446B4" w:rsidRDefault="000446B4" w:rsidP="000446B4">
            <w:r w:rsidRPr="00E13C8A">
              <w:rPr>
                <w:i/>
              </w:rPr>
              <w:t xml:space="preserve">- </w:t>
            </w:r>
            <w:proofErr w:type="gramStart"/>
            <w:r w:rsidRPr="00E13C8A">
              <w:rPr>
                <w:b/>
                <w:i/>
              </w:rPr>
              <w:t>ražotāja</w:t>
            </w:r>
            <w:proofErr w:type="gramEnd"/>
            <w:r w:rsidRPr="00E13C8A">
              <w:rPr>
                <w:b/>
                <w:i/>
              </w:rPr>
              <w:t xml:space="preserve"> izdota dokumenta</w:t>
            </w:r>
            <w:r w:rsidRPr="00E13C8A">
              <w:rPr>
                <w:i/>
              </w:rPr>
              <w:t xml:space="preserve">, kas pievienots piedāvājumam, lpp. </w:t>
            </w:r>
            <w:proofErr w:type="gramStart"/>
            <w:r w:rsidRPr="00E13C8A">
              <w:rPr>
                <w:i/>
              </w:rPr>
              <w:t>un</w:t>
            </w:r>
            <w:proofErr w:type="gramEnd"/>
            <w:r w:rsidRPr="00E13C8A">
              <w:rPr>
                <w:i/>
              </w:rPr>
              <w:t xml:space="preserve"> pozīciju, vai norādi (saiti) uz ražotāja mājaslapu, pēc kuras var spriest par piedāvātās preces parametra atbilstību prasībām. Ja šāda informācija nepastāv, norādīt iemeslu.</w:t>
            </w:r>
            <w:r>
              <w:tab/>
            </w:r>
          </w:p>
        </w:tc>
      </w:tr>
      <w:tr w:rsidR="00DC0BA9" w:rsidRPr="00D2729A" w14:paraId="739B39E2" w14:textId="77777777" w:rsidTr="00900350">
        <w:tc>
          <w:tcPr>
            <w:tcW w:w="568" w:type="dxa"/>
            <w:vMerge w:val="restart"/>
            <w:shd w:val="clear" w:color="auto" w:fill="auto"/>
          </w:tcPr>
          <w:p w14:paraId="79E08E6C" w14:textId="718B0B28" w:rsidR="00DC0BA9" w:rsidRPr="00D2729A" w:rsidRDefault="00900350" w:rsidP="00900350">
            <w:pPr>
              <w:ind w:left="34"/>
              <w:contextualSpacing/>
              <w:rPr>
                <w:rFonts w:eastAsia="Cambria"/>
                <w:kern w:val="56"/>
                <w:lang w:val="lv-LV"/>
              </w:rPr>
            </w:pPr>
            <w:r>
              <w:rPr>
                <w:rFonts w:eastAsia="Cambria"/>
                <w:kern w:val="56"/>
                <w:lang w:val="lv-LV"/>
              </w:rPr>
              <w:t>1.</w:t>
            </w:r>
          </w:p>
        </w:tc>
        <w:tc>
          <w:tcPr>
            <w:tcW w:w="3118" w:type="dxa"/>
            <w:vMerge w:val="restart"/>
            <w:shd w:val="clear" w:color="auto" w:fill="auto"/>
          </w:tcPr>
          <w:p w14:paraId="36C4C703" w14:textId="77777777" w:rsidR="00DC0BA9" w:rsidRPr="00D2729A" w:rsidRDefault="00DC0BA9" w:rsidP="00DC0BA9">
            <w:pPr>
              <w:rPr>
                <w:rFonts w:eastAsia="Cambria"/>
                <w:kern w:val="56"/>
                <w:lang w:val="lv-LV"/>
              </w:rPr>
            </w:pPr>
            <w:r w:rsidRPr="00D2729A">
              <w:rPr>
                <w:rFonts w:eastAsia="Cambria"/>
                <w:kern w:val="56"/>
                <w:lang w:val="lv-LV"/>
              </w:rPr>
              <w:t xml:space="preserve">Lentzāģis metāla apstrādei </w:t>
            </w:r>
          </w:p>
        </w:tc>
        <w:tc>
          <w:tcPr>
            <w:tcW w:w="3735" w:type="dxa"/>
            <w:shd w:val="clear" w:color="auto" w:fill="auto"/>
            <w:vAlign w:val="center"/>
          </w:tcPr>
          <w:p w14:paraId="361388A5" w14:textId="77777777" w:rsidR="00DC0BA9" w:rsidRPr="00D2729A" w:rsidRDefault="00DC0BA9" w:rsidP="00DC0BA9">
            <w:pPr>
              <w:rPr>
                <w:rFonts w:eastAsia="Cambria"/>
                <w:bCs/>
                <w:kern w:val="56"/>
                <w:lang w:val="lv-LV"/>
              </w:rPr>
            </w:pPr>
            <w:r w:rsidRPr="00D2729A">
              <w:rPr>
                <w:rFonts w:eastAsia="Cambria"/>
                <w:bCs/>
                <w:kern w:val="56"/>
                <w:lang w:val="lv-LV"/>
              </w:rPr>
              <w:t>Regulējams griešanas ātrums</w:t>
            </w:r>
          </w:p>
        </w:tc>
        <w:tc>
          <w:tcPr>
            <w:tcW w:w="1651" w:type="dxa"/>
            <w:shd w:val="clear" w:color="auto" w:fill="auto"/>
            <w:vAlign w:val="center"/>
          </w:tcPr>
          <w:p w14:paraId="266DF184" w14:textId="7E613E8B" w:rsidR="00DC0BA9" w:rsidRPr="00D2729A" w:rsidRDefault="006D09BA" w:rsidP="00DC0BA9">
            <w:pPr>
              <w:rPr>
                <w:rFonts w:eastAsia="Cambria"/>
                <w:kern w:val="56"/>
                <w:lang w:val="lv-LV"/>
              </w:rPr>
            </w:pPr>
            <w:r>
              <w:t>Regulācija robežās vismaz no 30-80m/min, vai plašākā diapazonā</w:t>
            </w:r>
          </w:p>
        </w:tc>
        <w:tc>
          <w:tcPr>
            <w:tcW w:w="5387" w:type="dxa"/>
            <w:shd w:val="clear" w:color="auto" w:fill="auto"/>
          </w:tcPr>
          <w:p w14:paraId="62D72B0B" w14:textId="77777777" w:rsidR="00DC0BA9" w:rsidRPr="00D2729A" w:rsidRDefault="00DC0BA9" w:rsidP="00DC0BA9">
            <w:pPr>
              <w:rPr>
                <w:rFonts w:eastAsia="Cambria"/>
                <w:kern w:val="56"/>
                <w:lang w:val="lv-LV"/>
              </w:rPr>
            </w:pPr>
          </w:p>
        </w:tc>
      </w:tr>
      <w:tr w:rsidR="00DC0BA9" w:rsidRPr="00D2729A" w14:paraId="2318BA46" w14:textId="77777777" w:rsidTr="00900350">
        <w:tc>
          <w:tcPr>
            <w:tcW w:w="568" w:type="dxa"/>
            <w:vMerge/>
            <w:shd w:val="clear" w:color="auto" w:fill="auto"/>
          </w:tcPr>
          <w:p w14:paraId="25087ABB" w14:textId="77777777" w:rsidR="00DC0BA9" w:rsidRPr="00D2729A" w:rsidRDefault="00DC0BA9" w:rsidP="00DC0BA9">
            <w:pPr>
              <w:ind w:left="426"/>
              <w:rPr>
                <w:rFonts w:eastAsia="Cambria"/>
                <w:kern w:val="56"/>
                <w:lang w:val="lv-LV"/>
              </w:rPr>
            </w:pPr>
          </w:p>
        </w:tc>
        <w:tc>
          <w:tcPr>
            <w:tcW w:w="3118" w:type="dxa"/>
            <w:vMerge/>
            <w:shd w:val="clear" w:color="auto" w:fill="auto"/>
          </w:tcPr>
          <w:p w14:paraId="51591380" w14:textId="77777777" w:rsidR="00DC0BA9" w:rsidRPr="00D2729A" w:rsidRDefault="00DC0BA9" w:rsidP="00DC0BA9">
            <w:pPr>
              <w:rPr>
                <w:rFonts w:eastAsia="Cambria"/>
                <w:kern w:val="56"/>
                <w:lang w:val="lv-LV"/>
              </w:rPr>
            </w:pPr>
          </w:p>
        </w:tc>
        <w:tc>
          <w:tcPr>
            <w:tcW w:w="3735" w:type="dxa"/>
            <w:shd w:val="clear" w:color="auto" w:fill="auto"/>
            <w:vAlign w:val="center"/>
          </w:tcPr>
          <w:p w14:paraId="614DFED9" w14:textId="77777777" w:rsidR="00DC0BA9" w:rsidRPr="00D2729A" w:rsidRDefault="00DC0BA9" w:rsidP="00DC0BA9">
            <w:pPr>
              <w:rPr>
                <w:rFonts w:eastAsia="Cambria"/>
                <w:bCs/>
                <w:kern w:val="56"/>
                <w:lang w:val="lv-LV"/>
              </w:rPr>
            </w:pPr>
            <w:r w:rsidRPr="00D2729A">
              <w:rPr>
                <w:rFonts w:eastAsia="Cambria"/>
                <w:bCs/>
                <w:kern w:val="56"/>
                <w:lang w:val="lv-LV"/>
              </w:rPr>
              <w:t>Griešanas iespēja leņķī</w:t>
            </w:r>
          </w:p>
        </w:tc>
        <w:tc>
          <w:tcPr>
            <w:tcW w:w="1651" w:type="dxa"/>
            <w:shd w:val="clear" w:color="auto" w:fill="auto"/>
            <w:vAlign w:val="center"/>
          </w:tcPr>
          <w:p w14:paraId="0836B383"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387" w:type="dxa"/>
            <w:shd w:val="clear" w:color="auto" w:fill="auto"/>
          </w:tcPr>
          <w:p w14:paraId="3591528D" w14:textId="77777777" w:rsidR="00DC0BA9" w:rsidRPr="00D2729A" w:rsidRDefault="00DC0BA9" w:rsidP="00DC0BA9">
            <w:pPr>
              <w:rPr>
                <w:rFonts w:eastAsia="Cambria"/>
                <w:kern w:val="56"/>
                <w:lang w:val="lv-LV"/>
              </w:rPr>
            </w:pPr>
          </w:p>
        </w:tc>
      </w:tr>
      <w:tr w:rsidR="00DC0BA9" w:rsidRPr="00D2729A" w14:paraId="1EFF3092" w14:textId="77777777" w:rsidTr="00900350">
        <w:tc>
          <w:tcPr>
            <w:tcW w:w="568" w:type="dxa"/>
            <w:vMerge/>
            <w:shd w:val="clear" w:color="auto" w:fill="auto"/>
          </w:tcPr>
          <w:p w14:paraId="06AEDB1C" w14:textId="77777777" w:rsidR="00DC0BA9" w:rsidRPr="00D2729A" w:rsidRDefault="00DC0BA9" w:rsidP="00DC0BA9">
            <w:pPr>
              <w:ind w:left="426"/>
              <w:rPr>
                <w:rFonts w:eastAsia="Cambria"/>
                <w:kern w:val="56"/>
                <w:lang w:val="lv-LV"/>
              </w:rPr>
            </w:pPr>
          </w:p>
        </w:tc>
        <w:tc>
          <w:tcPr>
            <w:tcW w:w="3118" w:type="dxa"/>
            <w:vMerge/>
            <w:shd w:val="clear" w:color="auto" w:fill="auto"/>
          </w:tcPr>
          <w:p w14:paraId="7D18862D" w14:textId="77777777" w:rsidR="00DC0BA9" w:rsidRPr="00D2729A" w:rsidRDefault="00DC0BA9" w:rsidP="00DC0BA9">
            <w:pPr>
              <w:rPr>
                <w:rFonts w:eastAsia="Cambria"/>
                <w:kern w:val="56"/>
                <w:lang w:val="lv-LV"/>
              </w:rPr>
            </w:pPr>
          </w:p>
        </w:tc>
        <w:tc>
          <w:tcPr>
            <w:tcW w:w="3735" w:type="dxa"/>
            <w:shd w:val="clear" w:color="auto" w:fill="auto"/>
            <w:vAlign w:val="center"/>
          </w:tcPr>
          <w:p w14:paraId="30E077B7" w14:textId="77777777" w:rsidR="00DC0BA9" w:rsidRPr="00D2729A" w:rsidRDefault="00DC0BA9" w:rsidP="00DC0BA9">
            <w:pPr>
              <w:rPr>
                <w:rFonts w:eastAsia="Cambria"/>
                <w:bCs/>
                <w:kern w:val="56"/>
                <w:lang w:val="lv-LV"/>
              </w:rPr>
            </w:pPr>
            <w:r w:rsidRPr="00D2729A">
              <w:rPr>
                <w:rFonts w:eastAsia="Cambria"/>
                <w:bCs/>
                <w:kern w:val="56"/>
                <w:lang w:val="lv-LV"/>
              </w:rPr>
              <w:t>Maksimālais griešanas diametrs 90</w:t>
            </w:r>
            <w:r w:rsidRPr="00D2729A">
              <w:rPr>
                <w:rFonts w:eastAsia="Cambria"/>
                <w:kern w:val="56"/>
                <w:sz w:val="18"/>
                <w:szCs w:val="18"/>
                <w:lang w:val="lv-LV"/>
              </w:rPr>
              <w:t>°</w:t>
            </w:r>
            <w:r w:rsidRPr="00D2729A">
              <w:rPr>
                <w:rFonts w:eastAsia="Cambria"/>
                <w:bCs/>
                <w:kern w:val="56"/>
                <w:lang w:val="lv-LV"/>
              </w:rPr>
              <w:t xml:space="preserve"> grādu leņķī</w:t>
            </w:r>
          </w:p>
        </w:tc>
        <w:tc>
          <w:tcPr>
            <w:tcW w:w="1651" w:type="dxa"/>
            <w:shd w:val="clear" w:color="auto" w:fill="auto"/>
            <w:vAlign w:val="center"/>
          </w:tcPr>
          <w:p w14:paraId="2E5D7BA0" w14:textId="77777777" w:rsidR="00DC0BA9" w:rsidRPr="00D2729A" w:rsidRDefault="00DC0BA9" w:rsidP="00DC0BA9">
            <w:pPr>
              <w:rPr>
                <w:rFonts w:eastAsia="Cambria"/>
                <w:kern w:val="56"/>
                <w:lang w:val="lv-LV"/>
              </w:rPr>
            </w:pPr>
            <w:r w:rsidRPr="00D2729A">
              <w:rPr>
                <w:rFonts w:eastAsia="Cambria"/>
                <w:kern w:val="56"/>
                <w:lang w:val="lv-LV"/>
              </w:rPr>
              <w:t>≥200mm</w:t>
            </w:r>
          </w:p>
        </w:tc>
        <w:tc>
          <w:tcPr>
            <w:tcW w:w="5387" w:type="dxa"/>
            <w:shd w:val="clear" w:color="auto" w:fill="auto"/>
          </w:tcPr>
          <w:p w14:paraId="535C824A" w14:textId="77777777" w:rsidR="00DC0BA9" w:rsidRPr="00D2729A" w:rsidRDefault="00DC0BA9" w:rsidP="00DC0BA9">
            <w:pPr>
              <w:rPr>
                <w:rFonts w:eastAsia="Cambria"/>
                <w:kern w:val="56"/>
                <w:lang w:val="lv-LV"/>
              </w:rPr>
            </w:pPr>
          </w:p>
        </w:tc>
      </w:tr>
      <w:tr w:rsidR="00DC0BA9" w:rsidRPr="00D2729A" w14:paraId="23E4105D" w14:textId="77777777" w:rsidTr="00900350">
        <w:tc>
          <w:tcPr>
            <w:tcW w:w="568" w:type="dxa"/>
            <w:vMerge/>
            <w:shd w:val="clear" w:color="auto" w:fill="auto"/>
          </w:tcPr>
          <w:p w14:paraId="3EF702CB" w14:textId="77777777" w:rsidR="00DC0BA9" w:rsidRPr="00D2729A" w:rsidRDefault="00DC0BA9" w:rsidP="00DC0BA9">
            <w:pPr>
              <w:ind w:left="426"/>
              <w:rPr>
                <w:rFonts w:eastAsia="Cambria"/>
                <w:kern w:val="56"/>
                <w:lang w:val="lv-LV"/>
              </w:rPr>
            </w:pPr>
          </w:p>
        </w:tc>
        <w:tc>
          <w:tcPr>
            <w:tcW w:w="3118" w:type="dxa"/>
            <w:vMerge/>
            <w:shd w:val="clear" w:color="auto" w:fill="auto"/>
          </w:tcPr>
          <w:p w14:paraId="2532F09A" w14:textId="77777777" w:rsidR="00DC0BA9" w:rsidRPr="00D2729A" w:rsidRDefault="00DC0BA9" w:rsidP="00DC0BA9">
            <w:pPr>
              <w:rPr>
                <w:rFonts w:eastAsia="Cambria"/>
                <w:kern w:val="56"/>
                <w:lang w:val="lv-LV"/>
              </w:rPr>
            </w:pPr>
          </w:p>
        </w:tc>
        <w:tc>
          <w:tcPr>
            <w:tcW w:w="3735" w:type="dxa"/>
            <w:shd w:val="clear" w:color="auto" w:fill="auto"/>
            <w:vAlign w:val="center"/>
          </w:tcPr>
          <w:p w14:paraId="2E450908" w14:textId="77777777" w:rsidR="00DC0BA9" w:rsidRPr="00D2729A" w:rsidRDefault="00DC0BA9" w:rsidP="00DC0BA9">
            <w:pPr>
              <w:rPr>
                <w:rFonts w:eastAsia="Cambria"/>
                <w:bCs/>
                <w:kern w:val="56"/>
                <w:lang w:val="lv-LV"/>
              </w:rPr>
            </w:pPr>
            <w:r w:rsidRPr="00D2729A">
              <w:rPr>
                <w:rFonts w:eastAsia="Cambria"/>
                <w:bCs/>
                <w:kern w:val="56"/>
                <w:lang w:val="lv-LV"/>
              </w:rPr>
              <w:t>Maksimālais griešanas diametrs 45</w:t>
            </w:r>
            <w:r w:rsidRPr="00D2729A">
              <w:rPr>
                <w:rFonts w:eastAsia="Cambria"/>
                <w:kern w:val="56"/>
                <w:sz w:val="18"/>
                <w:szCs w:val="18"/>
                <w:lang w:val="lv-LV"/>
              </w:rPr>
              <w:t>°</w:t>
            </w:r>
            <w:r w:rsidRPr="00D2729A">
              <w:rPr>
                <w:rFonts w:eastAsia="Cambria"/>
                <w:bCs/>
                <w:kern w:val="56"/>
                <w:lang w:val="lv-LV"/>
              </w:rPr>
              <w:t xml:space="preserve"> grādu leņķī</w:t>
            </w:r>
          </w:p>
        </w:tc>
        <w:tc>
          <w:tcPr>
            <w:tcW w:w="1651" w:type="dxa"/>
            <w:shd w:val="clear" w:color="auto" w:fill="auto"/>
            <w:vAlign w:val="center"/>
          </w:tcPr>
          <w:p w14:paraId="29783D84" w14:textId="77777777" w:rsidR="00DC0BA9" w:rsidRPr="00D2729A" w:rsidRDefault="00DC0BA9" w:rsidP="00DC0BA9">
            <w:pPr>
              <w:rPr>
                <w:rFonts w:eastAsia="Cambria"/>
                <w:kern w:val="56"/>
                <w:lang w:val="lv-LV"/>
              </w:rPr>
            </w:pPr>
            <w:r w:rsidRPr="00D2729A">
              <w:rPr>
                <w:rFonts w:eastAsia="Cambria"/>
                <w:kern w:val="56"/>
                <w:lang w:val="lv-LV"/>
              </w:rPr>
              <w:t>≥130mm</w:t>
            </w:r>
          </w:p>
        </w:tc>
        <w:tc>
          <w:tcPr>
            <w:tcW w:w="5387" w:type="dxa"/>
            <w:shd w:val="clear" w:color="auto" w:fill="auto"/>
          </w:tcPr>
          <w:p w14:paraId="04DCC0FB" w14:textId="77777777" w:rsidR="00DC0BA9" w:rsidRPr="00D2729A" w:rsidRDefault="00DC0BA9" w:rsidP="00DC0BA9">
            <w:pPr>
              <w:rPr>
                <w:rFonts w:eastAsia="Cambria"/>
                <w:kern w:val="56"/>
                <w:lang w:val="lv-LV"/>
              </w:rPr>
            </w:pPr>
          </w:p>
        </w:tc>
      </w:tr>
      <w:tr w:rsidR="00DC0BA9" w:rsidRPr="00D2729A" w14:paraId="65684855" w14:textId="77777777" w:rsidTr="00900350">
        <w:tc>
          <w:tcPr>
            <w:tcW w:w="568" w:type="dxa"/>
            <w:vMerge/>
            <w:shd w:val="clear" w:color="auto" w:fill="auto"/>
          </w:tcPr>
          <w:p w14:paraId="7F547595" w14:textId="77777777" w:rsidR="00DC0BA9" w:rsidRPr="00D2729A" w:rsidRDefault="00DC0BA9" w:rsidP="00DC0BA9">
            <w:pPr>
              <w:ind w:left="426"/>
              <w:rPr>
                <w:rFonts w:eastAsia="Cambria"/>
                <w:kern w:val="56"/>
                <w:lang w:val="lv-LV"/>
              </w:rPr>
            </w:pPr>
          </w:p>
        </w:tc>
        <w:tc>
          <w:tcPr>
            <w:tcW w:w="3118" w:type="dxa"/>
            <w:vMerge/>
            <w:shd w:val="clear" w:color="auto" w:fill="auto"/>
          </w:tcPr>
          <w:p w14:paraId="662FBF00" w14:textId="77777777" w:rsidR="00DC0BA9" w:rsidRPr="00D2729A" w:rsidRDefault="00DC0BA9" w:rsidP="00DC0BA9">
            <w:pPr>
              <w:rPr>
                <w:rFonts w:eastAsia="Cambria"/>
                <w:kern w:val="56"/>
                <w:lang w:val="lv-LV"/>
              </w:rPr>
            </w:pPr>
          </w:p>
        </w:tc>
        <w:tc>
          <w:tcPr>
            <w:tcW w:w="3735" w:type="dxa"/>
            <w:shd w:val="clear" w:color="auto" w:fill="auto"/>
            <w:vAlign w:val="center"/>
          </w:tcPr>
          <w:p w14:paraId="50BF562A" w14:textId="77777777" w:rsidR="00DC0BA9" w:rsidRPr="00D2729A" w:rsidRDefault="00DC0BA9" w:rsidP="00DC0BA9">
            <w:pPr>
              <w:rPr>
                <w:rFonts w:eastAsia="Cambria"/>
                <w:bCs/>
                <w:kern w:val="56"/>
                <w:lang w:val="lv-LV"/>
              </w:rPr>
            </w:pPr>
            <w:r w:rsidRPr="00D2729A">
              <w:rPr>
                <w:rFonts w:eastAsia="Cambria"/>
                <w:bCs/>
                <w:kern w:val="56"/>
                <w:lang w:val="lv-LV"/>
              </w:rPr>
              <w:t>Zāģa asmens dzesēšana</w:t>
            </w:r>
          </w:p>
        </w:tc>
        <w:tc>
          <w:tcPr>
            <w:tcW w:w="1651" w:type="dxa"/>
            <w:shd w:val="clear" w:color="auto" w:fill="auto"/>
            <w:vAlign w:val="center"/>
          </w:tcPr>
          <w:p w14:paraId="57596A10"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387" w:type="dxa"/>
            <w:shd w:val="clear" w:color="auto" w:fill="auto"/>
          </w:tcPr>
          <w:p w14:paraId="1C46DBBB" w14:textId="77777777" w:rsidR="00DC0BA9" w:rsidRPr="00D2729A" w:rsidRDefault="00DC0BA9" w:rsidP="00DC0BA9">
            <w:pPr>
              <w:rPr>
                <w:rFonts w:eastAsia="Cambria"/>
                <w:kern w:val="56"/>
                <w:lang w:val="lv-LV"/>
              </w:rPr>
            </w:pPr>
          </w:p>
        </w:tc>
      </w:tr>
      <w:tr w:rsidR="00DC0BA9" w:rsidRPr="00D2729A" w14:paraId="1D4FAA6C" w14:textId="77777777" w:rsidTr="00900350">
        <w:tc>
          <w:tcPr>
            <w:tcW w:w="568" w:type="dxa"/>
            <w:vMerge/>
            <w:shd w:val="clear" w:color="auto" w:fill="auto"/>
          </w:tcPr>
          <w:p w14:paraId="6CABD5F1" w14:textId="77777777" w:rsidR="00DC0BA9" w:rsidRPr="00D2729A" w:rsidRDefault="00DC0BA9" w:rsidP="00DC0BA9">
            <w:pPr>
              <w:ind w:left="426"/>
              <w:rPr>
                <w:rFonts w:eastAsia="Cambria"/>
                <w:kern w:val="56"/>
                <w:lang w:val="lv-LV"/>
              </w:rPr>
            </w:pPr>
          </w:p>
        </w:tc>
        <w:tc>
          <w:tcPr>
            <w:tcW w:w="3118" w:type="dxa"/>
            <w:vMerge/>
            <w:shd w:val="clear" w:color="auto" w:fill="auto"/>
          </w:tcPr>
          <w:p w14:paraId="173B826D" w14:textId="77777777" w:rsidR="00DC0BA9" w:rsidRPr="00D2729A" w:rsidRDefault="00DC0BA9" w:rsidP="00DC0BA9">
            <w:pPr>
              <w:rPr>
                <w:rFonts w:eastAsia="Cambria"/>
                <w:kern w:val="56"/>
                <w:lang w:val="lv-LV"/>
              </w:rPr>
            </w:pPr>
          </w:p>
        </w:tc>
        <w:tc>
          <w:tcPr>
            <w:tcW w:w="3735" w:type="dxa"/>
            <w:shd w:val="clear" w:color="auto" w:fill="auto"/>
            <w:vAlign w:val="center"/>
          </w:tcPr>
          <w:p w14:paraId="61075D72" w14:textId="77777777" w:rsidR="00DC0BA9" w:rsidRPr="00D2729A" w:rsidRDefault="00DC0BA9" w:rsidP="00DC0BA9">
            <w:pPr>
              <w:rPr>
                <w:rFonts w:eastAsia="Cambria"/>
                <w:bCs/>
                <w:kern w:val="56"/>
                <w:lang w:val="lv-LV"/>
              </w:rPr>
            </w:pPr>
            <w:r w:rsidRPr="00D2729A">
              <w:rPr>
                <w:rFonts w:eastAsia="Cambria"/>
                <w:bCs/>
                <w:kern w:val="56"/>
                <w:lang w:val="lv-LV"/>
              </w:rPr>
              <w:t>Hidrauliskā pleca piespiedēja spēka vadība</w:t>
            </w:r>
          </w:p>
        </w:tc>
        <w:tc>
          <w:tcPr>
            <w:tcW w:w="1651" w:type="dxa"/>
            <w:shd w:val="clear" w:color="auto" w:fill="auto"/>
            <w:vAlign w:val="center"/>
          </w:tcPr>
          <w:p w14:paraId="7298D40C"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387" w:type="dxa"/>
            <w:shd w:val="clear" w:color="auto" w:fill="auto"/>
          </w:tcPr>
          <w:p w14:paraId="6C0BD74E" w14:textId="77777777" w:rsidR="00DC0BA9" w:rsidRPr="00D2729A" w:rsidRDefault="00DC0BA9" w:rsidP="00DC0BA9">
            <w:pPr>
              <w:rPr>
                <w:rFonts w:eastAsia="Cambria"/>
                <w:kern w:val="56"/>
                <w:lang w:val="lv-LV"/>
              </w:rPr>
            </w:pPr>
          </w:p>
        </w:tc>
      </w:tr>
      <w:tr w:rsidR="00DC0BA9" w:rsidRPr="00D2729A" w14:paraId="4988F140" w14:textId="77777777" w:rsidTr="00900350">
        <w:tc>
          <w:tcPr>
            <w:tcW w:w="568" w:type="dxa"/>
            <w:vMerge/>
            <w:shd w:val="clear" w:color="auto" w:fill="auto"/>
          </w:tcPr>
          <w:p w14:paraId="1449B80B" w14:textId="77777777" w:rsidR="00DC0BA9" w:rsidRPr="00D2729A" w:rsidRDefault="00DC0BA9" w:rsidP="00DC0BA9">
            <w:pPr>
              <w:ind w:left="426"/>
              <w:rPr>
                <w:rFonts w:eastAsia="Cambria"/>
                <w:kern w:val="56"/>
                <w:lang w:val="lv-LV"/>
              </w:rPr>
            </w:pPr>
          </w:p>
        </w:tc>
        <w:tc>
          <w:tcPr>
            <w:tcW w:w="3118" w:type="dxa"/>
            <w:vMerge/>
            <w:shd w:val="clear" w:color="auto" w:fill="auto"/>
          </w:tcPr>
          <w:p w14:paraId="6B264A6C" w14:textId="77777777" w:rsidR="00DC0BA9" w:rsidRPr="00D2729A" w:rsidRDefault="00DC0BA9" w:rsidP="00DC0BA9">
            <w:pPr>
              <w:rPr>
                <w:rFonts w:eastAsia="Cambria"/>
                <w:kern w:val="56"/>
                <w:lang w:val="lv-LV"/>
              </w:rPr>
            </w:pPr>
          </w:p>
        </w:tc>
        <w:tc>
          <w:tcPr>
            <w:tcW w:w="3735" w:type="dxa"/>
            <w:shd w:val="clear" w:color="auto" w:fill="auto"/>
            <w:vAlign w:val="center"/>
          </w:tcPr>
          <w:p w14:paraId="3701F590" w14:textId="77777777" w:rsidR="00DC0BA9" w:rsidRPr="00D2729A" w:rsidRDefault="00DC0BA9" w:rsidP="00DC0BA9">
            <w:pPr>
              <w:rPr>
                <w:rFonts w:eastAsia="Cambria"/>
                <w:bCs/>
                <w:kern w:val="56"/>
                <w:lang w:val="lv-LV"/>
              </w:rPr>
            </w:pPr>
            <w:r w:rsidRPr="00D2729A">
              <w:rPr>
                <w:rFonts w:eastAsia="Cambria"/>
                <w:bCs/>
                <w:kern w:val="56"/>
                <w:lang w:val="lv-LV"/>
              </w:rPr>
              <w:t>Pleca nolaišanas ātruma regulēšana</w:t>
            </w:r>
          </w:p>
        </w:tc>
        <w:tc>
          <w:tcPr>
            <w:tcW w:w="1651" w:type="dxa"/>
            <w:shd w:val="clear" w:color="auto" w:fill="auto"/>
            <w:vAlign w:val="center"/>
          </w:tcPr>
          <w:p w14:paraId="6136778B"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387" w:type="dxa"/>
            <w:shd w:val="clear" w:color="auto" w:fill="auto"/>
          </w:tcPr>
          <w:p w14:paraId="0194EE5C" w14:textId="77777777" w:rsidR="00DC0BA9" w:rsidRPr="00D2729A" w:rsidRDefault="00DC0BA9" w:rsidP="00DC0BA9">
            <w:pPr>
              <w:rPr>
                <w:rFonts w:eastAsia="Cambria"/>
                <w:kern w:val="56"/>
                <w:lang w:val="lv-LV"/>
              </w:rPr>
            </w:pPr>
          </w:p>
        </w:tc>
      </w:tr>
      <w:tr w:rsidR="00DC0BA9" w:rsidRPr="00D2729A" w14:paraId="69AD1E99" w14:textId="77777777" w:rsidTr="00900350">
        <w:tc>
          <w:tcPr>
            <w:tcW w:w="568" w:type="dxa"/>
            <w:vMerge/>
            <w:shd w:val="clear" w:color="auto" w:fill="auto"/>
          </w:tcPr>
          <w:p w14:paraId="259BF613" w14:textId="77777777" w:rsidR="00DC0BA9" w:rsidRPr="00D2729A" w:rsidRDefault="00DC0BA9" w:rsidP="00DC0BA9">
            <w:pPr>
              <w:ind w:left="426"/>
              <w:rPr>
                <w:rFonts w:eastAsia="Cambria"/>
                <w:kern w:val="56"/>
                <w:lang w:val="lv-LV"/>
              </w:rPr>
            </w:pPr>
          </w:p>
        </w:tc>
        <w:tc>
          <w:tcPr>
            <w:tcW w:w="3118" w:type="dxa"/>
            <w:vMerge/>
            <w:shd w:val="clear" w:color="auto" w:fill="auto"/>
          </w:tcPr>
          <w:p w14:paraId="6B3C0354" w14:textId="77777777" w:rsidR="00DC0BA9" w:rsidRPr="00D2729A" w:rsidRDefault="00DC0BA9" w:rsidP="00DC0BA9">
            <w:pPr>
              <w:rPr>
                <w:rFonts w:eastAsia="Cambria"/>
                <w:kern w:val="56"/>
                <w:lang w:val="lv-LV"/>
              </w:rPr>
            </w:pPr>
          </w:p>
        </w:tc>
        <w:tc>
          <w:tcPr>
            <w:tcW w:w="3735" w:type="dxa"/>
            <w:shd w:val="clear" w:color="auto" w:fill="auto"/>
            <w:vAlign w:val="center"/>
          </w:tcPr>
          <w:p w14:paraId="785891D7" w14:textId="77777777" w:rsidR="00DC0BA9" w:rsidRPr="00D2729A" w:rsidRDefault="00DC0BA9" w:rsidP="00DC0BA9">
            <w:pPr>
              <w:rPr>
                <w:rFonts w:eastAsia="Cambria"/>
                <w:bCs/>
                <w:kern w:val="56"/>
                <w:lang w:val="lv-LV"/>
              </w:rPr>
            </w:pPr>
            <w:r w:rsidRPr="00D2729A">
              <w:rPr>
                <w:rFonts w:eastAsia="Cambria"/>
                <w:bCs/>
                <w:kern w:val="56"/>
                <w:lang w:val="lv-LV"/>
              </w:rPr>
              <w:t>Automātiska izslēgšanās darba beigās</w:t>
            </w:r>
          </w:p>
        </w:tc>
        <w:tc>
          <w:tcPr>
            <w:tcW w:w="1651" w:type="dxa"/>
            <w:shd w:val="clear" w:color="auto" w:fill="auto"/>
            <w:vAlign w:val="center"/>
          </w:tcPr>
          <w:p w14:paraId="78DFEDB2"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387" w:type="dxa"/>
            <w:shd w:val="clear" w:color="auto" w:fill="auto"/>
          </w:tcPr>
          <w:p w14:paraId="41AECAF6" w14:textId="77777777" w:rsidR="00DC0BA9" w:rsidRPr="00D2729A" w:rsidRDefault="00DC0BA9" w:rsidP="00DC0BA9">
            <w:pPr>
              <w:rPr>
                <w:rFonts w:eastAsia="Cambria"/>
                <w:kern w:val="56"/>
                <w:lang w:val="lv-LV"/>
              </w:rPr>
            </w:pPr>
          </w:p>
        </w:tc>
      </w:tr>
      <w:tr w:rsidR="00DC0BA9" w:rsidRPr="00D2729A" w14:paraId="1494998C" w14:textId="77777777" w:rsidTr="00900350">
        <w:tc>
          <w:tcPr>
            <w:tcW w:w="568" w:type="dxa"/>
            <w:vMerge/>
            <w:shd w:val="clear" w:color="auto" w:fill="auto"/>
          </w:tcPr>
          <w:p w14:paraId="317BCE9E" w14:textId="77777777" w:rsidR="00DC0BA9" w:rsidRPr="00D2729A" w:rsidRDefault="00DC0BA9" w:rsidP="00DC0BA9">
            <w:pPr>
              <w:ind w:left="426"/>
              <w:rPr>
                <w:rFonts w:eastAsia="Cambria"/>
                <w:kern w:val="56"/>
                <w:lang w:val="lv-LV"/>
              </w:rPr>
            </w:pPr>
          </w:p>
        </w:tc>
        <w:tc>
          <w:tcPr>
            <w:tcW w:w="3118" w:type="dxa"/>
            <w:vMerge/>
            <w:shd w:val="clear" w:color="auto" w:fill="auto"/>
          </w:tcPr>
          <w:p w14:paraId="75B2409D" w14:textId="77777777" w:rsidR="00DC0BA9" w:rsidRPr="00D2729A" w:rsidRDefault="00DC0BA9" w:rsidP="00DC0BA9">
            <w:pPr>
              <w:rPr>
                <w:rFonts w:eastAsia="Cambria"/>
                <w:kern w:val="56"/>
                <w:lang w:val="lv-LV"/>
              </w:rPr>
            </w:pPr>
          </w:p>
        </w:tc>
        <w:tc>
          <w:tcPr>
            <w:tcW w:w="3735" w:type="dxa"/>
            <w:shd w:val="clear" w:color="auto" w:fill="auto"/>
            <w:vAlign w:val="center"/>
          </w:tcPr>
          <w:p w14:paraId="5265B03C" w14:textId="77777777" w:rsidR="00DC0BA9" w:rsidRPr="00D2729A" w:rsidRDefault="00DC0BA9" w:rsidP="00DC0BA9">
            <w:pPr>
              <w:rPr>
                <w:rFonts w:eastAsia="Cambria"/>
                <w:bCs/>
                <w:kern w:val="56"/>
                <w:lang w:val="lv-LV"/>
              </w:rPr>
            </w:pPr>
            <w:r w:rsidRPr="00D2729A">
              <w:rPr>
                <w:rFonts w:eastAsia="Cambria"/>
                <w:bCs/>
                <w:kern w:val="56"/>
                <w:lang w:val="lv-LV"/>
              </w:rPr>
              <w:t>Komplektā ar1x bimetāla (12zobi uz vienu collu) un 1x atsperes zāģa asmens lenti (8 zobi uz vienu collu)</w:t>
            </w:r>
          </w:p>
        </w:tc>
        <w:tc>
          <w:tcPr>
            <w:tcW w:w="1651" w:type="dxa"/>
            <w:shd w:val="clear" w:color="auto" w:fill="auto"/>
            <w:vAlign w:val="center"/>
          </w:tcPr>
          <w:p w14:paraId="2226C88A"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387" w:type="dxa"/>
            <w:shd w:val="clear" w:color="auto" w:fill="auto"/>
          </w:tcPr>
          <w:p w14:paraId="44E80856" w14:textId="77777777" w:rsidR="00DC0BA9" w:rsidRPr="00D2729A" w:rsidRDefault="00DC0BA9" w:rsidP="00DC0BA9">
            <w:pPr>
              <w:rPr>
                <w:rFonts w:eastAsia="Cambria"/>
                <w:kern w:val="56"/>
                <w:lang w:val="lv-LV"/>
              </w:rPr>
            </w:pPr>
          </w:p>
        </w:tc>
      </w:tr>
      <w:tr w:rsidR="00DC0BA9" w:rsidRPr="00D2729A" w14:paraId="46755329" w14:textId="77777777" w:rsidTr="00900350">
        <w:tc>
          <w:tcPr>
            <w:tcW w:w="568" w:type="dxa"/>
            <w:vMerge/>
            <w:shd w:val="clear" w:color="auto" w:fill="auto"/>
          </w:tcPr>
          <w:p w14:paraId="23D33C38" w14:textId="77777777" w:rsidR="00DC0BA9" w:rsidRPr="00D2729A" w:rsidRDefault="00DC0BA9" w:rsidP="00DC0BA9">
            <w:pPr>
              <w:ind w:left="426"/>
              <w:rPr>
                <w:rFonts w:eastAsia="Cambria"/>
                <w:kern w:val="56"/>
                <w:lang w:val="lv-LV"/>
              </w:rPr>
            </w:pPr>
          </w:p>
        </w:tc>
        <w:tc>
          <w:tcPr>
            <w:tcW w:w="3118" w:type="dxa"/>
            <w:vMerge/>
            <w:shd w:val="clear" w:color="auto" w:fill="auto"/>
          </w:tcPr>
          <w:p w14:paraId="79B9F832" w14:textId="77777777" w:rsidR="00DC0BA9" w:rsidRPr="00D2729A" w:rsidRDefault="00DC0BA9" w:rsidP="00DC0BA9">
            <w:pPr>
              <w:rPr>
                <w:rFonts w:eastAsia="Cambria"/>
                <w:kern w:val="56"/>
                <w:lang w:val="lv-LV"/>
              </w:rPr>
            </w:pPr>
          </w:p>
        </w:tc>
        <w:tc>
          <w:tcPr>
            <w:tcW w:w="3735" w:type="dxa"/>
            <w:shd w:val="clear" w:color="auto" w:fill="auto"/>
            <w:vAlign w:val="center"/>
          </w:tcPr>
          <w:p w14:paraId="6E739DC8" w14:textId="77777777" w:rsidR="00DC0BA9" w:rsidRPr="00D2729A" w:rsidRDefault="00DC0BA9" w:rsidP="00DC0BA9">
            <w:pPr>
              <w:rPr>
                <w:rFonts w:eastAsia="Cambria"/>
                <w:kern w:val="56"/>
                <w:lang w:val="lv-LV"/>
              </w:rPr>
            </w:pPr>
            <w:r w:rsidRPr="00D2729A">
              <w:rPr>
                <w:rFonts w:eastAsia="Cambria"/>
                <w:kern w:val="56"/>
                <w:lang w:val="lv-LV"/>
              </w:rPr>
              <w:t>Barošanas spriegums, saderīgs ar 400V pieslēgumu</w:t>
            </w:r>
          </w:p>
        </w:tc>
        <w:tc>
          <w:tcPr>
            <w:tcW w:w="1651" w:type="dxa"/>
            <w:shd w:val="clear" w:color="auto" w:fill="auto"/>
            <w:vAlign w:val="center"/>
          </w:tcPr>
          <w:p w14:paraId="6478F92A"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387" w:type="dxa"/>
            <w:shd w:val="clear" w:color="auto" w:fill="auto"/>
          </w:tcPr>
          <w:p w14:paraId="0FFBB5AC" w14:textId="77777777" w:rsidR="00DC0BA9" w:rsidRPr="00D2729A" w:rsidRDefault="00DC0BA9" w:rsidP="00DC0BA9">
            <w:pPr>
              <w:rPr>
                <w:rFonts w:eastAsia="Cambria"/>
                <w:kern w:val="56"/>
                <w:lang w:val="lv-LV"/>
              </w:rPr>
            </w:pPr>
          </w:p>
        </w:tc>
      </w:tr>
      <w:tr w:rsidR="00DC0BA9" w:rsidRPr="00D2729A" w14:paraId="177227B9" w14:textId="77777777" w:rsidTr="00900350">
        <w:tc>
          <w:tcPr>
            <w:tcW w:w="568" w:type="dxa"/>
            <w:vMerge/>
            <w:shd w:val="clear" w:color="auto" w:fill="auto"/>
          </w:tcPr>
          <w:p w14:paraId="1E043745" w14:textId="77777777" w:rsidR="00DC0BA9" w:rsidRPr="00D2729A" w:rsidRDefault="00DC0BA9" w:rsidP="00DC0BA9">
            <w:pPr>
              <w:ind w:left="426"/>
              <w:rPr>
                <w:rFonts w:eastAsia="Cambria"/>
                <w:kern w:val="56"/>
                <w:lang w:val="lv-LV"/>
              </w:rPr>
            </w:pPr>
          </w:p>
        </w:tc>
        <w:tc>
          <w:tcPr>
            <w:tcW w:w="3118" w:type="dxa"/>
            <w:vMerge/>
            <w:shd w:val="clear" w:color="auto" w:fill="auto"/>
          </w:tcPr>
          <w:p w14:paraId="22C910B5" w14:textId="77777777" w:rsidR="00DC0BA9" w:rsidRPr="00D2729A" w:rsidRDefault="00DC0BA9" w:rsidP="00DC0BA9">
            <w:pPr>
              <w:rPr>
                <w:rFonts w:eastAsia="Cambria"/>
                <w:kern w:val="56"/>
                <w:lang w:val="lv-LV"/>
              </w:rPr>
            </w:pPr>
          </w:p>
        </w:tc>
        <w:tc>
          <w:tcPr>
            <w:tcW w:w="10773" w:type="dxa"/>
            <w:gridSpan w:val="3"/>
            <w:shd w:val="clear" w:color="auto" w:fill="auto"/>
          </w:tcPr>
          <w:p w14:paraId="1692C3E7" w14:textId="77777777" w:rsidR="00DC0BA9" w:rsidRPr="00D2729A" w:rsidRDefault="00DC0BA9" w:rsidP="00DC0BA9">
            <w:pPr>
              <w:jc w:val="center"/>
              <w:rPr>
                <w:rFonts w:eastAsia="Cambria"/>
                <w:kern w:val="56"/>
                <w:lang w:val="lv-LV"/>
              </w:rPr>
            </w:pPr>
            <w:r w:rsidRPr="00D2729A">
              <w:rPr>
                <w:rFonts w:eastAsia="Cambria"/>
                <w:b/>
                <w:kern w:val="56"/>
                <w:lang w:val="lv-LV"/>
              </w:rPr>
              <w:t>Papildus prasības</w:t>
            </w:r>
          </w:p>
        </w:tc>
      </w:tr>
      <w:tr w:rsidR="00CA25E5" w:rsidRPr="00D2729A" w14:paraId="6259A1C1" w14:textId="77777777" w:rsidTr="00900350">
        <w:tc>
          <w:tcPr>
            <w:tcW w:w="568" w:type="dxa"/>
            <w:vMerge/>
            <w:shd w:val="clear" w:color="auto" w:fill="auto"/>
          </w:tcPr>
          <w:p w14:paraId="42EE101D" w14:textId="77777777" w:rsidR="00CA25E5" w:rsidRPr="00D2729A" w:rsidRDefault="00CA25E5" w:rsidP="00DC0BA9">
            <w:pPr>
              <w:ind w:left="426"/>
              <w:rPr>
                <w:rFonts w:eastAsia="Cambria"/>
                <w:kern w:val="56"/>
                <w:lang w:val="lv-LV"/>
              </w:rPr>
            </w:pPr>
          </w:p>
        </w:tc>
        <w:tc>
          <w:tcPr>
            <w:tcW w:w="3118" w:type="dxa"/>
            <w:vMerge/>
            <w:shd w:val="clear" w:color="auto" w:fill="auto"/>
          </w:tcPr>
          <w:p w14:paraId="41ECFB68" w14:textId="77777777" w:rsidR="00CA25E5" w:rsidRPr="00D2729A" w:rsidRDefault="00CA25E5" w:rsidP="00DC0BA9">
            <w:pPr>
              <w:rPr>
                <w:rFonts w:eastAsia="Cambria"/>
                <w:kern w:val="56"/>
                <w:lang w:val="lv-LV"/>
              </w:rPr>
            </w:pPr>
          </w:p>
        </w:tc>
        <w:tc>
          <w:tcPr>
            <w:tcW w:w="3735" w:type="dxa"/>
            <w:shd w:val="clear" w:color="auto" w:fill="auto"/>
            <w:vAlign w:val="center"/>
          </w:tcPr>
          <w:p w14:paraId="3B759A93" w14:textId="0507580E" w:rsidR="00CA25E5" w:rsidRPr="009315CD" w:rsidRDefault="00CA25E5" w:rsidP="00CA25E5">
            <w:pPr>
              <w:spacing w:line="276" w:lineRule="auto"/>
              <w:rPr>
                <w:rFonts w:eastAsia="Cambria"/>
                <w:bCs/>
                <w:kern w:val="56"/>
                <w:lang w:val="lv-LV"/>
              </w:rPr>
            </w:pPr>
            <w:r w:rsidRPr="009315CD">
              <w:rPr>
                <w:i/>
              </w:rPr>
              <w:t xml:space="preserve">Piegādes termiņš  </w:t>
            </w:r>
          </w:p>
        </w:tc>
        <w:tc>
          <w:tcPr>
            <w:tcW w:w="1651" w:type="dxa"/>
            <w:shd w:val="clear" w:color="auto" w:fill="auto"/>
            <w:vAlign w:val="center"/>
          </w:tcPr>
          <w:p w14:paraId="29B7D26B" w14:textId="0F17C04D" w:rsidR="00CA25E5" w:rsidRPr="009315CD" w:rsidRDefault="00CA25E5" w:rsidP="00DC0BA9">
            <w:pPr>
              <w:spacing w:line="276" w:lineRule="auto"/>
              <w:rPr>
                <w:rFonts w:eastAsia="Cambria"/>
                <w:kern w:val="56"/>
                <w:lang w:val="lv-LV"/>
              </w:rPr>
            </w:pPr>
            <w:r w:rsidRPr="009315CD">
              <w:rPr>
                <w:i/>
              </w:rPr>
              <w:t>ne ilgāk kā 2 mēneši no līguma parakstīšanas dienas</w:t>
            </w:r>
          </w:p>
        </w:tc>
        <w:tc>
          <w:tcPr>
            <w:tcW w:w="5387" w:type="dxa"/>
            <w:shd w:val="clear" w:color="auto" w:fill="auto"/>
          </w:tcPr>
          <w:p w14:paraId="0C10249F" w14:textId="543BD00D" w:rsidR="00CA25E5" w:rsidRPr="009315CD" w:rsidRDefault="00CA25E5" w:rsidP="00DC0BA9">
            <w:r w:rsidRPr="009315CD">
              <w:t>&lt;</w:t>
            </w:r>
            <w:r w:rsidRPr="009315CD">
              <w:rPr>
                <w:i/>
              </w:rPr>
              <w:t>norādāms konkrēts piedāvātais piegādes laiks</w:t>
            </w:r>
            <w:r w:rsidRPr="009315CD">
              <w:t>&gt;</w:t>
            </w:r>
          </w:p>
        </w:tc>
      </w:tr>
      <w:tr w:rsidR="00DC0BA9" w:rsidRPr="00D2729A" w14:paraId="5B8948B8" w14:textId="77777777" w:rsidTr="00900350">
        <w:tc>
          <w:tcPr>
            <w:tcW w:w="568" w:type="dxa"/>
            <w:vMerge/>
            <w:shd w:val="clear" w:color="auto" w:fill="auto"/>
          </w:tcPr>
          <w:p w14:paraId="116A9D88" w14:textId="77777777" w:rsidR="00DC0BA9" w:rsidRPr="00D2729A" w:rsidRDefault="00DC0BA9" w:rsidP="00DC0BA9">
            <w:pPr>
              <w:ind w:left="426"/>
              <w:rPr>
                <w:rFonts w:eastAsia="Cambria"/>
                <w:kern w:val="56"/>
                <w:lang w:val="lv-LV"/>
              </w:rPr>
            </w:pPr>
          </w:p>
        </w:tc>
        <w:tc>
          <w:tcPr>
            <w:tcW w:w="3118" w:type="dxa"/>
            <w:vMerge/>
            <w:shd w:val="clear" w:color="auto" w:fill="auto"/>
          </w:tcPr>
          <w:p w14:paraId="422A1C29" w14:textId="77777777" w:rsidR="00DC0BA9" w:rsidRPr="00D2729A" w:rsidRDefault="00DC0BA9" w:rsidP="00DC0BA9">
            <w:pPr>
              <w:rPr>
                <w:rFonts w:eastAsia="Cambria"/>
                <w:kern w:val="56"/>
                <w:lang w:val="lv-LV"/>
              </w:rPr>
            </w:pPr>
          </w:p>
        </w:tc>
        <w:tc>
          <w:tcPr>
            <w:tcW w:w="3735" w:type="dxa"/>
            <w:shd w:val="clear" w:color="auto" w:fill="auto"/>
            <w:vAlign w:val="center"/>
          </w:tcPr>
          <w:p w14:paraId="64871BBF" w14:textId="77777777" w:rsidR="00DC0BA9" w:rsidRPr="009315CD" w:rsidRDefault="00DC0BA9" w:rsidP="00DC0BA9">
            <w:pPr>
              <w:spacing w:line="276" w:lineRule="auto"/>
              <w:rPr>
                <w:rFonts w:eastAsia="Cambria"/>
                <w:bCs/>
                <w:kern w:val="56"/>
                <w:lang w:val="lv-LV"/>
              </w:rPr>
            </w:pPr>
            <w:r w:rsidRPr="009315CD">
              <w:rPr>
                <w:rFonts w:eastAsia="Cambria"/>
                <w:bCs/>
                <w:kern w:val="56"/>
                <w:lang w:val="lv-LV"/>
              </w:rPr>
              <w:t>Garantijas termiņš</w:t>
            </w:r>
          </w:p>
        </w:tc>
        <w:tc>
          <w:tcPr>
            <w:tcW w:w="1651" w:type="dxa"/>
            <w:shd w:val="clear" w:color="auto" w:fill="auto"/>
            <w:vAlign w:val="center"/>
          </w:tcPr>
          <w:p w14:paraId="2E4059D6" w14:textId="77777777" w:rsidR="00DC0BA9" w:rsidRPr="009315CD" w:rsidRDefault="00DC0BA9" w:rsidP="00DC0BA9">
            <w:pPr>
              <w:spacing w:line="276" w:lineRule="auto"/>
              <w:rPr>
                <w:rFonts w:eastAsia="Cambria"/>
                <w:kern w:val="56"/>
                <w:lang w:val="lv-LV"/>
              </w:rPr>
            </w:pPr>
            <w:r w:rsidRPr="009315CD">
              <w:rPr>
                <w:rFonts w:eastAsia="Cambria"/>
                <w:kern w:val="56"/>
                <w:lang w:val="lv-LV"/>
              </w:rPr>
              <w:t>≥12 mēneši no pieņemšanas nodošanas akta parakstīšanas dienas</w:t>
            </w:r>
          </w:p>
        </w:tc>
        <w:tc>
          <w:tcPr>
            <w:tcW w:w="5387" w:type="dxa"/>
            <w:shd w:val="clear" w:color="auto" w:fill="auto"/>
          </w:tcPr>
          <w:p w14:paraId="75C32C59" w14:textId="1EEC8C62" w:rsidR="00DC0BA9" w:rsidRPr="009315CD" w:rsidRDefault="009628FE" w:rsidP="00DC0BA9">
            <w:pPr>
              <w:rPr>
                <w:rFonts w:eastAsia="Cambria"/>
                <w:kern w:val="56"/>
                <w:lang w:val="lv-LV"/>
              </w:rPr>
            </w:pPr>
            <w:r w:rsidRPr="009315CD">
              <w:t>&lt;</w:t>
            </w:r>
            <w:r w:rsidRPr="009315CD">
              <w:rPr>
                <w:i/>
              </w:rPr>
              <w:t>norādāms konkrēts piedāvātais garantijas laiks</w:t>
            </w:r>
            <w:r w:rsidRPr="009315CD">
              <w:t>&gt;</w:t>
            </w:r>
          </w:p>
        </w:tc>
      </w:tr>
      <w:tr w:rsidR="00DC0BA9" w:rsidRPr="00D2729A" w14:paraId="40DA1364" w14:textId="77777777" w:rsidTr="00900350">
        <w:tc>
          <w:tcPr>
            <w:tcW w:w="568" w:type="dxa"/>
            <w:vMerge/>
            <w:shd w:val="clear" w:color="auto" w:fill="auto"/>
          </w:tcPr>
          <w:p w14:paraId="3CB79462" w14:textId="77777777" w:rsidR="00DC0BA9" w:rsidRPr="00D2729A" w:rsidRDefault="00DC0BA9" w:rsidP="00DC0BA9">
            <w:pPr>
              <w:ind w:left="426"/>
              <w:rPr>
                <w:rFonts w:eastAsia="Cambria"/>
                <w:kern w:val="56"/>
                <w:lang w:val="lv-LV"/>
              </w:rPr>
            </w:pPr>
          </w:p>
        </w:tc>
        <w:tc>
          <w:tcPr>
            <w:tcW w:w="3118" w:type="dxa"/>
            <w:vMerge/>
            <w:shd w:val="clear" w:color="auto" w:fill="auto"/>
          </w:tcPr>
          <w:p w14:paraId="69C44FC3" w14:textId="77777777" w:rsidR="00DC0BA9" w:rsidRPr="00D2729A" w:rsidRDefault="00DC0BA9" w:rsidP="00DC0BA9">
            <w:pPr>
              <w:rPr>
                <w:rFonts w:eastAsia="Cambria"/>
                <w:kern w:val="56"/>
                <w:lang w:val="lv-LV"/>
              </w:rPr>
            </w:pPr>
          </w:p>
        </w:tc>
        <w:tc>
          <w:tcPr>
            <w:tcW w:w="3735" w:type="dxa"/>
            <w:shd w:val="clear" w:color="auto" w:fill="auto"/>
            <w:vAlign w:val="center"/>
          </w:tcPr>
          <w:p w14:paraId="2B34D5B7" w14:textId="4F53773E" w:rsidR="00DC0BA9" w:rsidRPr="009315CD" w:rsidRDefault="00DC0BA9" w:rsidP="009628FE">
            <w:pPr>
              <w:spacing w:line="276" w:lineRule="auto"/>
              <w:rPr>
                <w:rFonts w:eastAsia="Cambria"/>
                <w:bCs/>
                <w:kern w:val="56"/>
                <w:lang w:val="lv-LV"/>
              </w:rPr>
            </w:pPr>
            <w:r w:rsidRPr="009315CD">
              <w:rPr>
                <w:rFonts w:eastAsia="Cambria"/>
                <w:bCs/>
                <w:kern w:val="56"/>
                <w:lang w:val="lv-LV"/>
              </w:rPr>
              <w:t>Iekārtas piegādei jābūt iekļautai cenā, to veic iekārtu piegādātājs.</w:t>
            </w:r>
          </w:p>
        </w:tc>
        <w:tc>
          <w:tcPr>
            <w:tcW w:w="1651" w:type="dxa"/>
            <w:shd w:val="clear" w:color="auto" w:fill="auto"/>
            <w:vAlign w:val="center"/>
          </w:tcPr>
          <w:p w14:paraId="24F79A36" w14:textId="77777777" w:rsidR="00DC0BA9" w:rsidRPr="009315CD" w:rsidRDefault="00DC0BA9" w:rsidP="00DC0BA9">
            <w:pPr>
              <w:spacing w:line="276" w:lineRule="auto"/>
              <w:rPr>
                <w:rFonts w:eastAsia="Cambria"/>
                <w:kern w:val="56"/>
                <w:lang w:val="lv-LV"/>
              </w:rPr>
            </w:pPr>
            <w:r w:rsidRPr="009315CD">
              <w:rPr>
                <w:rFonts w:eastAsia="Cambria"/>
                <w:kern w:val="56"/>
                <w:lang w:val="lv-LV"/>
              </w:rPr>
              <w:t>Jābūt</w:t>
            </w:r>
          </w:p>
        </w:tc>
        <w:tc>
          <w:tcPr>
            <w:tcW w:w="5387" w:type="dxa"/>
            <w:shd w:val="clear" w:color="auto" w:fill="auto"/>
          </w:tcPr>
          <w:p w14:paraId="49E3BD18" w14:textId="77777777" w:rsidR="00DC0BA9" w:rsidRPr="009315CD" w:rsidRDefault="00DC0BA9" w:rsidP="00DC0BA9">
            <w:pPr>
              <w:rPr>
                <w:rFonts w:eastAsia="Cambria"/>
                <w:kern w:val="56"/>
                <w:lang w:val="lv-LV"/>
              </w:rPr>
            </w:pPr>
          </w:p>
        </w:tc>
      </w:tr>
      <w:tr w:rsidR="00CA25E5" w:rsidRPr="00D2729A" w14:paraId="67B6CABD" w14:textId="77777777" w:rsidTr="00900350">
        <w:tc>
          <w:tcPr>
            <w:tcW w:w="568" w:type="dxa"/>
            <w:vMerge/>
            <w:shd w:val="clear" w:color="auto" w:fill="auto"/>
          </w:tcPr>
          <w:p w14:paraId="1B0DA22B" w14:textId="77777777" w:rsidR="00CA25E5" w:rsidRPr="00D2729A" w:rsidRDefault="00CA25E5" w:rsidP="00DC0BA9">
            <w:pPr>
              <w:ind w:left="426"/>
              <w:rPr>
                <w:rFonts w:eastAsia="Cambria"/>
                <w:kern w:val="56"/>
                <w:lang w:val="lv-LV"/>
              </w:rPr>
            </w:pPr>
          </w:p>
        </w:tc>
        <w:tc>
          <w:tcPr>
            <w:tcW w:w="3118" w:type="dxa"/>
            <w:vMerge/>
            <w:shd w:val="clear" w:color="auto" w:fill="auto"/>
          </w:tcPr>
          <w:p w14:paraId="7513004B" w14:textId="77777777" w:rsidR="00CA25E5" w:rsidRPr="00D2729A" w:rsidRDefault="00CA25E5" w:rsidP="00DC0BA9">
            <w:pPr>
              <w:rPr>
                <w:rFonts w:eastAsia="Cambria"/>
                <w:kern w:val="56"/>
                <w:lang w:val="lv-LV"/>
              </w:rPr>
            </w:pPr>
          </w:p>
        </w:tc>
        <w:tc>
          <w:tcPr>
            <w:tcW w:w="3735" w:type="dxa"/>
            <w:shd w:val="clear" w:color="auto" w:fill="auto"/>
            <w:vAlign w:val="center"/>
          </w:tcPr>
          <w:p w14:paraId="74FF31AF" w14:textId="4D920AFD" w:rsidR="00CA25E5" w:rsidRPr="009315CD" w:rsidRDefault="00CA25E5" w:rsidP="009628FE">
            <w:pPr>
              <w:spacing w:line="276" w:lineRule="auto"/>
              <w:rPr>
                <w:rFonts w:eastAsia="Cambria"/>
                <w:bCs/>
                <w:kern w:val="56"/>
                <w:lang w:val="lv-LV"/>
              </w:rPr>
            </w:pPr>
            <w:r w:rsidRPr="007C475E">
              <w:rPr>
                <w:i/>
                <w:lang w:val="lv-LV"/>
              </w:rPr>
              <w:t>Preces iepakojumam jābūt tādam, lai tiktu maksimāli samazināta iespēja sabojāt preci tās transportēšanas laikā.</w:t>
            </w:r>
          </w:p>
        </w:tc>
        <w:tc>
          <w:tcPr>
            <w:tcW w:w="1651" w:type="dxa"/>
            <w:shd w:val="clear" w:color="auto" w:fill="auto"/>
            <w:vAlign w:val="center"/>
          </w:tcPr>
          <w:p w14:paraId="7D21EAE6" w14:textId="74C791A9" w:rsidR="00CA25E5" w:rsidRPr="009315CD" w:rsidRDefault="00CA25E5" w:rsidP="00DC0BA9">
            <w:pPr>
              <w:spacing w:line="276" w:lineRule="auto"/>
              <w:rPr>
                <w:rFonts w:eastAsia="Cambria"/>
                <w:kern w:val="56"/>
                <w:lang w:val="lv-LV"/>
              </w:rPr>
            </w:pPr>
            <w:r w:rsidRPr="009315CD">
              <w:rPr>
                <w:rFonts w:eastAsia="Cambria"/>
                <w:kern w:val="56"/>
                <w:lang w:val="lv-LV"/>
              </w:rPr>
              <w:t>Jābūt</w:t>
            </w:r>
          </w:p>
        </w:tc>
        <w:tc>
          <w:tcPr>
            <w:tcW w:w="5387" w:type="dxa"/>
            <w:shd w:val="clear" w:color="auto" w:fill="auto"/>
          </w:tcPr>
          <w:p w14:paraId="193D8227" w14:textId="77777777" w:rsidR="00CA25E5" w:rsidRPr="009315CD" w:rsidRDefault="00CA25E5" w:rsidP="00DC0BA9">
            <w:pPr>
              <w:rPr>
                <w:rFonts w:eastAsia="Cambria"/>
                <w:kern w:val="56"/>
                <w:lang w:val="lv-LV"/>
              </w:rPr>
            </w:pPr>
          </w:p>
        </w:tc>
      </w:tr>
      <w:tr w:rsidR="00CA25E5" w:rsidRPr="00D2729A" w14:paraId="7BAD6CE9" w14:textId="77777777" w:rsidTr="00900350">
        <w:tc>
          <w:tcPr>
            <w:tcW w:w="568" w:type="dxa"/>
            <w:vMerge/>
            <w:shd w:val="clear" w:color="auto" w:fill="auto"/>
          </w:tcPr>
          <w:p w14:paraId="7E6CD39F" w14:textId="77777777" w:rsidR="00CA25E5" w:rsidRPr="00D2729A" w:rsidRDefault="00CA25E5" w:rsidP="00DC0BA9">
            <w:pPr>
              <w:ind w:left="426"/>
              <w:rPr>
                <w:rFonts w:eastAsia="Cambria"/>
                <w:kern w:val="56"/>
                <w:lang w:val="lv-LV"/>
              </w:rPr>
            </w:pPr>
          </w:p>
        </w:tc>
        <w:tc>
          <w:tcPr>
            <w:tcW w:w="3118" w:type="dxa"/>
            <w:vMerge/>
            <w:shd w:val="clear" w:color="auto" w:fill="auto"/>
          </w:tcPr>
          <w:p w14:paraId="2FFF74E6" w14:textId="77777777" w:rsidR="00CA25E5" w:rsidRPr="00D2729A" w:rsidRDefault="00CA25E5" w:rsidP="00DC0BA9">
            <w:pPr>
              <w:rPr>
                <w:rFonts w:eastAsia="Cambria"/>
                <w:kern w:val="56"/>
                <w:lang w:val="lv-LV"/>
              </w:rPr>
            </w:pPr>
          </w:p>
        </w:tc>
        <w:tc>
          <w:tcPr>
            <w:tcW w:w="3735" w:type="dxa"/>
            <w:shd w:val="clear" w:color="auto" w:fill="auto"/>
            <w:vAlign w:val="center"/>
          </w:tcPr>
          <w:p w14:paraId="763468F4" w14:textId="608D4D0D" w:rsidR="00CA25E5" w:rsidRPr="009315CD" w:rsidRDefault="00CA25E5" w:rsidP="009628FE">
            <w:pPr>
              <w:spacing w:line="276" w:lineRule="auto"/>
              <w:rPr>
                <w:rFonts w:eastAsia="Cambria"/>
                <w:bCs/>
                <w:kern w:val="56"/>
                <w:lang w:val="lv-LV"/>
              </w:rPr>
            </w:pPr>
            <w:r w:rsidRPr="009315CD">
              <w:rPr>
                <w:i/>
              </w:rPr>
              <w:t>Precei jābūt jaunai un iepriekš nelietotai.</w:t>
            </w:r>
          </w:p>
        </w:tc>
        <w:tc>
          <w:tcPr>
            <w:tcW w:w="1651" w:type="dxa"/>
            <w:shd w:val="clear" w:color="auto" w:fill="auto"/>
            <w:vAlign w:val="center"/>
          </w:tcPr>
          <w:p w14:paraId="53AB4AD5" w14:textId="75CF6E63" w:rsidR="00CA25E5" w:rsidRPr="009315CD" w:rsidRDefault="00CA25E5" w:rsidP="00DC0BA9">
            <w:pPr>
              <w:spacing w:line="276" w:lineRule="auto"/>
              <w:rPr>
                <w:rFonts w:eastAsia="Cambria"/>
                <w:kern w:val="56"/>
                <w:lang w:val="lv-LV"/>
              </w:rPr>
            </w:pPr>
            <w:r w:rsidRPr="009315CD">
              <w:rPr>
                <w:rFonts w:eastAsia="Cambria"/>
                <w:kern w:val="56"/>
                <w:lang w:val="lv-LV"/>
              </w:rPr>
              <w:t>Jābūt</w:t>
            </w:r>
          </w:p>
        </w:tc>
        <w:tc>
          <w:tcPr>
            <w:tcW w:w="5387" w:type="dxa"/>
            <w:shd w:val="clear" w:color="auto" w:fill="auto"/>
          </w:tcPr>
          <w:p w14:paraId="6D62A052" w14:textId="77777777" w:rsidR="00CA25E5" w:rsidRPr="009315CD" w:rsidRDefault="00CA25E5" w:rsidP="00DC0BA9">
            <w:pPr>
              <w:rPr>
                <w:rFonts w:eastAsia="Cambria"/>
                <w:kern w:val="56"/>
                <w:lang w:val="lv-LV"/>
              </w:rPr>
            </w:pPr>
          </w:p>
        </w:tc>
      </w:tr>
      <w:tr w:rsidR="00DC0BA9" w:rsidRPr="00D2729A" w14:paraId="14F91861" w14:textId="77777777" w:rsidTr="00900350">
        <w:tc>
          <w:tcPr>
            <w:tcW w:w="568" w:type="dxa"/>
            <w:vMerge/>
            <w:shd w:val="clear" w:color="auto" w:fill="auto"/>
          </w:tcPr>
          <w:p w14:paraId="0926BCB9" w14:textId="77777777" w:rsidR="00DC0BA9" w:rsidRPr="00D2729A" w:rsidRDefault="00DC0BA9" w:rsidP="00DC0BA9">
            <w:pPr>
              <w:ind w:left="426"/>
              <w:rPr>
                <w:rFonts w:eastAsia="Cambria"/>
                <w:kern w:val="56"/>
                <w:lang w:val="lv-LV"/>
              </w:rPr>
            </w:pPr>
          </w:p>
        </w:tc>
        <w:tc>
          <w:tcPr>
            <w:tcW w:w="3118" w:type="dxa"/>
            <w:vMerge/>
            <w:shd w:val="clear" w:color="auto" w:fill="auto"/>
          </w:tcPr>
          <w:p w14:paraId="2E22AD12" w14:textId="77777777" w:rsidR="00DC0BA9" w:rsidRPr="00D2729A" w:rsidRDefault="00DC0BA9" w:rsidP="00DC0BA9">
            <w:pPr>
              <w:rPr>
                <w:rFonts w:eastAsia="Cambria"/>
                <w:kern w:val="56"/>
                <w:lang w:val="lv-LV"/>
              </w:rPr>
            </w:pPr>
          </w:p>
        </w:tc>
        <w:tc>
          <w:tcPr>
            <w:tcW w:w="3735" w:type="dxa"/>
            <w:shd w:val="clear" w:color="auto" w:fill="auto"/>
            <w:vAlign w:val="center"/>
          </w:tcPr>
          <w:p w14:paraId="0356574C" w14:textId="73A96808" w:rsidR="00DC0BA9" w:rsidRPr="00D2729A" w:rsidRDefault="00DC0BA9" w:rsidP="009628FE">
            <w:pPr>
              <w:spacing w:line="276" w:lineRule="auto"/>
              <w:rPr>
                <w:rFonts w:eastAsia="Cambria"/>
                <w:bCs/>
                <w:kern w:val="56"/>
                <w:lang w:val="lv-LV"/>
              </w:rPr>
            </w:pPr>
            <w:r w:rsidRPr="00D2729A">
              <w:rPr>
                <w:rFonts w:eastAsia="Cambria"/>
                <w:bCs/>
                <w:kern w:val="56"/>
                <w:lang w:val="lv-LV"/>
              </w:rPr>
              <w:t xml:space="preserve">Piegādes adrese: Āzenes iela 18, Rīga (piegādes adrese līgumu slēdzot </w:t>
            </w:r>
            <w:r w:rsidR="009628FE">
              <w:rPr>
                <w:rFonts w:eastAsia="Cambria"/>
                <w:bCs/>
                <w:kern w:val="56"/>
                <w:lang w:val="lv-LV"/>
              </w:rPr>
              <w:t>var tikt</w:t>
            </w:r>
            <w:r w:rsidR="009628FE" w:rsidRPr="00D2729A">
              <w:rPr>
                <w:rFonts w:eastAsia="Cambria"/>
                <w:bCs/>
                <w:kern w:val="56"/>
                <w:lang w:val="lv-LV"/>
              </w:rPr>
              <w:t xml:space="preserve"> </w:t>
            </w:r>
            <w:r w:rsidRPr="00D2729A">
              <w:rPr>
                <w:rFonts w:eastAsia="Cambria"/>
                <w:bCs/>
                <w:kern w:val="56"/>
                <w:lang w:val="lv-LV"/>
              </w:rPr>
              <w:t xml:space="preserve">precizēta).  </w:t>
            </w:r>
          </w:p>
        </w:tc>
        <w:tc>
          <w:tcPr>
            <w:tcW w:w="1651" w:type="dxa"/>
            <w:shd w:val="clear" w:color="auto" w:fill="auto"/>
            <w:vAlign w:val="center"/>
          </w:tcPr>
          <w:p w14:paraId="225FA43A" w14:textId="77777777" w:rsidR="00DC0BA9" w:rsidRPr="00D2729A" w:rsidRDefault="00DC0BA9" w:rsidP="00DC0BA9">
            <w:pPr>
              <w:spacing w:line="276" w:lineRule="auto"/>
              <w:rPr>
                <w:rFonts w:eastAsia="Cambria"/>
                <w:kern w:val="56"/>
                <w:lang w:val="lv-LV"/>
              </w:rPr>
            </w:pPr>
            <w:r w:rsidRPr="00D2729A">
              <w:rPr>
                <w:rFonts w:eastAsia="Cambria"/>
                <w:kern w:val="56"/>
                <w:lang w:val="lv-LV"/>
              </w:rPr>
              <w:t>Jābūt</w:t>
            </w:r>
          </w:p>
        </w:tc>
        <w:tc>
          <w:tcPr>
            <w:tcW w:w="5387" w:type="dxa"/>
            <w:shd w:val="clear" w:color="auto" w:fill="auto"/>
          </w:tcPr>
          <w:p w14:paraId="4A2BFF97" w14:textId="77777777" w:rsidR="00DC0BA9" w:rsidRPr="00D2729A" w:rsidRDefault="00DC0BA9" w:rsidP="00DC0BA9">
            <w:pPr>
              <w:rPr>
                <w:rFonts w:eastAsia="Cambria"/>
                <w:kern w:val="56"/>
                <w:lang w:val="lv-LV"/>
              </w:rPr>
            </w:pPr>
          </w:p>
        </w:tc>
      </w:tr>
      <w:tr w:rsidR="00DC0BA9" w:rsidRPr="00D2729A" w14:paraId="430043A9" w14:textId="77777777" w:rsidTr="00900350">
        <w:tc>
          <w:tcPr>
            <w:tcW w:w="568" w:type="dxa"/>
            <w:vMerge/>
            <w:shd w:val="clear" w:color="auto" w:fill="auto"/>
          </w:tcPr>
          <w:p w14:paraId="3328F085" w14:textId="77777777" w:rsidR="00DC0BA9" w:rsidRPr="00D2729A" w:rsidRDefault="00DC0BA9" w:rsidP="00DC0BA9">
            <w:pPr>
              <w:ind w:left="426"/>
              <w:rPr>
                <w:rFonts w:eastAsia="Cambria"/>
                <w:kern w:val="56"/>
                <w:lang w:val="lv-LV"/>
              </w:rPr>
            </w:pPr>
          </w:p>
        </w:tc>
        <w:tc>
          <w:tcPr>
            <w:tcW w:w="3118" w:type="dxa"/>
            <w:vMerge/>
            <w:shd w:val="clear" w:color="auto" w:fill="auto"/>
          </w:tcPr>
          <w:p w14:paraId="449FE965" w14:textId="77777777" w:rsidR="00DC0BA9" w:rsidRPr="00D2729A" w:rsidRDefault="00DC0BA9" w:rsidP="00DC0BA9">
            <w:pPr>
              <w:rPr>
                <w:rFonts w:eastAsia="Cambria"/>
                <w:kern w:val="56"/>
                <w:lang w:val="lv-LV"/>
              </w:rPr>
            </w:pPr>
          </w:p>
        </w:tc>
        <w:tc>
          <w:tcPr>
            <w:tcW w:w="3735" w:type="dxa"/>
            <w:shd w:val="clear" w:color="auto" w:fill="auto"/>
            <w:vAlign w:val="center"/>
          </w:tcPr>
          <w:p w14:paraId="45C9A1AE" w14:textId="77777777" w:rsidR="00DC0BA9" w:rsidRPr="00D2729A" w:rsidRDefault="00DC0BA9" w:rsidP="00DC0BA9">
            <w:pPr>
              <w:spacing w:line="276" w:lineRule="auto"/>
              <w:rPr>
                <w:rFonts w:eastAsia="Cambria"/>
                <w:bCs/>
                <w:kern w:val="56"/>
                <w:lang w:val="lv-LV"/>
              </w:rPr>
            </w:pPr>
            <w:r w:rsidRPr="00D2729A">
              <w:rPr>
                <w:rFonts w:eastAsia="Cambria"/>
                <w:bCs/>
                <w:kern w:val="56"/>
                <w:lang w:val="lv-LV"/>
              </w:rPr>
              <w:t>Piedāvājumam jāpievieno detalizēta tehniskā dokumentācija latviešu vai angļu valodā.</w:t>
            </w:r>
          </w:p>
        </w:tc>
        <w:tc>
          <w:tcPr>
            <w:tcW w:w="1651" w:type="dxa"/>
            <w:shd w:val="clear" w:color="auto" w:fill="auto"/>
            <w:vAlign w:val="center"/>
          </w:tcPr>
          <w:p w14:paraId="634C6FD1" w14:textId="77777777" w:rsidR="00DC0BA9" w:rsidRPr="00D2729A" w:rsidRDefault="00DC0BA9" w:rsidP="00DC0BA9">
            <w:pPr>
              <w:spacing w:line="276" w:lineRule="auto"/>
              <w:rPr>
                <w:rFonts w:eastAsia="Cambria"/>
                <w:kern w:val="56"/>
                <w:lang w:val="lv-LV"/>
              </w:rPr>
            </w:pPr>
            <w:r w:rsidRPr="00D2729A">
              <w:rPr>
                <w:rFonts w:eastAsia="Cambria"/>
                <w:kern w:val="56"/>
                <w:lang w:val="lv-LV"/>
              </w:rPr>
              <w:t>Jābūt</w:t>
            </w:r>
          </w:p>
        </w:tc>
        <w:tc>
          <w:tcPr>
            <w:tcW w:w="5387" w:type="dxa"/>
            <w:shd w:val="clear" w:color="auto" w:fill="auto"/>
          </w:tcPr>
          <w:p w14:paraId="066A9C71" w14:textId="77777777" w:rsidR="00DC0BA9" w:rsidRPr="00D2729A" w:rsidRDefault="00DC0BA9" w:rsidP="00DC0BA9">
            <w:pPr>
              <w:rPr>
                <w:rFonts w:eastAsia="Cambria"/>
                <w:kern w:val="56"/>
                <w:lang w:val="lv-LV"/>
              </w:rPr>
            </w:pPr>
          </w:p>
        </w:tc>
      </w:tr>
      <w:tr w:rsidR="00DC0BA9" w:rsidRPr="00D2729A" w14:paraId="0E50F714" w14:textId="77777777" w:rsidTr="00900350">
        <w:tc>
          <w:tcPr>
            <w:tcW w:w="568" w:type="dxa"/>
            <w:vMerge/>
            <w:shd w:val="clear" w:color="auto" w:fill="auto"/>
          </w:tcPr>
          <w:p w14:paraId="7C309577" w14:textId="77777777" w:rsidR="00DC0BA9" w:rsidRPr="00D2729A" w:rsidRDefault="00DC0BA9" w:rsidP="00DC0BA9">
            <w:pPr>
              <w:ind w:left="426"/>
              <w:rPr>
                <w:rFonts w:eastAsia="Cambria"/>
                <w:kern w:val="56"/>
                <w:lang w:val="lv-LV"/>
              </w:rPr>
            </w:pPr>
          </w:p>
        </w:tc>
        <w:tc>
          <w:tcPr>
            <w:tcW w:w="3118" w:type="dxa"/>
            <w:vMerge/>
            <w:shd w:val="clear" w:color="auto" w:fill="auto"/>
          </w:tcPr>
          <w:p w14:paraId="6EE2E5B9" w14:textId="77777777" w:rsidR="00DC0BA9" w:rsidRPr="00D2729A" w:rsidRDefault="00DC0BA9" w:rsidP="00DC0BA9">
            <w:pPr>
              <w:rPr>
                <w:rFonts w:eastAsia="Cambria"/>
                <w:kern w:val="56"/>
                <w:lang w:val="lv-LV"/>
              </w:rPr>
            </w:pPr>
          </w:p>
        </w:tc>
        <w:tc>
          <w:tcPr>
            <w:tcW w:w="3735" w:type="dxa"/>
            <w:shd w:val="clear" w:color="auto" w:fill="auto"/>
            <w:vAlign w:val="center"/>
          </w:tcPr>
          <w:p w14:paraId="1193CED7" w14:textId="77777777" w:rsidR="00DC0BA9" w:rsidRPr="00D2729A" w:rsidRDefault="00DC0BA9" w:rsidP="00DC0BA9">
            <w:pPr>
              <w:spacing w:line="276" w:lineRule="auto"/>
              <w:rPr>
                <w:rFonts w:eastAsia="Cambria"/>
                <w:bCs/>
                <w:kern w:val="56"/>
                <w:lang w:val="lv-LV"/>
              </w:rPr>
            </w:pPr>
            <w:r w:rsidRPr="00D2729A">
              <w:rPr>
                <w:rFonts w:eastAsia="Cambria"/>
                <w:bCs/>
                <w:kern w:val="56"/>
                <w:lang w:val="lv-LV"/>
              </w:rPr>
              <w:t>Ja netiek pievienots piedāvājumam, piegādes brīdī jāiesniedz lietošanas instrukcija angļu vai latviešu valodā</w:t>
            </w:r>
          </w:p>
        </w:tc>
        <w:tc>
          <w:tcPr>
            <w:tcW w:w="1651" w:type="dxa"/>
            <w:shd w:val="clear" w:color="auto" w:fill="auto"/>
            <w:vAlign w:val="center"/>
          </w:tcPr>
          <w:p w14:paraId="6E72BF7B" w14:textId="77777777" w:rsidR="00DC0BA9" w:rsidRPr="00D2729A" w:rsidRDefault="00DC0BA9" w:rsidP="00DC0BA9">
            <w:pPr>
              <w:spacing w:line="276" w:lineRule="auto"/>
              <w:rPr>
                <w:rFonts w:eastAsia="Cambria"/>
                <w:kern w:val="56"/>
                <w:lang w:val="lv-LV"/>
              </w:rPr>
            </w:pPr>
            <w:r w:rsidRPr="00D2729A">
              <w:rPr>
                <w:rFonts w:eastAsia="Cambria"/>
                <w:kern w:val="56"/>
                <w:lang w:val="lv-LV"/>
              </w:rPr>
              <w:t>Jābūt</w:t>
            </w:r>
          </w:p>
        </w:tc>
        <w:tc>
          <w:tcPr>
            <w:tcW w:w="5387" w:type="dxa"/>
            <w:shd w:val="clear" w:color="auto" w:fill="auto"/>
          </w:tcPr>
          <w:p w14:paraId="4328C66C" w14:textId="77777777" w:rsidR="00DC0BA9" w:rsidRPr="00D2729A" w:rsidRDefault="00DC0BA9" w:rsidP="00DC0BA9">
            <w:pPr>
              <w:rPr>
                <w:rFonts w:eastAsia="Cambria"/>
                <w:kern w:val="56"/>
                <w:lang w:val="lv-LV"/>
              </w:rPr>
            </w:pPr>
          </w:p>
        </w:tc>
      </w:tr>
    </w:tbl>
    <w:p w14:paraId="2CE69097" w14:textId="77777777" w:rsidR="00DC0BA9" w:rsidRDefault="00DC0BA9" w:rsidP="00D0711B">
      <w:pPr>
        <w:ind w:right="28"/>
        <w:jc w:val="both"/>
        <w:rPr>
          <w:lang w:val="lv-LV"/>
        </w:rPr>
      </w:pPr>
    </w:p>
    <w:p w14:paraId="26FAC655" w14:textId="77777777" w:rsidR="00DC0BA9" w:rsidRDefault="00DC0BA9" w:rsidP="00D0711B">
      <w:pPr>
        <w:ind w:right="28"/>
        <w:jc w:val="both"/>
        <w:rPr>
          <w:lang w:val="lv-LV"/>
        </w:rPr>
      </w:pPr>
    </w:p>
    <w:p w14:paraId="61818EDA" w14:textId="77777777" w:rsidR="00D61884" w:rsidRPr="00E13C8A" w:rsidRDefault="00D61884" w:rsidP="00D61884">
      <w:pPr>
        <w:pStyle w:val="Pamatteksts"/>
        <w:rPr>
          <w:sz w:val="24"/>
          <w:szCs w:val="24"/>
        </w:rPr>
      </w:pPr>
      <w:r w:rsidRPr="00E13C8A">
        <w:rPr>
          <w:sz w:val="24"/>
          <w:szCs w:val="24"/>
        </w:rPr>
        <w:t>Ar šo apstiprinām un garantējam:</w:t>
      </w:r>
    </w:p>
    <w:p w14:paraId="42522812" w14:textId="77777777" w:rsidR="00D61884" w:rsidRPr="00E13C8A" w:rsidRDefault="00D61884" w:rsidP="00D61884">
      <w:pPr>
        <w:pStyle w:val="Pamatteksts"/>
        <w:widowControl w:val="0"/>
        <w:numPr>
          <w:ilvl w:val="0"/>
          <w:numId w:val="15"/>
        </w:numPr>
        <w:autoSpaceDE w:val="0"/>
        <w:autoSpaceDN w:val="0"/>
        <w:adjustRightInd w:val="0"/>
        <w:spacing w:after="0"/>
        <w:rPr>
          <w:sz w:val="24"/>
          <w:szCs w:val="24"/>
          <w:lang w:val="de-DE"/>
        </w:rPr>
      </w:pPr>
      <w:r w:rsidRPr="00E13C8A">
        <w:rPr>
          <w:sz w:val="24"/>
          <w:szCs w:val="24"/>
        </w:rPr>
        <w:t>sniegto ziņu patiesumu un precizitāti;</w:t>
      </w:r>
    </w:p>
    <w:p w14:paraId="64D82370" w14:textId="77777777" w:rsidR="00D61884" w:rsidRPr="00E13C8A" w:rsidRDefault="00D61884" w:rsidP="00D61884">
      <w:pPr>
        <w:pStyle w:val="Pamatteksts"/>
        <w:widowControl w:val="0"/>
        <w:numPr>
          <w:ilvl w:val="0"/>
          <w:numId w:val="15"/>
        </w:numPr>
        <w:autoSpaceDE w:val="0"/>
        <w:autoSpaceDN w:val="0"/>
        <w:adjustRightInd w:val="0"/>
        <w:spacing w:after="0"/>
        <w:rPr>
          <w:sz w:val="24"/>
          <w:szCs w:val="24"/>
        </w:rPr>
      </w:pPr>
      <w:r w:rsidRPr="00E13C8A">
        <w:rPr>
          <w:sz w:val="24"/>
          <w:szCs w:val="24"/>
        </w:rPr>
        <w:t xml:space="preserve">vadošais darbinieks, kurš koordinēs piegādi __________________ (vārds, uzvārds, e-pasts, tālrunis); </w:t>
      </w:r>
    </w:p>
    <w:p w14:paraId="52D464EA" w14:textId="77777777" w:rsidR="00D61884" w:rsidRPr="00E13C8A" w:rsidRDefault="00D61884" w:rsidP="00D61884">
      <w:pPr>
        <w:pStyle w:val="Pamatteksts"/>
        <w:ind w:left="45"/>
        <w:rPr>
          <w:sz w:val="24"/>
          <w:szCs w:val="24"/>
        </w:rPr>
      </w:pPr>
      <w:r w:rsidRPr="00E13C8A">
        <w:rPr>
          <w:sz w:val="24"/>
          <w:szCs w:val="24"/>
        </w:rPr>
        <w:t xml:space="preserve">      3)   telefons_______________ un e-pasts____________________ defektu pieteikšanai.</w:t>
      </w:r>
    </w:p>
    <w:p w14:paraId="39304E0F" w14:textId="77777777" w:rsidR="00D61884" w:rsidRPr="00E13C8A" w:rsidRDefault="00D61884" w:rsidP="00D61884">
      <w:pPr>
        <w:pStyle w:val="Pamatteksts"/>
        <w:rPr>
          <w:sz w:val="24"/>
          <w:szCs w:val="24"/>
        </w:rPr>
      </w:pPr>
      <w:r w:rsidRPr="00E13C8A">
        <w:rPr>
          <w:sz w:val="24"/>
          <w:szCs w:val="24"/>
        </w:rPr>
        <w:t>Pilnvarotās personas paraksts un zīmogs</w:t>
      </w:r>
    </w:p>
    <w:p w14:paraId="0D2F6241" w14:textId="77777777" w:rsidR="00D61884" w:rsidRPr="00E13C8A" w:rsidRDefault="00D61884" w:rsidP="00D61884">
      <w:pPr>
        <w:pStyle w:val="Pamatteksts"/>
        <w:rPr>
          <w:sz w:val="24"/>
          <w:szCs w:val="24"/>
        </w:rPr>
      </w:pPr>
      <w:r w:rsidRPr="00E13C8A">
        <w:rPr>
          <w:sz w:val="24"/>
          <w:szCs w:val="24"/>
        </w:rPr>
        <w:t>Parakstītāja vārds, uzvārds un amats: _________________</w:t>
      </w:r>
    </w:p>
    <w:p w14:paraId="6DD9120E" w14:textId="77777777" w:rsidR="00D61884" w:rsidRPr="006F4507" w:rsidRDefault="00D61884" w:rsidP="00D61884">
      <w:r w:rsidRPr="00E13C8A">
        <w:rPr>
          <w:lang w:val="x-none"/>
        </w:rPr>
        <w:t>Datums:____________</w:t>
      </w:r>
    </w:p>
    <w:p w14:paraId="5DD43B04" w14:textId="77777777" w:rsidR="00DC0BA9" w:rsidRDefault="00DC0BA9">
      <w:pPr>
        <w:spacing w:after="200" w:line="276" w:lineRule="auto"/>
        <w:rPr>
          <w:lang w:val="lv-LV"/>
        </w:rPr>
      </w:pPr>
    </w:p>
    <w:p w14:paraId="7E8FA25E" w14:textId="77777777" w:rsidR="008B6BFF" w:rsidRDefault="008B6BFF">
      <w:pPr>
        <w:spacing w:after="200" w:line="276" w:lineRule="auto"/>
        <w:rPr>
          <w:highlight w:val="yellow"/>
        </w:rPr>
      </w:pPr>
      <w:r>
        <w:rPr>
          <w:highlight w:val="yellow"/>
        </w:rPr>
        <w:br w:type="page"/>
      </w:r>
    </w:p>
    <w:p w14:paraId="15B6E4FF" w14:textId="0AF11261" w:rsidR="00DC0BA9" w:rsidRPr="00740AC9" w:rsidRDefault="001F3A2E" w:rsidP="00DC0BA9">
      <w:pPr>
        <w:jc w:val="right"/>
      </w:pPr>
      <w:proofErr w:type="gramStart"/>
      <w:r>
        <w:lastRenderedPageBreak/>
        <w:t>7</w:t>
      </w:r>
      <w:r w:rsidR="00DC0BA9" w:rsidRPr="00740AC9">
        <w:t>.pielikums</w:t>
      </w:r>
      <w:proofErr w:type="gramEnd"/>
    </w:p>
    <w:p w14:paraId="247BCAED" w14:textId="05486AE8" w:rsidR="00DC0BA9" w:rsidRPr="00740AC9" w:rsidRDefault="00DC0BA9" w:rsidP="00DC0BA9">
      <w:pPr>
        <w:jc w:val="right"/>
      </w:pPr>
      <w:r w:rsidRPr="00740AC9">
        <w:t xml:space="preserve">RTU </w:t>
      </w:r>
      <w:r w:rsidR="006F6FFF">
        <w:t>09</w:t>
      </w:r>
      <w:r w:rsidRPr="00740AC9">
        <w:t>.0</w:t>
      </w:r>
      <w:r>
        <w:t>6</w:t>
      </w:r>
      <w:r w:rsidRPr="00740AC9">
        <w:t>.2015.</w:t>
      </w:r>
    </w:p>
    <w:p w14:paraId="3C24BA18" w14:textId="77777777" w:rsidR="00DC0BA9" w:rsidRPr="00740AC9" w:rsidRDefault="00DC0BA9" w:rsidP="00DC0BA9">
      <w:pPr>
        <w:jc w:val="right"/>
      </w:pPr>
      <w:proofErr w:type="gramStart"/>
      <w:r w:rsidRPr="00740AC9">
        <w:t>atklāta</w:t>
      </w:r>
      <w:proofErr w:type="gramEnd"/>
      <w:r w:rsidRPr="00740AC9">
        <w:t xml:space="preserve"> konkursa nolikumam </w:t>
      </w:r>
    </w:p>
    <w:p w14:paraId="6803F5F2" w14:textId="77777777" w:rsidR="00DC0BA9" w:rsidRPr="00740AC9" w:rsidRDefault="00DC0BA9" w:rsidP="00DC0BA9">
      <w:pPr>
        <w:jc w:val="right"/>
      </w:pPr>
      <w:proofErr w:type="gramStart"/>
      <w:r w:rsidRPr="00740AC9">
        <w:t>ar</w:t>
      </w:r>
      <w:proofErr w:type="gramEnd"/>
      <w:r w:rsidRPr="00740AC9">
        <w:t xml:space="preserve"> ID Nr. RTU-2015/</w:t>
      </w:r>
      <w:r>
        <w:t>83</w:t>
      </w:r>
    </w:p>
    <w:p w14:paraId="7AFF2CD6" w14:textId="77777777" w:rsidR="00DC0BA9" w:rsidRPr="00740AC9" w:rsidRDefault="00DC0BA9" w:rsidP="00DC0BA9">
      <w:pPr>
        <w:jc w:val="center"/>
        <w:rPr>
          <w:b/>
        </w:rPr>
      </w:pPr>
      <w:r w:rsidRPr="00740AC9">
        <w:rPr>
          <w:b/>
        </w:rPr>
        <w:t>TEHNISKĀ SPECIFIKĀCIJA</w:t>
      </w:r>
    </w:p>
    <w:p w14:paraId="2A680B79" w14:textId="77777777" w:rsidR="00DC0BA9" w:rsidRPr="00740AC9" w:rsidRDefault="00DC0BA9" w:rsidP="00DC0BA9">
      <w:pPr>
        <w:jc w:val="center"/>
        <w:rPr>
          <w:b/>
        </w:rPr>
      </w:pPr>
      <w:r w:rsidRPr="00740AC9">
        <w:rPr>
          <w:b/>
        </w:rPr>
        <w:t xml:space="preserve">(TEHNISKAIS PIEDĀVĀJUMS (forma)) </w:t>
      </w:r>
    </w:p>
    <w:p w14:paraId="748CF300" w14:textId="77777777" w:rsidR="00DC0BA9" w:rsidRPr="00740AC9" w:rsidRDefault="00DC0BA9" w:rsidP="00DC0BA9">
      <w:pPr>
        <w:jc w:val="center"/>
        <w:rPr>
          <w:b/>
        </w:rPr>
      </w:pPr>
      <w:proofErr w:type="gramStart"/>
      <w:r w:rsidRPr="00740AC9">
        <w:rPr>
          <w:b/>
        </w:rPr>
        <w:t>iepirkuma</w:t>
      </w:r>
      <w:proofErr w:type="gramEnd"/>
      <w:r w:rsidRPr="00740AC9">
        <w:rPr>
          <w:b/>
        </w:rPr>
        <w:t xml:space="preserve"> “</w:t>
      </w:r>
      <w:r w:rsidRPr="00740AC9">
        <w:rPr>
          <w:b/>
          <w:spacing w:val="-1"/>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740AC9">
        <w:rPr>
          <w:b/>
        </w:rPr>
        <w:t>”</w:t>
      </w:r>
    </w:p>
    <w:p w14:paraId="5E53433B" w14:textId="587DFB16" w:rsidR="00DC0BA9" w:rsidRPr="00740AC9" w:rsidRDefault="00DC0BA9" w:rsidP="00DC0BA9">
      <w:pPr>
        <w:pStyle w:val="MediumGrid21"/>
        <w:jc w:val="center"/>
        <w:rPr>
          <w:b/>
        </w:rPr>
      </w:pPr>
      <w:r>
        <w:rPr>
          <w:b/>
        </w:rPr>
        <w:t>6</w:t>
      </w:r>
      <w:r w:rsidRPr="00740AC9">
        <w:rPr>
          <w:b/>
        </w:rPr>
        <w:t xml:space="preserve">.daļai </w:t>
      </w:r>
    </w:p>
    <w:p w14:paraId="3B470E91" w14:textId="3380F794" w:rsidR="00DC0BA9" w:rsidRDefault="00DC0BA9" w:rsidP="00DC0BA9">
      <w:pPr>
        <w:keepNext/>
        <w:widowControl w:val="0"/>
        <w:autoSpaceDE w:val="0"/>
        <w:autoSpaceDN w:val="0"/>
        <w:adjustRightInd w:val="0"/>
        <w:spacing w:before="120" w:after="120"/>
        <w:jc w:val="center"/>
        <w:outlineLvl w:val="1"/>
        <w:rPr>
          <w:b/>
          <w:lang w:eastAsia="lv-LV"/>
        </w:rPr>
      </w:pPr>
      <w:r w:rsidRPr="00D2729A">
        <w:rPr>
          <w:b/>
          <w:lang w:eastAsia="lv-LV"/>
        </w:rPr>
        <w:t xml:space="preserve"> “</w:t>
      </w:r>
      <w:r w:rsidRPr="00D2729A">
        <w:rPr>
          <w:b/>
          <w:lang w:val="lv-LV" w:eastAsia="lv-LV"/>
        </w:rPr>
        <w:t>Materiālu pirmsapstrādes sagatavošanas aprīkoju</w:t>
      </w:r>
      <w:r>
        <w:rPr>
          <w:b/>
          <w:lang w:val="lv-LV" w:eastAsia="lv-LV"/>
        </w:rPr>
        <w:t>ma komplekt</w:t>
      </w:r>
      <w:r w:rsidR="009628FE">
        <w:rPr>
          <w:b/>
          <w:lang w:val="lv-LV" w:eastAsia="lv-LV"/>
        </w:rPr>
        <w:t>a daļa</w:t>
      </w:r>
      <w:r>
        <w:rPr>
          <w:b/>
          <w:lang w:val="lv-LV" w:eastAsia="lv-LV"/>
        </w:rPr>
        <w:t xml:space="preserve"> Nr.3</w:t>
      </w:r>
      <w:r w:rsidR="009628FE">
        <w:rPr>
          <w:b/>
          <w:lang w:val="lv-LV" w:eastAsia="lv-LV"/>
        </w:rPr>
        <w:t xml:space="preserve"> “Putekļu sūcējs”</w:t>
      </w:r>
      <w:r w:rsidRPr="00D2729A">
        <w:rPr>
          <w:b/>
          <w:lang w:eastAsia="lv-LV"/>
        </w:rPr>
        <w:t>”</w:t>
      </w:r>
    </w:p>
    <w:p w14:paraId="3006AC3D" w14:textId="13DC482A" w:rsidR="00DC0BA9" w:rsidRPr="00DC0BA9" w:rsidRDefault="00DC0BA9" w:rsidP="00DC0BA9">
      <w:pPr>
        <w:keepNext/>
        <w:widowControl w:val="0"/>
        <w:autoSpaceDE w:val="0"/>
        <w:autoSpaceDN w:val="0"/>
        <w:adjustRightInd w:val="0"/>
        <w:spacing w:before="120" w:after="120"/>
        <w:jc w:val="center"/>
        <w:outlineLvl w:val="1"/>
        <w:rPr>
          <w:lang w:eastAsia="lv-LV"/>
        </w:rPr>
      </w:pPr>
      <w:r w:rsidRPr="004612A8">
        <w:rPr>
          <w:lang w:eastAsia="lv-LV"/>
        </w:rPr>
        <w:t>CPV kods:</w:t>
      </w:r>
      <w:r w:rsidRPr="00DC0BA9">
        <w:rPr>
          <w:lang w:eastAsia="lv-LV"/>
        </w:rPr>
        <w:t xml:space="preserve"> </w:t>
      </w:r>
      <w:r w:rsidR="00000B72">
        <w:t xml:space="preserve">42999100-6 </w:t>
      </w:r>
      <w:r w:rsidR="004612A8">
        <w:t>“</w:t>
      </w:r>
      <w:r w:rsidR="00000B72">
        <w:t>Putekļu sūcēji, kas nav paredzēti izmantošanai mājsaimniecībās</w:t>
      </w:r>
      <w:r w:rsidR="004612A8">
        <w:t>”</w:t>
      </w:r>
    </w:p>
    <w:p w14:paraId="0B0A78A7" w14:textId="77777777" w:rsidR="00DC0BA9" w:rsidRPr="00E13C8A" w:rsidRDefault="00DC0BA9" w:rsidP="00DC0BA9">
      <w:r w:rsidRPr="00E13C8A">
        <w:t>&lt;Vietas nosaukums&gt;, &lt;gads&gt;, &lt;datums&gt;, &lt;mēnesis&gt;</w:t>
      </w:r>
    </w:p>
    <w:p w14:paraId="2BC36600" w14:textId="77777777" w:rsidR="00DC0BA9" w:rsidRPr="00740AC9" w:rsidRDefault="00DC0BA9" w:rsidP="00DC0BA9">
      <w:pPr>
        <w:spacing w:before="120"/>
        <w:jc w:val="both"/>
      </w:pPr>
      <w:r w:rsidRPr="00E13C8A">
        <w:t xml:space="preserve">Pretendents &lt; </w:t>
      </w:r>
      <w:r w:rsidRPr="00E13C8A">
        <w:rPr>
          <w:i/>
        </w:rPr>
        <w:t>Nosaukums</w:t>
      </w:r>
      <w:r w:rsidRPr="00E13C8A">
        <w:t>&gt;  ir iepazinies</w:t>
      </w:r>
      <w:r w:rsidRPr="00740AC9">
        <w:t xml:space="preserve"> ar Rīgas Tehniskās universitātes organizētā atklātā konkursa „</w:t>
      </w:r>
      <w:r w:rsidRPr="00740AC9">
        <w:rPr>
          <w:spacing w:val="-1"/>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740AC9">
        <w:t>” iepirkuma ID Nr. RTU-2015/</w:t>
      </w:r>
      <w:r>
        <w:t>83</w:t>
      </w:r>
      <w:r w:rsidRPr="00740AC9">
        <w:t xml:space="preserve"> nolikumu un iesniedz šādu tehnisko piedāvājumu:</w:t>
      </w:r>
    </w:p>
    <w:p w14:paraId="022CE4D9" w14:textId="77777777" w:rsidR="00DC0BA9" w:rsidRPr="00740AC9" w:rsidRDefault="00DC0BA9" w:rsidP="00DC0BA9">
      <w:pPr>
        <w:tabs>
          <w:tab w:val="left" w:pos="900"/>
        </w:tabs>
        <w:jc w:val="both"/>
        <w:rPr>
          <w:i/>
        </w:rPr>
      </w:pPr>
    </w:p>
    <w:p w14:paraId="0F53F9F4" w14:textId="77777777" w:rsidR="00DC0BA9" w:rsidRPr="00740AC9" w:rsidRDefault="00DC0BA9" w:rsidP="00DC0BA9">
      <w:pPr>
        <w:tabs>
          <w:tab w:val="left" w:pos="900"/>
        </w:tabs>
        <w:jc w:val="both"/>
        <w:rPr>
          <w:i/>
        </w:rPr>
      </w:pPr>
      <w:r w:rsidRPr="00740AC9">
        <w:rPr>
          <w:i/>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40AC9">
        <w:rPr>
          <w:i/>
          <w:u w:val="single"/>
        </w:rPr>
        <w:t>Pretendentam jāpierāda piedāvātā ekvivalentums.</w:t>
      </w:r>
      <w:r w:rsidRPr="00740AC9">
        <w:rPr>
          <w:i/>
        </w:rPr>
        <w:t xml:space="preserve"> </w:t>
      </w:r>
    </w:p>
    <w:p w14:paraId="23A8C40F" w14:textId="77777777" w:rsidR="00DC0BA9" w:rsidRPr="00740AC9" w:rsidRDefault="00DC0BA9" w:rsidP="00DC0BA9">
      <w:pPr>
        <w:tabs>
          <w:tab w:val="left" w:pos="900"/>
        </w:tabs>
        <w:jc w:val="both"/>
        <w:rPr>
          <w:i/>
        </w:rPr>
      </w:pPr>
      <w:r w:rsidRPr="00740AC9">
        <w:rPr>
          <w:i/>
        </w:rPr>
        <w:t xml:space="preserve">Ekvivalences skaidrojums programmatūrai/precei - par ekvivalentu šī konkursa ietvaros piegādājamajai programmatūrai/precei tiks uzskatīta programmatūra/prece, </w:t>
      </w:r>
      <w:proofErr w:type="gramStart"/>
      <w:r w:rsidRPr="00740AC9">
        <w:rPr>
          <w:i/>
        </w:rPr>
        <w:t>kura</w:t>
      </w:r>
      <w:proofErr w:type="gramEnd"/>
      <w:r w:rsidRPr="00740AC9">
        <w:rPr>
          <w:i/>
        </w:rPr>
        <w:t xml:space="preserve"> ir ekvivalenta pieprasītajai pēc to funkcionalitātes, tehniskajām iespējām, programmatūras gadījumā - lietotāju saskarnes viedokļa un programmiskajām saskarnēm (kā Application Programming Interface, datņu formātiem un tml.). Piedāvātajai programmatūra/precei jābūt arī ekonomiski ekvivalentai attiecībā uz izmaksām, kas varētu rasties programmatūras/preces ieviešanas </w:t>
      </w:r>
      <w:proofErr w:type="gramStart"/>
      <w:r w:rsidRPr="00740AC9">
        <w:rPr>
          <w:i/>
        </w:rPr>
        <w:t>un</w:t>
      </w:r>
      <w:proofErr w:type="gramEnd"/>
      <w:r w:rsidRPr="00740AC9">
        <w:rPr>
          <w:i/>
        </w:rPr>
        <w:t xml:space="preserve"> lietošanas laikā. Funkcionalitāte tiek uzskatīta par ekvivalentu arī tad, </w:t>
      </w:r>
      <w:proofErr w:type="gramStart"/>
      <w:r w:rsidRPr="00740AC9">
        <w:rPr>
          <w:i/>
        </w:rPr>
        <w:t>ja</w:t>
      </w:r>
      <w:proofErr w:type="gramEnd"/>
      <w:r w:rsidRPr="00740AC9">
        <w:rPr>
          <w:i/>
        </w:rPr>
        <w:t xml:space="preserve"> piedāvātajai programmatūrai/precei tā ir plašāka, nekā pieprasītajai (tomēr ietver pieprasītās programmatūras/preces funkcionalitāti pilnā apjomā).</w:t>
      </w:r>
    </w:p>
    <w:p w14:paraId="1C7649B2" w14:textId="77777777" w:rsidR="00DC0BA9" w:rsidRDefault="00DC0BA9" w:rsidP="00DC0BA9">
      <w:pPr>
        <w:ind w:right="28"/>
        <w:jc w:val="both"/>
        <w:rPr>
          <w:lang w:val="lv-LV"/>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01"/>
        <w:gridCol w:w="3735"/>
        <w:gridCol w:w="1651"/>
        <w:gridCol w:w="6237"/>
      </w:tblGrid>
      <w:tr w:rsidR="000446B4" w:rsidRPr="00D2729A" w14:paraId="6C945419" w14:textId="77777777" w:rsidTr="000446B4">
        <w:tc>
          <w:tcPr>
            <w:tcW w:w="1135" w:type="dxa"/>
            <w:shd w:val="clear" w:color="auto" w:fill="auto"/>
          </w:tcPr>
          <w:p w14:paraId="56295A31" w14:textId="48DE3F9B" w:rsidR="000446B4" w:rsidRPr="000446B4" w:rsidRDefault="000446B4" w:rsidP="000446B4">
            <w:pPr>
              <w:contextualSpacing/>
              <w:rPr>
                <w:rFonts w:eastAsia="Cambria"/>
                <w:kern w:val="56"/>
                <w:lang w:val="lv-LV"/>
              </w:rPr>
            </w:pPr>
            <w:r w:rsidRPr="000446B4">
              <w:rPr>
                <w:rFonts w:eastAsia="Cambria"/>
                <w:kern w:val="56"/>
                <w:lang w:val="lv-LV"/>
              </w:rPr>
              <w:lastRenderedPageBreak/>
              <w:t>Nr.p.k.</w:t>
            </w:r>
          </w:p>
        </w:tc>
        <w:tc>
          <w:tcPr>
            <w:tcW w:w="1701" w:type="dxa"/>
            <w:shd w:val="clear" w:color="auto" w:fill="auto"/>
          </w:tcPr>
          <w:p w14:paraId="0B75DC00" w14:textId="2D4B68EA" w:rsidR="000446B4" w:rsidRPr="002D3989" w:rsidRDefault="000446B4" w:rsidP="00DC0BA9">
            <w:pPr>
              <w:rPr>
                <w:rFonts w:eastAsia="Cambria"/>
                <w:b/>
                <w:kern w:val="56"/>
                <w:lang w:val="lv-LV" w:eastAsia="lv-LV"/>
              </w:rPr>
            </w:pPr>
            <w:r w:rsidRPr="00D2729A">
              <w:rPr>
                <w:rFonts w:eastAsia="Cambria"/>
                <w:kern w:val="56"/>
                <w:lang w:val="lv-LV"/>
              </w:rPr>
              <w:t>Iekārtas nosaukums</w:t>
            </w:r>
          </w:p>
        </w:tc>
        <w:tc>
          <w:tcPr>
            <w:tcW w:w="5386" w:type="dxa"/>
            <w:gridSpan w:val="2"/>
            <w:shd w:val="clear" w:color="auto" w:fill="auto"/>
            <w:vAlign w:val="center"/>
          </w:tcPr>
          <w:p w14:paraId="79C22BCA" w14:textId="24DB39A9" w:rsidR="000446B4" w:rsidRPr="00D2729A" w:rsidRDefault="000446B4" w:rsidP="000446B4">
            <w:pPr>
              <w:jc w:val="center"/>
              <w:rPr>
                <w:rFonts w:eastAsia="Cambria"/>
                <w:kern w:val="56"/>
                <w:lang w:val="lv-LV"/>
              </w:rPr>
            </w:pPr>
            <w:r w:rsidRPr="00D2729A">
              <w:rPr>
                <w:rFonts w:eastAsia="Cambria"/>
                <w:kern w:val="56"/>
                <w:lang w:val="lv-LV"/>
              </w:rPr>
              <w:t>Minimālās prasības</w:t>
            </w:r>
          </w:p>
        </w:tc>
        <w:tc>
          <w:tcPr>
            <w:tcW w:w="6237" w:type="dxa"/>
            <w:shd w:val="clear" w:color="auto" w:fill="auto"/>
          </w:tcPr>
          <w:p w14:paraId="3DECE39F" w14:textId="527BFC15" w:rsidR="000446B4" w:rsidRPr="00E13C8A" w:rsidRDefault="000446B4" w:rsidP="000446B4">
            <w:pPr>
              <w:jc w:val="both"/>
              <w:rPr>
                <w:b/>
                <w:i/>
              </w:rPr>
            </w:pPr>
            <w:r w:rsidRPr="00E13C8A">
              <w:rPr>
                <w:b/>
              </w:rPr>
              <w:t xml:space="preserve">Pretendenta piedāvājums. </w:t>
            </w:r>
            <w:r w:rsidRPr="00E13C8A">
              <w:rPr>
                <w:b/>
                <w:i/>
              </w:rPr>
              <w:t>Norādīt:</w:t>
            </w:r>
          </w:p>
          <w:p w14:paraId="43E51803" w14:textId="77777777" w:rsidR="000446B4" w:rsidRPr="00E13C8A" w:rsidRDefault="000446B4" w:rsidP="000446B4">
            <w:pPr>
              <w:rPr>
                <w:i/>
              </w:rPr>
            </w:pPr>
            <w:r w:rsidRPr="00E13C8A">
              <w:rPr>
                <w:i/>
              </w:rPr>
              <w:t xml:space="preserve">- </w:t>
            </w:r>
            <w:proofErr w:type="gramStart"/>
            <w:r w:rsidRPr="00E13C8A">
              <w:rPr>
                <w:b/>
                <w:i/>
              </w:rPr>
              <w:t>preces</w:t>
            </w:r>
            <w:proofErr w:type="gramEnd"/>
            <w:r w:rsidRPr="00E13C8A">
              <w:rPr>
                <w:b/>
                <w:i/>
              </w:rPr>
              <w:t xml:space="preserve"> ražotāju</w:t>
            </w:r>
            <w:r w:rsidRPr="00E13C8A">
              <w:rPr>
                <w:i/>
              </w:rPr>
              <w:t xml:space="preserve"> (ja ir - modeļa nosaukumu un numuru). Gadījumā, ja pretendents pats ir preces ražotājs, tas to piedāvājumā norāda;</w:t>
            </w:r>
          </w:p>
          <w:p w14:paraId="46D70F58" w14:textId="77777777" w:rsidR="000446B4" w:rsidRPr="00E13C8A" w:rsidRDefault="000446B4" w:rsidP="000446B4">
            <w:pPr>
              <w:jc w:val="both"/>
              <w:rPr>
                <w:i/>
              </w:rPr>
            </w:pPr>
            <w:r w:rsidRPr="00E13C8A">
              <w:rPr>
                <w:i/>
              </w:rPr>
              <w:t xml:space="preserve">- </w:t>
            </w:r>
            <w:proofErr w:type="gramStart"/>
            <w:r w:rsidRPr="00E13C8A">
              <w:rPr>
                <w:i/>
              </w:rPr>
              <w:t>katras</w:t>
            </w:r>
            <w:proofErr w:type="gramEnd"/>
            <w:r w:rsidRPr="00E13C8A">
              <w:rPr>
                <w:i/>
              </w:rPr>
              <w:t xml:space="preserve"> piedāvātās </w:t>
            </w:r>
            <w:r w:rsidRPr="00E13C8A">
              <w:rPr>
                <w:b/>
                <w:i/>
              </w:rPr>
              <w:t>preces tehnisko informāciju</w:t>
            </w:r>
            <w:r w:rsidRPr="00E13C8A">
              <w:rPr>
                <w:i/>
              </w:rPr>
              <w:t>, kas apliecina katras prasības (parametra) izpildi. Pretendenta aizpildīta aile, kurā būs rakstīts tikai "atbilst", tiks uzskatīta par nepietiekošu informāciju;</w:t>
            </w:r>
          </w:p>
          <w:p w14:paraId="2916D91F" w14:textId="43747E28" w:rsidR="000446B4" w:rsidRDefault="000446B4" w:rsidP="000446B4">
            <w:pPr>
              <w:tabs>
                <w:tab w:val="left" w:pos="975"/>
              </w:tabs>
            </w:pPr>
            <w:r w:rsidRPr="00E13C8A">
              <w:rPr>
                <w:i/>
              </w:rPr>
              <w:t xml:space="preserve">- </w:t>
            </w:r>
            <w:proofErr w:type="gramStart"/>
            <w:r w:rsidRPr="00E13C8A">
              <w:rPr>
                <w:b/>
                <w:i/>
              </w:rPr>
              <w:t>ražotāja</w:t>
            </w:r>
            <w:proofErr w:type="gramEnd"/>
            <w:r w:rsidRPr="00E13C8A">
              <w:rPr>
                <w:b/>
                <w:i/>
              </w:rPr>
              <w:t xml:space="preserve"> izdota dokumenta</w:t>
            </w:r>
            <w:r w:rsidRPr="00E13C8A">
              <w:rPr>
                <w:i/>
              </w:rPr>
              <w:t xml:space="preserve">, kas pievienots piedāvājumam, lpp. </w:t>
            </w:r>
            <w:proofErr w:type="gramStart"/>
            <w:r w:rsidRPr="00E13C8A">
              <w:rPr>
                <w:i/>
              </w:rPr>
              <w:t>un</w:t>
            </w:r>
            <w:proofErr w:type="gramEnd"/>
            <w:r w:rsidRPr="00E13C8A">
              <w:rPr>
                <w:i/>
              </w:rPr>
              <w:t xml:space="preserve"> pozīciju, vai norādi (saiti) uz ražotāja mājaslapu, pēc kuras var spriest par piedāvātās preces parametra atbilstību prasībām. Ja šāda informācija nepastāv, norādīt iemeslu.</w:t>
            </w:r>
          </w:p>
        </w:tc>
      </w:tr>
      <w:tr w:rsidR="00DC0BA9" w:rsidRPr="00D2729A" w14:paraId="74CE052E" w14:textId="77777777" w:rsidTr="009628FE">
        <w:tc>
          <w:tcPr>
            <w:tcW w:w="1135" w:type="dxa"/>
            <w:vMerge w:val="restart"/>
            <w:shd w:val="clear" w:color="auto" w:fill="auto"/>
          </w:tcPr>
          <w:p w14:paraId="008D5058" w14:textId="34CC3038" w:rsidR="00DC0BA9" w:rsidRPr="009628FE" w:rsidRDefault="007C475E" w:rsidP="007C475E">
            <w:pPr>
              <w:pStyle w:val="Sarakstarindkopa"/>
              <w:ind w:left="318"/>
              <w:rPr>
                <w:rFonts w:eastAsia="Cambria"/>
                <w:kern w:val="56"/>
                <w:lang w:val="lv-LV"/>
              </w:rPr>
            </w:pPr>
            <w:r>
              <w:rPr>
                <w:rFonts w:eastAsia="Cambria"/>
                <w:kern w:val="56"/>
                <w:lang w:val="lv-LV"/>
              </w:rPr>
              <w:t>1.</w:t>
            </w:r>
          </w:p>
        </w:tc>
        <w:tc>
          <w:tcPr>
            <w:tcW w:w="1701" w:type="dxa"/>
            <w:vMerge w:val="restart"/>
            <w:shd w:val="clear" w:color="auto" w:fill="auto"/>
          </w:tcPr>
          <w:p w14:paraId="484FF1A5" w14:textId="77777777" w:rsidR="00DC0BA9" w:rsidRPr="00D2729A" w:rsidRDefault="00DC0BA9" w:rsidP="00DC0BA9">
            <w:pPr>
              <w:rPr>
                <w:rFonts w:eastAsia="Cambria"/>
                <w:kern w:val="56"/>
                <w:lang w:val="lv-LV"/>
              </w:rPr>
            </w:pPr>
            <w:r w:rsidRPr="00D2729A">
              <w:rPr>
                <w:rFonts w:eastAsia="Cambria"/>
                <w:kern w:val="56"/>
                <w:lang w:val="lv-LV"/>
              </w:rPr>
              <w:t>Putekļu sūcējs</w:t>
            </w:r>
          </w:p>
        </w:tc>
        <w:tc>
          <w:tcPr>
            <w:tcW w:w="3735" w:type="dxa"/>
            <w:shd w:val="clear" w:color="auto" w:fill="auto"/>
            <w:vAlign w:val="center"/>
          </w:tcPr>
          <w:p w14:paraId="3DF63131" w14:textId="77777777" w:rsidR="00DC0BA9" w:rsidRPr="00D2729A" w:rsidRDefault="00DC0BA9" w:rsidP="00DC0BA9">
            <w:pPr>
              <w:rPr>
                <w:rFonts w:eastAsia="Cambria"/>
                <w:bCs/>
                <w:kern w:val="56"/>
                <w:lang w:val="lv-LV"/>
              </w:rPr>
            </w:pPr>
            <w:r w:rsidRPr="00D2729A">
              <w:rPr>
                <w:rFonts w:eastAsia="Cambria"/>
                <w:bCs/>
                <w:kern w:val="56"/>
                <w:lang w:val="lv-LV"/>
              </w:rPr>
              <w:t>Elektriskā jauda</w:t>
            </w:r>
          </w:p>
        </w:tc>
        <w:tc>
          <w:tcPr>
            <w:tcW w:w="1651" w:type="dxa"/>
            <w:shd w:val="clear" w:color="auto" w:fill="auto"/>
            <w:vAlign w:val="center"/>
          </w:tcPr>
          <w:p w14:paraId="28C9F979" w14:textId="77777777" w:rsidR="00DC0BA9" w:rsidRPr="00D2729A" w:rsidRDefault="00DC0BA9" w:rsidP="00DC0BA9">
            <w:pPr>
              <w:rPr>
                <w:rFonts w:eastAsia="Cambria"/>
                <w:kern w:val="56"/>
                <w:lang w:val="lv-LV"/>
              </w:rPr>
            </w:pPr>
            <w:r w:rsidRPr="00D2729A">
              <w:rPr>
                <w:rFonts w:eastAsia="Cambria"/>
                <w:kern w:val="56"/>
                <w:lang w:val="lv-LV"/>
              </w:rPr>
              <w:t>≥1300W</w:t>
            </w:r>
          </w:p>
        </w:tc>
        <w:tc>
          <w:tcPr>
            <w:tcW w:w="6237" w:type="dxa"/>
            <w:shd w:val="clear" w:color="auto" w:fill="auto"/>
          </w:tcPr>
          <w:p w14:paraId="6774542C" w14:textId="77777777" w:rsidR="00DC0BA9" w:rsidRPr="00D2729A" w:rsidRDefault="00DC0BA9" w:rsidP="00DC0BA9">
            <w:pPr>
              <w:rPr>
                <w:rFonts w:eastAsia="Cambria"/>
                <w:kern w:val="56"/>
                <w:lang w:val="lv-LV"/>
              </w:rPr>
            </w:pPr>
          </w:p>
        </w:tc>
      </w:tr>
      <w:tr w:rsidR="00DC0BA9" w:rsidRPr="00D2729A" w14:paraId="391604AB" w14:textId="77777777" w:rsidTr="009628FE">
        <w:tc>
          <w:tcPr>
            <w:tcW w:w="1135" w:type="dxa"/>
            <w:vMerge/>
            <w:shd w:val="clear" w:color="auto" w:fill="auto"/>
          </w:tcPr>
          <w:p w14:paraId="1EA9B6D1" w14:textId="77777777" w:rsidR="00DC0BA9" w:rsidRPr="00D2729A" w:rsidRDefault="00DC0BA9" w:rsidP="00DC0BA9">
            <w:pPr>
              <w:ind w:left="426"/>
              <w:rPr>
                <w:rFonts w:eastAsia="Cambria"/>
                <w:kern w:val="56"/>
                <w:lang w:val="lv-LV"/>
              </w:rPr>
            </w:pPr>
          </w:p>
        </w:tc>
        <w:tc>
          <w:tcPr>
            <w:tcW w:w="1701" w:type="dxa"/>
            <w:vMerge/>
            <w:shd w:val="clear" w:color="auto" w:fill="auto"/>
          </w:tcPr>
          <w:p w14:paraId="6FD72233" w14:textId="77777777" w:rsidR="00DC0BA9" w:rsidRPr="00D2729A" w:rsidRDefault="00DC0BA9" w:rsidP="00DC0BA9">
            <w:pPr>
              <w:rPr>
                <w:rFonts w:eastAsia="Cambria"/>
                <w:kern w:val="56"/>
                <w:lang w:val="lv-LV"/>
              </w:rPr>
            </w:pPr>
          </w:p>
        </w:tc>
        <w:tc>
          <w:tcPr>
            <w:tcW w:w="3735" w:type="dxa"/>
            <w:shd w:val="clear" w:color="auto" w:fill="auto"/>
            <w:vAlign w:val="center"/>
          </w:tcPr>
          <w:p w14:paraId="2B47FA29" w14:textId="77777777" w:rsidR="00DC0BA9" w:rsidRPr="00D2729A" w:rsidRDefault="00DC0BA9" w:rsidP="00DC0BA9">
            <w:pPr>
              <w:rPr>
                <w:rFonts w:eastAsia="Cambria"/>
                <w:bCs/>
                <w:kern w:val="56"/>
                <w:lang w:val="lv-LV"/>
              </w:rPr>
            </w:pPr>
            <w:r w:rsidRPr="00D2729A">
              <w:rPr>
                <w:rFonts w:eastAsia="Cambria"/>
                <w:bCs/>
                <w:kern w:val="56"/>
                <w:lang w:val="lv-LV"/>
              </w:rPr>
              <w:t>Atkritumu konteineris</w:t>
            </w:r>
          </w:p>
        </w:tc>
        <w:tc>
          <w:tcPr>
            <w:tcW w:w="1651" w:type="dxa"/>
            <w:shd w:val="clear" w:color="auto" w:fill="auto"/>
            <w:vAlign w:val="center"/>
          </w:tcPr>
          <w:p w14:paraId="0354C5A6" w14:textId="77777777" w:rsidR="00DC0BA9" w:rsidRPr="00D2729A" w:rsidRDefault="00DC0BA9" w:rsidP="00DC0BA9">
            <w:pPr>
              <w:rPr>
                <w:rFonts w:eastAsia="Cambria"/>
                <w:kern w:val="56"/>
                <w:lang w:val="lv-LV"/>
              </w:rPr>
            </w:pPr>
            <w:r w:rsidRPr="00D2729A">
              <w:rPr>
                <w:rFonts w:eastAsia="Cambria"/>
                <w:kern w:val="56"/>
                <w:lang w:val="lv-LV"/>
              </w:rPr>
              <w:t>≥30 litriem</w:t>
            </w:r>
          </w:p>
        </w:tc>
        <w:tc>
          <w:tcPr>
            <w:tcW w:w="6237" w:type="dxa"/>
            <w:shd w:val="clear" w:color="auto" w:fill="auto"/>
          </w:tcPr>
          <w:p w14:paraId="662F211B" w14:textId="77777777" w:rsidR="00DC0BA9" w:rsidRPr="00D2729A" w:rsidRDefault="00DC0BA9" w:rsidP="00DC0BA9">
            <w:pPr>
              <w:rPr>
                <w:rFonts w:eastAsia="Cambria"/>
                <w:kern w:val="56"/>
                <w:lang w:val="lv-LV"/>
              </w:rPr>
            </w:pPr>
          </w:p>
        </w:tc>
      </w:tr>
      <w:tr w:rsidR="00DC0BA9" w:rsidRPr="00D2729A" w14:paraId="28CA0CEF" w14:textId="77777777" w:rsidTr="009628FE">
        <w:tc>
          <w:tcPr>
            <w:tcW w:w="1135" w:type="dxa"/>
            <w:vMerge/>
            <w:shd w:val="clear" w:color="auto" w:fill="auto"/>
          </w:tcPr>
          <w:p w14:paraId="1CBDE845" w14:textId="77777777" w:rsidR="00DC0BA9" w:rsidRPr="00D2729A" w:rsidRDefault="00DC0BA9" w:rsidP="00DC0BA9">
            <w:pPr>
              <w:ind w:left="426"/>
              <w:rPr>
                <w:rFonts w:eastAsia="Cambria"/>
                <w:kern w:val="56"/>
                <w:lang w:val="lv-LV"/>
              </w:rPr>
            </w:pPr>
          </w:p>
        </w:tc>
        <w:tc>
          <w:tcPr>
            <w:tcW w:w="1701" w:type="dxa"/>
            <w:vMerge/>
            <w:shd w:val="clear" w:color="auto" w:fill="auto"/>
          </w:tcPr>
          <w:p w14:paraId="3C8451DE" w14:textId="77777777" w:rsidR="00DC0BA9" w:rsidRPr="00D2729A" w:rsidRDefault="00DC0BA9" w:rsidP="00DC0BA9">
            <w:pPr>
              <w:rPr>
                <w:rFonts w:eastAsia="Cambria"/>
                <w:kern w:val="56"/>
                <w:lang w:val="lv-LV"/>
              </w:rPr>
            </w:pPr>
          </w:p>
        </w:tc>
        <w:tc>
          <w:tcPr>
            <w:tcW w:w="3735" w:type="dxa"/>
            <w:shd w:val="clear" w:color="auto" w:fill="auto"/>
            <w:vAlign w:val="center"/>
          </w:tcPr>
          <w:p w14:paraId="3B459155" w14:textId="77777777" w:rsidR="00DC0BA9" w:rsidRPr="00D2729A" w:rsidRDefault="00DC0BA9" w:rsidP="00DC0BA9">
            <w:pPr>
              <w:rPr>
                <w:rFonts w:eastAsia="Cambria"/>
                <w:bCs/>
                <w:kern w:val="56"/>
                <w:lang w:val="lv-LV"/>
              </w:rPr>
            </w:pPr>
            <w:r w:rsidRPr="00D2729A">
              <w:rPr>
                <w:rFonts w:eastAsia="Cambria"/>
                <w:bCs/>
                <w:kern w:val="56"/>
                <w:lang w:val="lv-LV"/>
              </w:rPr>
              <w:t>Sausas un mitras uzkopšanas funkcija</w:t>
            </w:r>
          </w:p>
        </w:tc>
        <w:tc>
          <w:tcPr>
            <w:tcW w:w="1651" w:type="dxa"/>
            <w:shd w:val="clear" w:color="auto" w:fill="auto"/>
            <w:vAlign w:val="center"/>
          </w:tcPr>
          <w:p w14:paraId="76E541FE"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6237" w:type="dxa"/>
            <w:shd w:val="clear" w:color="auto" w:fill="auto"/>
          </w:tcPr>
          <w:p w14:paraId="54219E7D" w14:textId="77777777" w:rsidR="00DC0BA9" w:rsidRPr="00D2729A" w:rsidRDefault="00DC0BA9" w:rsidP="00DC0BA9">
            <w:pPr>
              <w:rPr>
                <w:rFonts w:eastAsia="Cambria"/>
                <w:kern w:val="56"/>
                <w:lang w:val="lv-LV"/>
              </w:rPr>
            </w:pPr>
          </w:p>
        </w:tc>
      </w:tr>
      <w:tr w:rsidR="00DC0BA9" w:rsidRPr="00D2729A" w14:paraId="4311B5F3" w14:textId="77777777" w:rsidTr="009628FE">
        <w:tc>
          <w:tcPr>
            <w:tcW w:w="1135" w:type="dxa"/>
            <w:vMerge/>
            <w:shd w:val="clear" w:color="auto" w:fill="auto"/>
          </w:tcPr>
          <w:p w14:paraId="6A5EF966" w14:textId="77777777" w:rsidR="00DC0BA9" w:rsidRPr="00D2729A" w:rsidRDefault="00DC0BA9" w:rsidP="00DC0BA9">
            <w:pPr>
              <w:ind w:left="426"/>
              <w:rPr>
                <w:rFonts w:eastAsia="Cambria"/>
                <w:kern w:val="56"/>
                <w:lang w:val="lv-LV"/>
              </w:rPr>
            </w:pPr>
          </w:p>
        </w:tc>
        <w:tc>
          <w:tcPr>
            <w:tcW w:w="1701" w:type="dxa"/>
            <w:vMerge/>
            <w:shd w:val="clear" w:color="auto" w:fill="auto"/>
          </w:tcPr>
          <w:p w14:paraId="5892B052" w14:textId="77777777" w:rsidR="00DC0BA9" w:rsidRPr="00D2729A" w:rsidRDefault="00DC0BA9" w:rsidP="00DC0BA9">
            <w:pPr>
              <w:rPr>
                <w:rFonts w:eastAsia="Cambria"/>
                <w:kern w:val="56"/>
                <w:lang w:val="lv-LV"/>
              </w:rPr>
            </w:pPr>
          </w:p>
        </w:tc>
        <w:tc>
          <w:tcPr>
            <w:tcW w:w="3735" w:type="dxa"/>
            <w:shd w:val="clear" w:color="auto" w:fill="auto"/>
            <w:vAlign w:val="center"/>
          </w:tcPr>
          <w:p w14:paraId="0E8313B5" w14:textId="77777777" w:rsidR="00DC0BA9" w:rsidRPr="00D2729A" w:rsidRDefault="00DC0BA9" w:rsidP="00DC0BA9">
            <w:pPr>
              <w:rPr>
                <w:rFonts w:eastAsia="Cambria"/>
                <w:bCs/>
                <w:kern w:val="56"/>
                <w:lang w:val="lv-LV"/>
              </w:rPr>
            </w:pPr>
            <w:r w:rsidRPr="00D2729A">
              <w:rPr>
                <w:rFonts w:eastAsia="Cambria"/>
                <w:bCs/>
                <w:kern w:val="56"/>
                <w:lang w:val="lv-LV"/>
              </w:rPr>
              <w:t>Putekļsūcējs saderīgs ar elektriskajiem darbarīkiem</w:t>
            </w:r>
          </w:p>
        </w:tc>
        <w:tc>
          <w:tcPr>
            <w:tcW w:w="1651" w:type="dxa"/>
            <w:shd w:val="clear" w:color="auto" w:fill="auto"/>
            <w:vAlign w:val="center"/>
          </w:tcPr>
          <w:p w14:paraId="5597B908"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6237" w:type="dxa"/>
            <w:shd w:val="clear" w:color="auto" w:fill="auto"/>
          </w:tcPr>
          <w:p w14:paraId="38A23D2D" w14:textId="77777777" w:rsidR="00DC0BA9" w:rsidRPr="00D2729A" w:rsidRDefault="00DC0BA9" w:rsidP="00DC0BA9">
            <w:pPr>
              <w:rPr>
                <w:rFonts w:eastAsia="Cambria"/>
                <w:kern w:val="56"/>
                <w:lang w:val="lv-LV"/>
              </w:rPr>
            </w:pPr>
          </w:p>
        </w:tc>
      </w:tr>
      <w:tr w:rsidR="00DC0BA9" w:rsidRPr="00D2729A" w14:paraId="254D4EC4" w14:textId="77777777" w:rsidTr="009628FE">
        <w:tc>
          <w:tcPr>
            <w:tcW w:w="1135" w:type="dxa"/>
            <w:vMerge/>
            <w:shd w:val="clear" w:color="auto" w:fill="auto"/>
          </w:tcPr>
          <w:p w14:paraId="197DF383" w14:textId="77777777" w:rsidR="00DC0BA9" w:rsidRPr="00D2729A" w:rsidRDefault="00DC0BA9" w:rsidP="00DC0BA9">
            <w:pPr>
              <w:ind w:left="426"/>
              <w:rPr>
                <w:rFonts w:eastAsia="Cambria"/>
                <w:kern w:val="56"/>
                <w:lang w:val="lv-LV"/>
              </w:rPr>
            </w:pPr>
          </w:p>
        </w:tc>
        <w:tc>
          <w:tcPr>
            <w:tcW w:w="1701" w:type="dxa"/>
            <w:vMerge/>
            <w:shd w:val="clear" w:color="auto" w:fill="auto"/>
          </w:tcPr>
          <w:p w14:paraId="0FF39FF7" w14:textId="77777777" w:rsidR="00DC0BA9" w:rsidRPr="00D2729A" w:rsidRDefault="00DC0BA9" w:rsidP="00DC0BA9">
            <w:pPr>
              <w:rPr>
                <w:rFonts w:eastAsia="Cambria"/>
                <w:kern w:val="56"/>
                <w:lang w:val="lv-LV"/>
              </w:rPr>
            </w:pPr>
          </w:p>
        </w:tc>
        <w:tc>
          <w:tcPr>
            <w:tcW w:w="3735" w:type="dxa"/>
            <w:shd w:val="clear" w:color="auto" w:fill="auto"/>
            <w:vAlign w:val="center"/>
          </w:tcPr>
          <w:p w14:paraId="104C8320" w14:textId="77777777" w:rsidR="00DC0BA9" w:rsidRPr="00D2729A" w:rsidRDefault="00DC0BA9" w:rsidP="00DC0BA9">
            <w:pPr>
              <w:rPr>
                <w:rFonts w:eastAsia="Cambria"/>
                <w:bCs/>
                <w:kern w:val="56"/>
                <w:lang w:val="lv-LV"/>
              </w:rPr>
            </w:pPr>
            <w:r w:rsidRPr="00D2729A">
              <w:rPr>
                <w:rFonts w:eastAsiaTheme="minorHAnsi"/>
                <w:lang w:val="lv-LV"/>
              </w:rPr>
              <w:t>Pilnībā automātizēta filtra tīrīšanas sistēma</w:t>
            </w:r>
          </w:p>
        </w:tc>
        <w:tc>
          <w:tcPr>
            <w:tcW w:w="1651" w:type="dxa"/>
            <w:shd w:val="clear" w:color="auto" w:fill="auto"/>
            <w:vAlign w:val="center"/>
          </w:tcPr>
          <w:p w14:paraId="624F2589"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6237" w:type="dxa"/>
            <w:shd w:val="clear" w:color="auto" w:fill="auto"/>
          </w:tcPr>
          <w:p w14:paraId="115FDA7B" w14:textId="77777777" w:rsidR="00DC0BA9" w:rsidRPr="00D2729A" w:rsidRDefault="00DC0BA9" w:rsidP="00DC0BA9">
            <w:pPr>
              <w:rPr>
                <w:rFonts w:eastAsia="Cambria"/>
                <w:kern w:val="56"/>
                <w:lang w:val="lv-LV"/>
              </w:rPr>
            </w:pPr>
          </w:p>
        </w:tc>
      </w:tr>
      <w:tr w:rsidR="00DC0BA9" w:rsidRPr="00D2729A" w14:paraId="6C388520" w14:textId="77777777" w:rsidTr="009628FE">
        <w:tc>
          <w:tcPr>
            <w:tcW w:w="1135" w:type="dxa"/>
            <w:vMerge/>
            <w:shd w:val="clear" w:color="auto" w:fill="auto"/>
          </w:tcPr>
          <w:p w14:paraId="21D383E1" w14:textId="77777777" w:rsidR="00DC0BA9" w:rsidRPr="00D2729A" w:rsidRDefault="00DC0BA9" w:rsidP="00DC0BA9">
            <w:pPr>
              <w:ind w:left="426"/>
              <w:rPr>
                <w:rFonts w:eastAsia="Cambria"/>
                <w:kern w:val="56"/>
                <w:lang w:val="lv-LV"/>
              </w:rPr>
            </w:pPr>
          </w:p>
        </w:tc>
        <w:tc>
          <w:tcPr>
            <w:tcW w:w="1701" w:type="dxa"/>
            <w:vMerge/>
            <w:shd w:val="clear" w:color="auto" w:fill="auto"/>
          </w:tcPr>
          <w:p w14:paraId="4A771DF0" w14:textId="77777777" w:rsidR="00DC0BA9" w:rsidRPr="00D2729A" w:rsidRDefault="00DC0BA9" w:rsidP="00DC0BA9">
            <w:pPr>
              <w:rPr>
                <w:rFonts w:eastAsia="Cambria"/>
                <w:kern w:val="56"/>
                <w:lang w:val="lv-LV"/>
              </w:rPr>
            </w:pPr>
          </w:p>
        </w:tc>
        <w:tc>
          <w:tcPr>
            <w:tcW w:w="3735" w:type="dxa"/>
            <w:shd w:val="clear" w:color="auto" w:fill="auto"/>
            <w:vAlign w:val="center"/>
          </w:tcPr>
          <w:p w14:paraId="56C459CD" w14:textId="77777777" w:rsidR="00DC0BA9" w:rsidRPr="00D2729A" w:rsidRDefault="00DC0BA9" w:rsidP="00DC0BA9">
            <w:pPr>
              <w:rPr>
                <w:rFonts w:eastAsiaTheme="minorHAnsi"/>
                <w:lang w:val="lv-LV"/>
              </w:rPr>
            </w:pPr>
            <w:r w:rsidRPr="00D2729A">
              <w:rPr>
                <w:rFonts w:eastAsiaTheme="minorHAnsi"/>
                <w:lang w:val="lv-LV"/>
              </w:rPr>
              <w:t>Gaisa apjoms litri/sekundē</w:t>
            </w:r>
          </w:p>
        </w:tc>
        <w:tc>
          <w:tcPr>
            <w:tcW w:w="1651" w:type="dxa"/>
            <w:shd w:val="clear" w:color="auto" w:fill="auto"/>
            <w:vAlign w:val="center"/>
          </w:tcPr>
          <w:p w14:paraId="45B5F09A" w14:textId="77777777" w:rsidR="00DC0BA9" w:rsidRPr="00D2729A" w:rsidRDefault="00DC0BA9" w:rsidP="00DC0BA9">
            <w:pPr>
              <w:rPr>
                <w:rFonts w:eastAsia="Cambria"/>
                <w:kern w:val="56"/>
                <w:lang w:val="lv-LV"/>
              </w:rPr>
            </w:pPr>
            <w:r w:rsidRPr="00D2729A">
              <w:rPr>
                <w:rFonts w:eastAsia="Cambria"/>
                <w:kern w:val="56"/>
                <w:lang w:val="lv-LV"/>
              </w:rPr>
              <w:t>≥70</w:t>
            </w:r>
          </w:p>
        </w:tc>
        <w:tc>
          <w:tcPr>
            <w:tcW w:w="6237" w:type="dxa"/>
            <w:shd w:val="clear" w:color="auto" w:fill="auto"/>
          </w:tcPr>
          <w:p w14:paraId="6FDC29B2" w14:textId="77777777" w:rsidR="00DC0BA9" w:rsidRPr="00D2729A" w:rsidRDefault="00DC0BA9" w:rsidP="00DC0BA9">
            <w:pPr>
              <w:rPr>
                <w:rFonts w:eastAsia="Cambria"/>
                <w:kern w:val="56"/>
                <w:lang w:val="lv-LV"/>
              </w:rPr>
            </w:pPr>
          </w:p>
        </w:tc>
      </w:tr>
      <w:tr w:rsidR="00DC0BA9" w:rsidRPr="00D2729A" w14:paraId="7AE5433A" w14:textId="77777777" w:rsidTr="009628FE">
        <w:tc>
          <w:tcPr>
            <w:tcW w:w="1135" w:type="dxa"/>
            <w:vMerge/>
            <w:shd w:val="clear" w:color="auto" w:fill="auto"/>
          </w:tcPr>
          <w:p w14:paraId="4F581961" w14:textId="77777777" w:rsidR="00DC0BA9" w:rsidRPr="00D2729A" w:rsidRDefault="00DC0BA9" w:rsidP="00DC0BA9">
            <w:pPr>
              <w:ind w:left="426"/>
              <w:rPr>
                <w:rFonts w:eastAsia="Cambria"/>
                <w:kern w:val="56"/>
                <w:lang w:val="lv-LV"/>
              </w:rPr>
            </w:pPr>
          </w:p>
        </w:tc>
        <w:tc>
          <w:tcPr>
            <w:tcW w:w="1701" w:type="dxa"/>
            <w:vMerge/>
            <w:shd w:val="clear" w:color="auto" w:fill="auto"/>
          </w:tcPr>
          <w:p w14:paraId="01D288B7" w14:textId="77777777" w:rsidR="00DC0BA9" w:rsidRPr="00D2729A" w:rsidRDefault="00DC0BA9" w:rsidP="00DC0BA9">
            <w:pPr>
              <w:rPr>
                <w:rFonts w:eastAsia="Cambria"/>
                <w:kern w:val="56"/>
                <w:lang w:val="lv-LV"/>
              </w:rPr>
            </w:pPr>
          </w:p>
        </w:tc>
        <w:tc>
          <w:tcPr>
            <w:tcW w:w="3735" w:type="dxa"/>
            <w:shd w:val="clear" w:color="auto" w:fill="auto"/>
            <w:vAlign w:val="center"/>
          </w:tcPr>
          <w:p w14:paraId="04D38C3B" w14:textId="77777777" w:rsidR="00DC0BA9" w:rsidRPr="00D2729A" w:rsidRDefault="00DC0BA9" w:rsidP="00DC0BA9">
            <w:pPr>
              <w:rPr>
                <w:rFonts w:eastAsiaTheme="minorHAnsi"/>
                <w:lang w:val="lv-LV"/>
              </w:rPr>
            </w:pPr>
            <w:r w:rsidRPr="00D2729A">
              <w:rPr>
                <w:rFonts w:eastAsiaTheme="minorHAnsi"/>
                <w:lang w:val="lv-LV"/>
              </w:rPr>
              <w:t>Radītais vakuums</w:t>
            </w:r>
          </w:p>
        </w:tc>
        <w:tc>
          <w:tcPr>
            <w:tcW w:w="1651" w:type="dxa"/>
            <w:shd w:val="clear" w:color="auto" w:fill="auto"/>
            <w:vAlign w:val="center"/>
          </w:tcPr>
          <w:p w14:paraId="42B76C4F" w14:textId="77777777" w:rsidR="00DC0BA9" w:rsidRPr="00D2729A" w:rsidRDefault="00DC0BA9" w:rsidP="00DC0BA9">
            <w:pPr>
              <w:rPr>
                <w:rFonts w:eastAsia="Cambria"/>
                <w:kern w:val="56"/>
                <w:lang w:val="lv-LV"/>
              </w:rPr>
            </w:pPr>
            <w:r w:rsidRPr="00D2729A">
              <w:rPr>
                <w:rFonts w:eastAsia="Cambria"/>
                <w:kern w:val="56"/>
                <w:lang w:val="lv-LV"/>
              </w:rPr>
              <w:t>≥250 mbar</w:t>
            </w:r>
          </w:p>
        </w:tc>
        <w:tc>
          <w:tcPr>
            <w:tcW w:w="6237" w:type="dxa"/>
            <w:shd w:val="clear" w:color="auto" w:fill="auto"/>
          </w:tcPr>
          <w:p w14:paraId="11C2D800" w14:textId="77777777" w:rsidR="00DC0BA9" w:rsidRPr="00D2729A" w:rsidRDefault="00DC0BA9" w:rsidP="00DC0BA9">
            <w:pPr>
              <w:rPr>
                <w:rFonts w:eastAsia="Cambria"/>
                <w:kern w:val="56"/>
                <w:lang w:val="lv-LV"/>
              </w:rPr>
            </w:pPr>
          </w:p>
        </w:tc>
      </w:tr>
      <w:tr w:rsidR="00DC0BA9" w:rsidRPr="00D2729A" w14:paraId="1D3C2F7E" w14:textId="77777777" w:rsidTr="009628FE">
        <w:tc>
          <w:tcPr>
            <w:tcW w:w="1135" w:type="dxa"/>
            <w:vMerge/>
            <w:shd w:val="clear" w:color="auto" w:fill="auto"/>
          </w:tcPr>
          <w:p w14:paraId="4850EFFF" w14:textId="77777777" w:rsidR="00DC0BA9" w:rsidRPr="00D2729A" w:rsidRDefault="00DC0BA9" w:rsidP="00DC0BA9">
            <w:pPr>
              <w:ind w:left="426"/>
              <w:rPr>
                <w:rFonts w:eastAsia="Cambria"/>
                <w:kern w:val="56"/>
                <w:lang w:val="lv-LV"/>
              </w:rPr>
            </w:pPr>
          </w:p>
        </w:tc>
        <w:tc>
          <w:tcPr>
            <w:tcW w:w="1701" w:type="dxa"/>
            <w:vMerge/>
            <w:shd w:val="clear" w:color="auto" w:fill="auto"/>
          </w:tcPr>
          <w:p w14:paraId="6413E113" w14:textId="77777777" w:rsidR="00DC0BA9" w:rsidRPr="00D2729A" w:rsidRDefault="00DC0BA9" w:rsidP="00DC0BA9">
            <w:pPr>
              <w:rPr>
                <w:rFonts w:eastAsia="Cambria"/>
                <w:kern w:val="56"/>
                <w:lang w:val="lv-LV"/>
              </w:rPr>
            </w:pPr>
          </w:p>
        </w:tc>
        <w:tc>
          <w:tcPr>
            <w:tcW w:w="3735" w:type="dxa"/>
            <w:shd w:val="clear" w:color="auto" w:fill="auto"/>
            <w:vAlign w:val="center"/>
          </w:tcPr>
          <w:p w14:paraId="69AE9521" w14:textId="77777777" w:rsidR="00DC0BA9" w:rsidRPr="00D2729A" w:rsidRDefault="00DC0BA9" w:rsidP="00DC0BA9">
            <w:pPr>
              <w:rPr>
                <w:rFonts w:eastAsia="Cambria"/>
                <w:bCs/>
                <w:kern w:val="56"/>
                <w:lang w:val="lv-LV"/>
              </w:rPr>
            </w:pPr>
            <w:r w:rsidRPr="00D2729A">
              <w:rPr>
                <w:rFonts w:eastAsia="Cambria"/>
                <w:bCs/>
                <w:kern w:val="56"/>
                <w:lang w:val="lv-LV"/>
              </w:rPr>
              <w:t>Barošanas spriegums:</w:t>
            </w:r>
            <w:r w:rsidRPr="00D2729A">
              <w:rPr>
                <w:rFonts w:eastAsia="Cambria"/>
                <w:bCs/>
                <w:kern w:val="56"/>
                <w:lang w:val="lv-LV"/>
              </w:rPr>
              <w:tab/>
            </w:r>
          </w:p>
        </w:tc>
        <w:tc>
          <w:tcPr>
            <w:tcW w:w="1651" w:type="dxa"/>
            <w:shd w:val="clear" w:color="auto" w:fill="auto"/>
            <w:vAlign w:val="center"/>
          </w:tcPr>
          <w:p w14:paraId="699BFD29" w14:textId="77777777" w:rsidR="00DC0BA9" w:rsidRPr="00D2729A" w:rsidRDefault="00DC0BA9" w:rsidP="00DC0BA9">
            <w:pPr>
              <w:rPr>
                <w:rFonts w:eastAsia="Cambria"/>
                <w:kern w:val="56"/>
                <w:lang w:val="lv-LV"/>
              </w:rPr>
            </w:pPr>
            <w:r w:rsidRPr="00D2729A">
              <w:rPr>
                <w:rFonts w:eastAsia="Cambria"/>
                <w:kern w:val="56"/>
                <w:lang w:val="lv-LV"/>
              </w:rPr>
              <w:t>220-240V 50-60 Hz</w:t>
            </w:r>
          </w:p>
        </w:tc>
        <w:tc>
          <w:tcPr>
            <w:tcW w:w="6237" w:type="dxa"/>
            <w:shd w:val="clear" w:color="auto" w:fill="auto"/>
          </w:tcPr>
          <w:p w14:paraId="204BF67F" w14:textId="77777777" w:rsidR="00DC0BA9" w:rsidRPr="00D2729A" w:rsidRDefault="00DC0BA9" w:rsidP="00DC0BA9">
            <w:pPr>
              <w:rPr>
                <w:rFonts w:eastAsia="Cambria"/>
                <w:kern w:val="56"/>
                <w:lang w:val="lv-LV"/>
              </w:rPr>
            </w:pPr>
          </w:p>
        </w:tc>
      </w:tr>
      <w:tr w:rsidR="00DC0BA9" w:rsidRPr="00D2729A" w14:paraId="43BF5374" w14:textId="77777777" w:rsidTr="009628FE">
        <w:tc>
          <w:tcPr>
            <w:tcW w:w="1135" w:type="dxa"/>
            <w:vMerge/>
            <w:shd w:val="clear" w:color="auto" w:fill="auto"/>
          </w:tcPr>
          <w:p w14:paraId="28F6C7F2" w14:textId="77777777" w:rsidR="00DC0BA9" w:rsidRPr="00D2729A" w:rsidRDefault="00DC0BA9" w:rsidP="00DC0BA9">
            <w:pPr>
              <w:ind w:left="426"/>
              <w:rPr>
                <w:rFonts w:eastAsia="Cambria"/>
                <w:kern w:val="56"/>
                <w:lang w:val="lv-LV"/>
              </w:rPr>
            </w:pPr>
          </w:p>
        </w:tc>
        <w:tc>
          <w:tcPr>
            <w:tcW w:w="1701" w:type="dxa"/>
            <w:vMerge/>
            <w:shd w:val="clear" w:color="auto" w:fill="auto"/>
          </w:tcPr>
          <w:p w14:paraId="1E615A38" w14:textId="77777777" w:rsidR="00DC0BA9" w:rsidRPr="00D2729A" w:rsidRDefault="00DC0BA9" w:rsidP="00DC0BA9">
            <w:pPr>
              <w:rPr>
                <w:rFonts w:eastAsia="Cambria"/>
                <w:kern w:val="56"/>
                <w:lang w:val="lv-LV"/>
              </w:rPr>
            </w:pPr>
          </w:p>
        </w:tc>
        <w:tc>
          <w:tcPr>
            <w:tcW w:w="3735" w:type="dxa"/>
            <w:shd w:val="clear" w:color="auto" w:fill="auto"/>
            <w:vAlign w:val="center"/>
          </w:tcPr>
          <w:p w14:paraId="17CEDEE1" w14:textId="77777777" w:rsidR="00DC0BA9" w:rsidRPr="00D2729A" w:rsidRDefault="00DC0BA9" w:rsidP="00DC0BA9">
            <w:pPr>
              <w:rPr>
                <w:rFonts w:eastAsia="Cambria"/>
                <w:bCs/>
                <w:kern w:val="56"/>
                <w:lang w:val="lv-LV"/>
              </w:rPr>
            </w:pPr>
            <w:r w:rsidRPr="00D2729A">
              <w:rPr>
                <w:rFonts w:eastAsia="Cambria"/>
                <w:bCs/>
                <w:kern w:val="56"/>
                <w:lang w:val="lv-LV"/>
              </w:rPr>
              <w:t>Komplektā ar:</w:t>
            </w:r>
          </w:p>
          <w:p w14:paraId="76490A9E" w14:textId="77777777" w:rsidR="00DC0BA9" w:rsidRPr="00D2729A" w:rsidRDefault="00DC0BA9" w:rsidP="00DC0BA9">
            <w:pPr>
              <w:pStyle w:val="Sarakstarindkopa"/>
              <w:numPr>
                <w:ilvl w:val="0"/>
                <w:numId w:val="11"/>
              </w:numPr>
              <w:rPr>
                <w:rFonts w:eastAsia="Cambria"/>
                <w:bCs/>
                <w:kern w:val="56"/>
                <w:lang w:val="lv-LV"/>
              </w:rPr>
            </w:pPr>
            <w:r w:rsidRPr="00D2729A">
              <w:rPr>
                <w:rFonts w:eastAsia="Cambria"/>
                <w:bCs/>
                <w:kern w:val="56"/>
                <w:lang w:val="lv-LV"/>
              </w:rPr>
              <w:t>Elektroinstrumentu pievienošanas pāreju</w:t>
            </w:r>
          </w:p>
          <w:p w14:paraId="6B294808" w14:textId="77777777" w:rsidR="00DC0BA9" w:rsidRPr="00D2729A" w:rsidRDefault="00DC0BA9" w:rsidP="00DC0BA9">
            <w:pPr>
              <w:pStyle w:val="Sarakstarindkopa"/>
              <w:numPr>
                <w:ilvl w:val="0"/>
                <w:numId w:val="11"/>
              </w:numPr>
              <w:rPr>
                <w:rFonts w:eastAsia="Cambria"/>
                <w:bCs/>
                <w:kern w:val="56"/>
                <w:lang w:val="lv-LV"/>
              </w:rPr>
            </w:pPr>
            <w:r w:rsidRPr="00D2729A">
              <w:rPr>
                <w:rFonts w:eastAsia="Cambria"/>
                <w:bCs/>
                <w:kern w:val="56"/>
                <w:lang w:val="lv-LV"/>
              </w:rPr>
              <w:t>Sausas un mitras uzkopšanas uzgali</w:t>
            </w:r>
          </w:p>
          <w:p w14:paraId="29BD45D5" w14:textId="77777777" w:rsidR="00DC0BA9" w:rsidRPr="00D2729A" w:rsidRDefault="00DC0BA9" w:rsidP="00DC0BA9">
            <w:pPr>
              <w:pStyle w:val="Sarakstarindkopa"/>
              <w:numPr>
                <w:ilvl w:val="0"/>
                <w:numId w:val="11"/>
              </w:numPr>
              <w:rPr>
                <w:rFonts w:eastAsia="Cambria"/>
                <w:bCs/>
                <w:kern w:val="56"/>
                <w:lang w:val="lv-LV"/>
              </w:rPr>
            </w:pPr>
            <w:r w:rsidRPr="00D2729A">
              <w:rPr>
                <w:rFonts w:eastAsia="Cambria"/>
                <w:bCs/>
                <w:kern w:val="56"/>
                <w:lang w:val="lv-LV"/>
              </w:rPr>
              <w:t>Pievienojuma kabeli un sūkšanas šļūteni</w:t>
            </w:r>
          </w:p>
        </w:tc>
        <w:tc>
          <w:tcPr>
            <w:tcW w:w="1651" w:type="dxa"/>
            <w:shd w:val="clear" w:color="auto" w:fill="auto"/>
            <w:vAlign w:val="center"/>
          </w:tcPr>
          <w:p w14:paraId="5D2CB7A5" w14:textId="77777777" w:rsidR="00DC0BA9" w:rsidRPr="00D2729A" w:rsidRDefault="00DC0BA9" w:rsidP="00DC0BA9">
            <w:pPr>
              <w:rPr>
                <w:rFonts w:eastAsia="Cambria"/>
                <w:kern w:val="56"/>
                <w:lang w:val="lv-LV"/>
              </w:rPr>
            </w:pPr>
          </w:p>
        </w:tc>
        <w:tc>
          <w:tcPr>
            <w:tcW w:w="6237" w:type="dxa"/>
            <w:shd w:val="clear" w:color="auto" w:fill="auto"/>
          </w:tcPr>
          <w:p w14:paraId="178E28C9" w14:textId="77777777" w:rsidR="00DC0BA9" w:rsidRPr="00D2729A" w:rsidRDefault="00DC0BA9" w:rsidP="00DC0BA9">
            <w:pPr>
              <w:rPr>
                <w:rFonts w:eastAsia="Cambria"/>
                <w:kern w:val="56"/>
                <w:lang w:val="lv-LV"/>
              </w:rPr>
            </w:pPr>
          </w:p>
        </w:tc>
      </w:tr>
    </w:tbl>
    <w:p w14:paraId="55CD7B88" w14:textId="275A43F1" w:rsidR="00DC0BA9" w:rsidRDefault="00DC0BA9" w:rsidP="00D0711B">
      <w:pPr>
        <w:ind w:right="28"/>
        <w:jc w:val="both"/>
        <w:rPr>
          <w:lang w:val="lv-LV"/>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7057"/>
        <w:gridCol w:w="6379"/>
      </w:tblGrid>
      <w:tr w:rsidR="00D61884" w:rsidRPr="00F348FB" w14:paraId="04D4B6E4" w14:textId="77777777" w:rsidTr="00CA25E5">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460E07FA" w14:textId="14C93CF5" w:rsidR="00D61884" w:rsidRPr="00CA25E5" w:rsidRDefault="00DC0BA9" w:rsidP="000107D7">
            <w:pPr>
              <w:jc w:val="both"/>
            </w:pPr>
            <w:r>
              <w:rPr>
                <w:lang w:val="lv-LV"/>
              </w:rPr>
              <w:lastRenderedPageBreak/>
              <w:br w:type="page"/>
            </w:r>
            <w:r w:rsidR="00D61884" w:rsidRPr="00CA25E5">
              <w:rPr>
                <w:i/>
              </w:rPr>
              <w:t>Nr.p.k.</w:t>
            </w:r>
          </w:p>
        </w:tc>
        <w:tc>
          <w:tcPr>
            <w:tcW w:w="7057" w:type="dxa"/>
            <w:tcBorders>
              <w:top w:val="single" w:sz="4" w:space="0" w:color="auto"/>
              <w:left w:val="single" w:sz="4" w:space="0" w:color="auto"/>
              <w:bottom w:val="single" w:sz="4" w:space="0" w:color="auto"/>
              <w:right w:val="single" w:sz="4" w:space="0" w:color="auto"/>
            </w:tcBorders>
            <w:shd w:val="clear" w:color="auto" w:fill="auto"/>
            <w:hideMark/>
          </w:tcPr>
          <w:p w14:paraId="2354EDF2" w14:textId="77777777" w:rsidR="00D61884" w:rsidRPr="00CA25E5" w:rsidRDefault="00D61884" w:rsidP="000107D7">
            <w:pPr>
              <w:pStyle w:val="MediumGrid21"/>
              <w:jc w:val="center"/>
            </w:pPr>
            <w:r w:rsidRPr="00CA25E5">
              <w:rPr>
                <w:i/>
              </w:rPr>
              <w:t>Vispārējās prasības:</w:t>
            </w:r>
          </w:p>
        </w:tc>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0C391484" w14:textId="77777777" w:rsidR="00D61884" w:rsidRPr="00CA25E5" w:rsidRDefault="00D61884" w:rsidP="000107D7">
            <w:pPr>
              <w:pStyle w:val="MediumGrid21"/>
              <w:jc w:val="center"/>
              <w:rPr>
                <w:i/>
              </w:rPr>
            </w:pPr>
            <w:r w:rsidRPr="00CA25E5">
              <w:rPr>
                <w:i/>
              </w:rPr>
              <w:t>Pretendenta apstiprinājums</w:t>
            </w:r>
          </w:p>
        </w:tc>
      </w:tr>
      <w:tr w:rsidR="00D61884" w:rsidRPr="00F348FB" w14:paraId="2C2CD14F" w14:textId="77777777" w:rsidTr="00CA25E5">
        <w:trPr>
          <w:trHeight w:val="56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6F78FF60" w14:textId="77777777" w:rsidR="00D61884" w:rsidRPr="00CA25E5" w:rsidRDefault="00D61884" w:rsidP="000107D7">
            <w:pPr>
              <w:pStyle w:val="MediumGrid21"/>
              <w:rPr>
                <w:i/>
              </w:rPr>
            </w:pPr>
            <w:r w:rsidRPr="00CA25E5">
              <w:rPr>
                <w:i/>
              </w:rPr>
              <w:t>1.</w:t>
            </w:r>
          </w:p>
        </w:tc>
        <w:tc>
          <w:tcPr>
            <w:tcW w:w="7057" w:type="dxa"/>
            <w:tcBorders>
              <w:top w:val="single" w:sz="4" w:space="0" w:color="auto"/>
              <w:left w:val="single" w:sz="4" w:space="0" w:color="auto"/>
              <w:bottom w:val="single" w:sz="4" w:space="0" w:color="auto"/>
              <w:right w:val="single" w:sz="4" w:space="0" w:color="auto"/>
            </w:tcBorders>
            <w:shd w:val="clear" w:color="auto" w:fill="auto"/>
          </w:tcPr>
          <w:p w14:paraId="0FE9E8B5" w14:textId="77777777" w:rsidR="00D61884" w:rsidRPr="00CA25E5" w:rsidRDefault="00D61884" w:rsidP="000107D7">
            <w:pPr>
              <w:tabs>
                <w:tab w:val="left" w:pos="900"/>
              </w:tabs>
              <w:jc w:val="both"/>
              <w:rPr>
                <w:i/>
              </w:rPr>
            </w:pPr>
            <w:r w:rsidRPr="00CA25E5">
              <w:rPr>
                <w:i/>
              </w:rPr>
              <w:t xml:space="preserve">Piegādes termiņš – ne ilgāk kā 2 mēneši no līguma parakstīšanas dienas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1B9131B6" w14:textId="77777777" w:rsidR="00D61884" w:rsidRPr="00CA25E5" w:rsidRDefault="00D61884" w:rsidP="000107D7">
            <w:pPr>
              <w:pStyle w:val="MediumGrid21"/>
              <w:jc w:val="center"/>
            </w:pPr>
            <w:r w:rsidRPr="00CA25E5">
              <w:t>&lt;</w:t>
            </w:r>
            <w:r w:rsidRPr="00CA25E5">
              <w:rPr>
                <w:i/>
              </w:rPr>
              <w:t>norādāms konkrēts piedāvātais piegādes laiks</w:t>
            </w:r>
            <w:r w:rsidRPr="00CA25E5">
              <w:t>&gt;</w:t>
            </w:r>
          </w:p>
        </w:tc>
      </w:tr>
      <w:tr w:rsidR="00D61884" w:rsidRPr="00F348FB" w14:paraId="47A1E68F" w14:textId="77777777" w:rsidTr="00CA25E5">
        <w:trPr>
          <w:trHeight w:val="41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4E669465" w14:textId="77777777" w:rsidR="00D61884" w:rsidRPr="00CA25E5" w:rsidRDefault="00D61884" w:rsidP="000107D7">
            <w:pPr>
              <w:pStyle w:val="MediumGrid21"/>
              <w:rPr>
                <w:i/>
              </w:rPr>
            </w:pPr>
            <w:r w:rsidRPr="00CA25E5">
              <w:rPr>
                <w:i/>
              </w:rPr>
              <w:t>2.</w:t>
            </w:r>
          </w:p>
        </w:tc>
        <w:tc>
          <w:tcPr>
            <w:tcW w:w="7057" w:type="dxa"/>
            <w:tcBorders>
              <w:top w:val="single" w:sz="4" w:space="0" w:color="auto"/>
              <w:left w:val="single" w:sz="4" w:space="0" w:color="auto"/>
              <w:bottom w:val="single" w:sz="4" w:space="0" w:color="auto"/>
              <w:right w:val="single" w:sz="4" w:space="0" w:color="auto"/>
            </w:tcBorders>
            <w:shd w:val="clear" w:color="auto" w:fill="auto"/>
          </w:tcPr>
          <w:p w14:paraId="5057D895" w14:textId="5F31A116" w:rsidR="00D61884" w:rsidRPr="00CA25E5" w:rsidRDefault="00D61884" w:rsidP="005B4A8C">
            <w:pPr>
              <w:tabs>
                <w:tab w:val="left" w:pos="900"/>
              </w:tabs>
              <w:jc w:val="both"/>
              <w:rPr>
                <w:i/>
              </w:rPr>
            </w:pPr>
            <w:r w:rsidRPr="00CA25E5">
              <w:rPr>
                <w:i/>
              </w:rPr>
              <w:t xml:space="preserve">Preces garantijas laiks – ne mazāk kā </w:t>
            </w:r>
            <w:r w:rsidR="005B4A8C" w:rsidRPr="00CA25E5">
              <w:rPr>
                <w:i/>
              </w:rPr>
              <w:t>12 mēneši no pieņemšanas-nodošanas akta parakstīšanas dienas</w:t>
            </w:r>
            <w:r w:rsidRPr="00CA25E5">
              <w:rPr>
                <w:i/>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51CA990" w14:textId="77777777" w:rsidR="00D61884" w:rsidRPr="00CA25E5" w:rsidRDefault="00D61884" w:rsidP="000107D7">
            <w:pPr>
              <w:pStyle w:val="MediumGrid21"/>
              <w:jc w:val="center"/>
            </w:pPr>
            <w:r w:rsidRPr="00CA25E5">
              <w:t>&lt;</w:t>
            </w:r>
            <w:r w:rsidRPr="00CA25E5">
              <w:rPr>
                <w:i/>
              </w:rPr>
              <w:t>norādāms konkrēts piedāvātais garantijas laiks</w:t>
            </w:r>
            <w:r w:rsidRPr="00CA25E5">
              <w:t>&gt;</w:t>
            </w:r>
          </w:p>
        </w:tc>
      </w:tr>
      <w:tr w:rsidR="00D61884" w:rsidRPr="00EE76BA" w14:paraId="0C804730" w14:textId="77777777" w:rsidTr="00CA25E5">
        <w:trPr>
          <w:trHeight w:val="847"/>
        </w:trPr>
        <w:tc>
          <w:tcPr>
            <w:tcW w:w="876" w:type="dxa"/>
            <w:tcBorders>
              <w:top w:val="single" w:sz="4" w:space="0" w:color="auto"/>
              <w:left w:val="single" w:sz="4" w:space="0" w:color="auto"/>
              <w:bottom w:val="single" w:sz="4" w:space="0" w:color="auto"/>
              <w:right w:val="single" w:sz="4" w:space="0" w:color="auto"/>
            </w:tcBorders>
            <w:shd w:val="clear" w:color="auto" w:fill="auto"/>
          </w:tcPr>
          <w:p w14:paraId="2916CF59" w14:textId="77777777" w:rsidR="00D61884" w:rsidRPr="00CA25E5" w:rsidRDefault="00D61884" w:rsidP="000107D7">
            <w:pPr>
              <w:pStyle w:val="MediumGrid21"/>
              <w:rPr>
                <w:i/>
              </w:rPr>
            </w:pPr>
            <w:r w:rsidRPr="00CA25E5">
              <w:rPr>
                <w:i/>
              </w:rPr>
              <w:t>3.</w:t>
            </w:r>
          </w:p>
        </w:tc>
        <w:tc>
          <w:tcPr>
            <w:tcW w:w="7057" w:type="dxa"/>
            <w:tcBorders>
              <w:top w:val="single" w:sz="4" w:space="0" w:color="auto"/>
              <w:left w:val="single" w:sz="4" w:space="0" w:color="auto"/>
              <w:bottom w:val="single" w:sz="4" w:space="0" w:color="auto"/>
              <w:right w:val="single" w:sz="4" w:space="0" w:color="auto"/>
            </w:tcBorders>
            <w:shd w:val="clear" w:color="auto" w:fill="auto"/>
            <w:hideMark/>
          </w:tcPr>
          <w:p w14:paraId="6B1D432D" w14:textId="03ECF2F5" w:rsidR="00D61884" w:rsidRPr="007C475E" w:rsidRDefault="00D61884" w:rsidP="005B4A8C">
            <w:pPr>
              <w:tabs>
                <w:tab w:val="left" w:pos="900"/>
              </w:tabs>
              <w:jc w:val="both"/>
              <w:rPr>
                <w:i/>
                <w:lang w:val="lv-LV"/>
              </w:rPr>
            </w:pPr>
            <w:r w:rsidRPr="007C475E">
              <w:rPr>
                <w:i/>
                <w:lang w:val="lv-LV"/>
              </w:rPr>
              <w:t>Preču piegāde jānodrošina Pasūtītāja telpās  Rīgā, Āzenes ielā 1</w:t>
            </w:r>
            <w:r w:rsidR="005B4A8C" w:rsidRPr="007C475E">
              <w:rPr>
                <w:i/>
                <w:lang w:val="lv-LV"/>
              </w:rPr>
              <w:t>8 (piegādes adrese līgumu slēdzot var tikt precizēta)</w:t>
            </w:r>
            <w:r w:rsidRPr="007C475E">
              <w:rPr>
                <w:i/>
                <w:lang w:val="lv-LV"/>
              </w:rPr>
              <w:t xml:space="preserve">, Pasūtītāja atbildīgās personas klātbūtnē.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CA6F7E0" w14:textId="77777777" w:rsidR="00D61884" w:rsidRPr="00CA25E5" w:rsidRDefault="00D61884" w:rsidP="000107D7">
            <w:pPr>
              <w:pStyle w:val="MediumGrid21"/>
              <w:jc w:val="center"/>
            </w:pPr>
          </w:p>
        </w:tc>
      </w:tr>
      <w:tr w:rsidR="00D61884" w:rsidRPr="001B605E" w14:paraId="5325CCF5" w14:textId="77777777" w:rsidTr="00CA25E5">
        <w:tc>
          <w:tcPr>
            <w:tcW w:w="876" w:type="dxa"/>
            <w:tcBorders>
              <w:top w:val="single" w:sz="4" w:space="0" w:color="auto"/>
              <w:left w:val="single" w:sz="4" w:space="0" w:color="auto"/>
              <w:bottom w:val="single" w:sz="4" w:space="0" w:color="auto"/>
              <w:right w:val="single" w:sz="4" w:space="0" w:color="auto"/>
            </w:tcBorders>
            <w:shd w:val="clear" w:color="auto" w:fill="auto"/>
          </w:tcPr>
          <w:p w14:paraId="3037A4C0" w14:textId="77777777" w:rsidR="00D61884" w:rsidRPr="00CA25E5" w:rsidRDefault="00D61884" w:rsidP="000107D7">
            <w:pPr>
              <w:pStyle w:val="MediumGrid21"/>
              <w:rPr>
                <w:i/>
              </w:rPr>
            </w:pPr>
            <w:r w:rsidRPr="00CA25E5">
              <w:rPr>
                <w:i/>
              </w:rPr>
              <w:t>4.</w:t>
            </w:r>
          </w:p>
        </w:tc>
        <w:tc>
          <w:tcPr>
            <w:tcW w:w="7057" w:type="dxa"/>
            <w:tcBorders>
              <w:top w:val="single" w:sz="4" w:space="0" w:color="auto"/>
              <w:left w:val="single" w:sz="4" w:space="0" w:color="auto"/>
              <w:bottom w:val="single" w:sz="4" w:space="0" w:color="auto"/>
              <w:right w:val="single" w:sz="4" w:space="0" w:color="auto"/>
            </w:tcBorders>
            <w:shd w:val="clear" w:color="auto" w:fill="auto"/>
            <w:hideMark/>
          </w:tcPr>
          <w:p w14:paraId="61B828F3" w14:textId="77777777" w:rsidR="00D61884" w:rsidRPr="007C475E" w:rsidRDefault="00D61884" w:rsidP="000107D7">
            <w:pPr>
              <w:tabs>
                <w:tab w:val="left" w:pos="900"/>
              </w:tabs>
              <w:jc w:val="both"/>
              <w:rPr>
                <w:lang w:val="lv-LV"/>
              </w:rPr>
            </w:pPr>
            <w:r w:rsidRPr="007C475E">
              <w:rPr>
                <w:i/>
                <w:lang w:val="lv-LV"/>
              </w:rPr>
              <w:t xml:space="preserve">Preces iepakojumam jābūt tādam, lai tiktu maksimāli samazināta iespēja sabojāt preci tās transportēšanas laikā.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7107CBE4" w14:textId="77777777" w:rsidR="00D61884" w:rsidRPr="00CA25E5" w:rsidRDefault="00D61884" w:rsidP="000107D7">
            <w:pPr>
              <w:pStyle w:val="MediumGrid21"/>
              <w:jc w:val="center"/>
            </w:pPr>
          </w:p>
        </w:tc>
      </w:tr>
      <w:tr w:rsidR="00D61884" w:rsidRPr="00F348FB" w14:paraId="3FFD3C01" w14:textId="77777777" w:rsidTr="00CA25E5">
        <w:tc>
          <w:tcPr>
            <w:tcW w:w="876" w:type="dxa"/>
            <w:tcBorders>
              <w:top w:val="single" w:sz="4" w:space="0" w:color="auto"/>
              <w:left w:val="single" w:sz="4" w:space="0" w:color="auto"/>
              <w:bottom w:val="single" w:sz="4" w:space="0" w:color="auto"/>
              <w:right w:val="single" w:sz="4" w:space="0" w:color="auto"/>
            </w:tcBorders>
            <w:shd w:val="clear" w:color="auto" w:fill="auto"/>
          </w:tcPr>
          <w:p w14:paraId="6C34B8D4" w14:textId="77777777" w:rsidR="00D61884" w:rsidRPr="00CA25E5" w:rsidRDefault="00D61884" w:rsidP="000107D7">
            <w:pPr>
              <w:pStyle w:val="MediumGrid21"/>
              <w:rPr>
                <w:i/>
              </w:rPr>
            </w:pPr>
            <w:r w:rsidRPr="00CA25E5">
              <w:rPr>
                <w:i/>
              </w:rPr>
              <w:t>5.</w:t>
            </w:r>
          </w:p>
        </w:tc>
        <w:tc>
          <w:tcPr>
            <w:tcW w:w="7057" w:type="dxa"/>
            <w:tcBorders>
              <w:top w:val="single" w:sz="4" w:space="0" w:color="auto"/>
              <w:left w:val="single" w:sz="4" w:space="0" w:color="auto"/>
              <w:bottom w:val="single" w:sz="4" w:space="0" w:color="auto"/>
              <w:right w:val="single" w:sz="4" w:space="0" w:color="auto"/>
            </w:tcBorders>
            <w:shd w:val="clear" w:color="auto" w:fill="auto"/>
            <w:hideMark/>
          </w:tcPr>
          <w:p w14:paraId="3DA39773" w14:textId="77777777" w:rsidR="00D61884" w:rsidRPr="00CA25E5" w:rsidRDefault="00D61884" w:rsidP="000107D7">
            <w:pPr>
              <w:tabs>
                <w:tab w:val="left" w:pos="900"/>
              </w:tabs>
              <w:jc w:val="both"/>
            </w:pPr>
            <w:r w:rsidRPr="00CA25E5">
              <w:rPr>
                <w:i/>
              </w:rPr>
              <w:t>Precei jābūt jaunai un iepriekš nelietotai.</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47F5E920" w14:textId="77777777" w:rsidR="00D61884" w:rsidRPr="00CA25E5" w:rsidRDefault="00D61884" w:rsidP="000107D7">
            <w:pPr>
              <w:pStyle w:val="MediumGrid21"/>
              <w:jc w:val="center"/>
            </w:pPr>
          </w:p>
        </w:tc>
      </w:tr>
      <w:tr w:rsidR="00D61884" w:rsidRPr="00F348FB" w14:paraId="7A319CA1" w14:textId="77777777" w:rsidTr="00CA25E5">
        <w:tc>
          <w:tcPr>
            <w:tcW w:w="876" w:type="dxa"/>
            <w:tcBorders>
              <w:top w:val="single" w:sz="4" w:space="0" w:color="auto"/>
              <w:left w:val="single" w:sz="4" w:space="0" w:color="auto"/>
              <w:bottom w:val="single" w:sz="4" w:space="0" w:color="auto"/>
              <w:right w:val="single" w:sz="4" w:space="0" w:color="auto"/>
            </w:tcBorders>
            <w:shd w:val="clear" w:color="auto" w:fill="auto"/>
          </w:tcPr>
          <w:p w14:paraId="70F3C1DC" w14:textId="77777777" w:rsidR="00D61884" w:rsidRPr="00CA25E5" w:rsidRDefault="00D61884" w:rsidP="000107D7">
            <w:pPr>
              <w:pStyle w:val="MediumGrid21"/>
              <w:rPr>
                <w:i/>
              </w:rPr>
            </w:pPr>
            <w:r w:rsidRPr="00CA25E5">
              <w:rPr>
                <w:i/>
              </w:rPr>
              <w:t>6.</w:t>
            </w:r>
          </w:p>
        </w:tc>
        <w:tc>
          <w:tcPr>
            <w:tcW w:w="7057" w:type="dxa"/>
            <w:tcBorders>
              <w:top w:val="single" w:sz="4" w:space="0" w:color="auto"/>
              <w:left w:val="single" w:sz="4" w:space="0" w:color="auto"/>
              <w:bottom w:val="single" w:sz="4" w:space="0" w:color="auto"/>
              <w:right w:val="single" w:sz="4" w:space="0" w:color="auto"/>
            </w:tcBorders>
            <w:shd w:val="clear" w:color="auto" w:fill="auto"/>
            <w:hideMark/>
          </w:tcPr>
          <w:p w14:paraId="52610A69" w14:textId="77777777" w:rsidR="00D61884" w:rsidRPr="00CA25E5" w:rsidRDefault="00D61884" w:rsidP="000107D7">
            <w:pPr>
              <w:tabs>
                <w:tab w:val="left" w:pos="900"/>
              </w:tabs>
              <w:jc w:val="both"/>
              <w:rPr>
                <w:i/>
              </w:rPr>
            </w:pPr>
            <w:r w:rsidRPr="00CA25E5">
              <w:rPr>
                <w:i/>
              </w:rPr>
              <w:t xml:space="preserve">Piegādes izmaksas sedz pretendents. </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6FD930CA" w14:textId="77777777" w:rsidR="00D61884" w:rsidRPr="00CA25E5" w:rsidRDefault="00D61884" w:rsidP="000107D7">
            <w:pPr>
              <w:pStyle w:val="MediumGrid21"/>
              <w:jc w:val="center"/>
            </w:pPr>
          </w:p>
        </w:tc>
      </w:tr>
      <w:tr w:rsidR="00D61884" w:rsidRPr="001B605E" w14:paraId="465FCCBB" w14:textId="77777777" w:rsidTr="00CA25E5">
        <w:tc>
          <w:tcPr>
            <w:tcW w:w="876" w:type="dxa"/>
            <w:tcBorders>
              <w:top w:val="single" w:sz="4" w:space="0" w:color="auto"/>
              <w:left w:val="single" w:sz="4" w:space="0" w:color="auto"/>
              <w:bottom w:val="single" w:sz="4" w:space="0" w:color="auto"/>
              <w:right w:val="single" w:sz="4" w:space="0" w:color="auto"/>
            </w:tcBorders>
            <w:shd w:val="clear" w:color="auto" w:fill="auto"/>
          </w:tcPr>
          <w:p w14:paraId="5C52D861" w14:textId="77777777" w:rsidR="00D61884" w:rsidRPr="00CA25E5" w:rsidRDefault="00D61884" w:rsidP="000107D7">
            <w:pPr>
              <w:pStyle w:val="MediumGrid21"/>
              <w:rPr>
                <w:i/>
              </w:rPr>
            </w:pPr>
            <w:r w:rsidRPr="00CA25E5">
              <w:rPr>
                <w:i/>
              </w:rPr>
              <w:t>7.</w:t>
            </w:r>
          </w:p>
        </w:tc>
        <w:tc>
          <w:tcPr>
            <w:tcW w:w="7057" w:type="dxa"/>
            <w:tcBorders>
              <w:top w:val="single" w:sz="4" w:space="0" w:color="auto"/>
              <w:left w:val="single" w:sz="4" w:space="0" w:color="auto"/>
              <w:bottom w:val="single" w:sz="4" w:space="0" w:color="auto"/>
              <w:right w:val="single" w:sz="4" w:space="0" w:color="auto"/>
            </w:tcBorders>
            <w:shd w:val="clear" w:color="auto" w:fill="auto"/>
            <w:hideMark/>
          </w:tcPr>
          <w:p w14:paraId="7143DFDF" w14:textId="77777777" w:rsidR="00D61884" w:rsidRPr="007C475E" w:rsidRDefault="00D61884" w:rsidP="000107D7">
            <w:pPr>
              <w:widowControl w:val="0"/>
              <w:tabs>
                <w:tab w:val="left" w:pos="2552"/>
              </w:tabs>
              <w:autoSpaceDE w:val="0"/>
              <w:autoSpaceDN w:val="0"/>
              <w:adjustRightInd w:val="0"/>
              <w:jc w:val="both"/>
              <w:rPr>
                <w:i/>
                <w:color w:val="FF0000"/>
                <w:lang w:val="lv-LV"/>
              </w:rPr>
            </w:pPr>
            <w:r w:rsidRPr="007C475E">
              <w:rPr>
                <w:i/>
                <w:lang w:val="lv-LV"/>
              </w:rPr>
              <w:t>Ja netiek pievienots piedāvājumam, piegādes brīdī jāiesniedz lietošanas instrukcija angļu vai latviešu valodā.</w:t>
            </w:r>
          </w:p>
        </w:tc>
        <w:tc>
          <w:tcPr>
            <w:tcW w:w="6379" w:type="dxa"/>
            <w:tcBorders>
              <w:top w:val="single" w:sz="4" w:space="0" w:color="auto"/>
              <w:left w:val="single" w:sz="4" w:space="0" w:color="auto"/>
              <w:bottom w:val="single" w:sz="4" w:space="0" w:color="auto"/>
              <w:right w:val="single" w:sz="4" w:space="0" w:color="auto"/>
            </w:tcBorders>
            <w:shd w:val="clear" w:color="auto" w:fill="auto"/>
          </w:tcPr>
          <w:p w14:paraId="53F057A9" w14:textId="77777777" w:rsidR="00D61884" w:rsidRPr="006F4507" w:rsidRDefault="00D61884" w:rsidP="000107D7">
            <w:pPr>
              <w:pStyle w:val="MediumGrid21"/>
              <w:jc w:val="center"/>
            </w:pPr>
          </w:p>
        </w:tc>
      </w:tr>
    </w:tbl>
    <w:p w14:paraId="643DEFB5" w14:textId="77777777" w:rsidR="00D61884" w:rsidRDefault="00D61884" w:rsidP="00D61884">
      <w:pPr>
        <w:pStyle w:val="Pamatteksts"/>
        <w:rPr>
          <w:sz w:val="24"/>
          <w:szCs w:val="24"/>
        </w:rPr>
      </w:pPr>
    </w:p>
    <w:p w14:paraId="3721E16D" w14:textId="77777777" w:rsidR="00D61884" w:rsidRPr="00E13C8A" w:rsidRDefault="00D61884" w:rsidP="00D61884">
      <w:pPr>
        <w:pStyle w:val="Pamatteksts"/>
        <w:rPr>
          <w:sz w:val="24"/>
          <w:szCs w:val="24"/>
        </w:rPr>
      </w:pPr>
      <w:r w:rsidRPr="00E13C8A">
        <w:rPr>
          <w:sz w:val="24"/>
          <w:szCs w:val="24"/>
        </w:rPr>
        <w:t>Ar šo apstiprinām un garantējam:</w:t>
      </w:r>
    </w:p>
    <w:p w14:paraId="29D1D0F1" w14:textId="77777777" w:rsidR="00D61884" w:rsidRPr="00E13C8A" w:rsidRDefault="00D61884" w:rsidP="00D61884">
      <w:pPr>
        <w:pStyle w:val="Pamatteksts"/>
        <w:widowControl w:val="0"/>
        <w:numPr>
          <w:ilvl w:val="0"/>
          <w:numId w:val="15"/>
        </w:numPr>
        <w:autoSpaceDE w:val="0"/>
        <w:autoSpaceDN w:val="0"/>
        <w:adjustRightInd w:val="0"/>
        <w:spacing w:after="0"/>
        <w:rPr>
          <w:sz w:val="24"/>
          <w:szCs w:val="24"/>
          <w:lang w:val="de-DE"/>
        </w:rPr>
      </w:pPr>
      <w:r w:rsidRPr="00E13C8A">
        <w:rPr>
          <w:sz w:val="24"/>
          <w:szCs w:val="24"/>
        </w:rPr>
        <w:t>sniegto ziņu patiesumu un precizitāti;</w:t>
      </w:r>
    </w:p>
    <w:p w14:paraId="714965D2" w14:textId="77777777" w:rsidR="00D61884" w:rsidRPr="00E13C8A" w:rsidRDefault="00D61884" w:rsidP="00D61884">
      <w:pPr>
        <w:pStyle w:val="Pamatteksts"/>
        <w:widowControl w:val="0"/>
        <w:numPr>
          <w:ilvl w:val="0"/>
          <w:numId w:val="15"/>
        </w:numPr>
        <w:autoSpaceDE w:val="0"/>
        <w:autoSpaceDN w:val="0"/>
        <w:adjustRightInd w:val="0"/>
        <w:spacing w:after="0"/>
        <w:rPr>
          <w:sz w:val="24"/>
          <w:szCs w:val="24"/>
        </w:rPr>
      </w:pPr>
      <w:r w:rsidRPr="00E13C8A">
        <w:rPr>
          <w:sz w:val="24"/>
          <w:szCs w:val="24"/>
        </w:rPr>
        <w:t xml:space="preserve">vadošais darbinieks, kurš koordinēs piegādi __________________ (vārds, uzvārds, e-pasts, tālrunis); </w:t>
      </w:r>
    </w:p>
    <w:p w14:paraId="27D412F1" w14:textId="77777777" w:rsidR="00D61884" w:rsidRPr="00E13C8A" w:rsidRDefault="00D61884" w:rsidP="00D61884">
      <w:pPr>
        <w:pStyle w:val="Pamatteksts"/>
        <w:ind w:left="45"/>
        <w:rPr>
          <w:sz w:val="24"/>
          <w:szCs w:val="24"/>
        </w:rPr>
      </w:pPr>
      <w:r w:rsidRPr="00E13C8A">
        <w:rPr>
          <w:sz w:val="24"/>
          <w:szCs w:val="24"/>
        </w:rPr>
        <w:t xml:space="preserve">      3)   telefons_______________ un e-pasts____________________ defektu pieteikšanai.</w:t>
      </w:r>
    </w:p>
    <w:p w14:paraId="0DE75F87" w14:textId="77777777" w:rsidR="00D61884" w:rsidRPr="00E13C8A" w:rsidRDefault="00D61884" w:rsidP="00D61884">
      <w:pPr>
        <w:pStyle w:val="Pamatteksts"/>
        <w:rPr>
          <w:sz w:val="24"/>
          <w:szCs w:val="24"/>
        </w:rPr>
      </w:pPr>
      <w:r w:rsidRPr="00E13C8A">
        <w:rPr>
          <w:sz w:val="24"/>
          <w:szCs w:val="24"/>
        </w:rPr>
        <w:t>Pilnvarotās personas paraksts un zīmogs</w:t>
      </w:r>
    </w:p>
    <w:p w14:paraId="00486576" w14:textId="77777777" w:rsidR="00D61884" w:rsidRPr="00E13C8A" w:rsidRDefault="00D61884" w:rsidP="00D61884">
      <w:pPr>
        <w:pStyle w:val="Pamatteksts"/>
        <w:rPr>
          <w:sz w:val="24"/>
          <w:szCs w:val="24"/>
        </w:rPr>
      </w:pPr>
      <w:r w:rsidRPr="00E13C8A">
        <w:rPr>
          <w:sz w:val="24"/>
          <w:szCs w:val="24"/>
        </w:rPr>
        <w:t>Parakstītāja vārds, uzvārds un amats: _________________</w:t>
      </w:r>
    </w:p>
    <w:p w14:paraId="746901CF" w14:textId="77777777" w:rsidR="00D61884" w:rsidRPr="006F4507" w:rsidRDefault="00D61884" w:rsidP="00D61884">
      <w:r w:rsidRPr="00E13C8A">
        <w:rPr>
          <w:lang w:val="x-none"/>
        </w:rPr>
        <w:t>Datums:____________</w:t>
      </w:r>
    </w:p>
    <w:p w14:paraId="7C007CFC" w14:textId="77777777" w:rsidR="009628FE" w:rsidRDefault="009628FE">
      <w:pPr>
        <w:spacing w:after="200" w:line="276" w:lineRule="auto"/>
        <w:rPr>
          <w:highlight w:val="yellow"/>
        </w:rPr>
      </w:pPr>
      <w:r>
        <w:rPr>
          <w:highlight w:val="yellow"/>
        </w:rPr>
        <w:br w:type="page"/>
      </w:r>
    </w:p>
    <w:p w14:paraId="19762D65" w14:textId="7C80C36D" w:rsidR="00DC0BA9" w:rsidRPr="00740AC9" w:rsidRDefault="001F3A2E" w:rsidP="00DC0BA9">
      <w:pPr>
        <w:jc w:val="right"/>
      </w:pPr>
      <w:proofErr w:type="gramStart"/>
      <w:r>
        <w:lastRenderedPageBreak/>
        <w:t>8</w:t>
      </w:r>
      <w:r w:rsidR="00DC0BA9" w:rsidRPr="00740AC9">
        <w:t>.pielikums</w:t>
      </w:r>
      <w:proofErr w:type="gramEnd"/>
    </w:p>
    <w:p w14:paraId="65B848A4" w14:textId="365DD99C" w:rsidR="00DC0BA9" w:rsidRPr="00740AC9" w:rsidRDefault="00DC0BA9" w:rsidP="00DC0BA9">
      <w:pPr>
        <w:jc w:val="right"/>
      </w:pPr>
      <w:r w:rsidRPr="00740AC9">
        <w:t xml:space="preserve">RTU </w:t>
      </w:r>
      <w:r w:rsidR="006F6FFF">
        <w:t>09</w:t>
      </w:r>
      <w:r w:rsidRPr="00740AC9">
        <w:t>.0</w:t>
      </w:r>
      <w:r>
        <w:t>6</w:t>
      </w:r>
      <w:r w:rsidRPr="00740AC9">
        <w:t>.2015.</w:t>
      </w:r>
    </w:p>
    <w:p w14:paraId="69C7AA52" w14:textId="77777777" w:rsidR="00DC0BA9" w:rsidRPr="00740AC9" w:rsidRDefault="00DC0BA9" w:rsidP="00DC0BA9">
      <w:pPr>
        <w:jc w:val="right"/>
      </w:pPr>
      <w:proofErr w:type="gramStart"/>
      <w:r w:rsidRPr="00740AC9">
        <w:t>atklāta</w:t>
      </w:r>
      <w:proofErr w:type="gramEnd"/>
      <w:r w:rsidRPr="00740AC9">
        <w:t xml:space="preserve"> konkursa nolikumam </w:t>
      </w:r>
    </w:p>
    <w:p w14:paraId="2BDDF776" w14:textId="77777777" w:rsidR="00DC0BA9" w:rsidRPr="00740AC9" w:rsidRDefault="00DC0BA9" w:rsidP="00DC0BA9">
      <w:pPr>
        <w:jc w:val="right"/>
      </w:pPr>
      <w:proofErr w:type="gramStart"/>
      <w:r w:rsidRPr="00740AC9">
        <w:t>ar</w:t>
      </w:r>
      <w:proofErr w:type="gramEnd"/>
      <w:r w:rsidRPr="00740AC9">
        <w:t xml:space="preserve"> ID Nr. RTU-2015/</w:t>
      </w:r>
      <w:r>
        <w:t>83</w:t>
      </w:r>
    </w:p>
    <w:p w14:paraId="7D6B4461" w14:textId="77777777" w:rsidR="00DC0BA9" w:rsidRPr="00740AC9" w:rsidRDefault="00DC0BA9" w:rsidP="00DC0BA9">
      <w:pPr>
        <w:jc w:val="center"/>
        <w:rPr>
          <w:b/>
        </w:rPr>
      </w:pPr>
      <w:r w:rsidRPr="00740AC9">
        <w:rPr>
          <w:b/>
        </w:rPr>
        <w:t>TEHNISKĀ SPECIFIKĀCIJA</w:t>
      </w:r>
    </w:p>
    <w:p w14:paraId="172B2744" w14:textId="77777777" w:rsidR="00DC0BA9" w:rsidRPr="00740AC9" w:rsidRDefault="00DC0BA9" w:rsidP="00DC0BA9">
      <w:pPr>
        <w:jc w:val="center"/>
        <w:rPr>
          <w:b/>
        </w:rPr>
      </w:pPr>
      <w:r w:rsidRPr="00740AC9">
        <w:rPr>
          <w:b/>
        </w:rPr>
        <w:t xml:space="preserve">(TEHNISKAIS PIEDĀVĀJUMS (forma)) </w:t>
      </w:r>
    </w:p>
    <w:p w14:paraId="6D8E1013" w14:textId="77777777" w:rsidR="00DC0BA9" w:rsidRPr="00740AC9" w:rsidRDefault="00DC0BA9" w:rsidP="00DC0BA9">
      <w:pPr>
        <w:jc w:val="center"/>
        <w:rPr>
          <w:b/>
        </w:rPr>
      </w:pPr>
      <w:proofErr w:type="gramStart"/>
      <w:r w:rsidRPr="00740AC9">
        <w:rPr>
          <w:b/>
        </w:rPr>
        <w:t>iepirkuma</w:t>
      </w:r>
      <w:proofErr w:type="gramEnd"/>
      <w:r w:rsidRPr="00740AC9">
        <w:rPr>
          <w:b/>
        </w:rPr>
        <w:t xml:space="preserve"> “</w:t>
      </w:r>
      <w:r w:rsidRPr="00740AC9">
        <w:rPr>
          <w:b/>
          <w:spacing w:val="-1"/>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740AC9">
        <w:rPr>
          <w:b/>
        </w:rPr>
        <w:t>”</w:t>
      </w:r>
    </w:p>
    <w:p w14:paraId="7E0BA7D4" w14:textId="1BA6BD6E" w:rsidR="00DC0BA9" w:rsidRPr="00740AC9" w:rsidRDefault="00DC0BA9" w:rsidP="00DC0BA9">
      <w:pPr>
        <w:pStyle w:val="MediumGrid21"/>
        <w:jc w:val="center"/>
        <w:rPr>
          <w:b/>
        </w:rPr>
      </w:pPr>
      <w:r>
        <w:rPr>
          <w:b/>
        </w:rPr>
        <w:t>7</w:t>
      </w:r>
      <w:r w:rsidRPr="00740AC9">
        <w:rPr>
          <w:b/>
        </w:rPr>
        <w:t xml:space="preserve">.daļai </w:t>
      </w:r>
    </w:p>
    <w:p w14:paraId="203264D5" w14:textId="6817C98B" w:rsidR="00DC0BA9" w:rsidRDefault="00DC0BA9" w:rsidP="007C475E">
      <w:pPr>
        <w:keepNext/>
        <w:widowControl w:val="0"/>
        <w:autoSpaceDE w:val="0"/>
        <w:autoSpaceDN w:val="0"/>
        <w:adjustRightInd w:val="0"/>
        <w:jc w:val="center"/>
        <w:outlineLvl w:val="1"/>
        <w:rPr>
          <w:b/>
          <w:lang w:eastAsia="lv-LV"/>
        </w:rPr>
      </w:pPr>
      <w:r w:rsidRPr="00D2729A">
        <w:rPr>
          <w:b/>
          <w:lang w:eastAsia="lv-LV"/>
        </w:rPr>
        <w:t xml:space="preserve"> “</w:t>
      </w:r>
      <w:r w:rsidRPr="00D2729A">
        <w:rPr>
          <w:b/>
          <w:lang w:val="lv-LV" w:eastAsia="lv-LV"/>
        </w:rPr>
        <w:t>Materiālu pirmsapstrādes sagatavošanas aprīkoju</w:t>
      </w:r>
      <w:r>
        <w:rPr>
          <w:b/>
          <w:lang w:val="lv-LV" w:eastAsia="lv-LV"/>
        </w:rPr>
        <w:t>ma komplekts Nr.4</w:t>
      </w:r>
      <w:r w:rsidR="009628FE">
        <w:rPr>
          <w:b/>
          <w:lang w:val="lv-LV" w:eastAsia="lv-LV"/>
        </w:rPr>
        <w:t xml:space="preserve"> “Elektroinstrumenti”</w:t>
      </w:r>
      <w:r w:rsidRPr="00D2729A">
        <w:rPr>
          <w:b/>
          <w:lang w:eastAsia="lv-LV"/>
        </w:rPr>
        <w:t>”</w:t>
      </w:r>
    </w:p>
    <w:p w14:paraId="59AC44AD" w14:textId="71995D2A" w:rsidR="009A702E" w:rsidRPr="009A702E" w:rsidRDefault="00DC0BA9" w:rsidP="007C475E">
      <w:pPr>
        <w:keepNext/>
        <w:widowControl w:val="0"/>
        <w:autoSpaceDE w:val="0"/>
        <w:autoSpaceDN w:val="0"/>
        <w:adjustRightInd w:val="0"/>
        <w:jc w:val="center"/>
        <w:outlineLvl w:val="1"/>
      </w:pPr>
      <w:r w:rsidRPr="009A702E">
        <w:t>CPV kods:</w:t>
      </w:r>
      <w:r w:rsidRPr="00DC0BA9">
        <w:t xml:space="preserve"> </w:t>
      </w:r>
      <w:hyperlink r:id="rId10" w:history="1">
        <w:r w:rsidR="009A702E" w:rsidRPr="009A702E">
          <w:t>42650000-7</w:t>
        </w:r>
      </w:hyperlink>
      <w:r w:rsidR="009A702E">
        <w:t xml:space="preserve"> “</w:t>
      </w:r>
      <w:r w:rsidR="009A702E" w:rsidRPr="009A702E">
        <w:t>Pneimatiskie vai motorizētie rokas instrumenti.”</w:t>
      </w:r>
    </w:p>
    <w:p w14:paraId="12A03B5F" w14:textId="77777777" w:rsidR="009A702E" w:rsidRDefault="009A702E" w:rsidP="007C475E">
      <w:pPr>
        <w:keepNext/>
        <w:widowControl w:val="0"/>
        <w:autoSpaceDE w:val="0"/>
        <w:autoSpaceDN w:val="0"/>
        <w:adjustRightInd w:val="0"/>
        <w:jc w:val="center"/>
        <w:outlineLvl w:val="1"/>
      </w:pPr>
      <w:r w:rsidRPr="00C15B02">
        <w:t xml:space="preserve">Papildu CPV kodi: </w:t>
      </w:r>
      <w:r>
        <w:t xml:space="preserve">42652000-1 “Elektromehāniskie rokas instrumenti”; </w:t>
      </w:r>
    </w:p>
    <w:p w14:paraId="65261252" w14:textId="63225AC2" w:rsidR="009A702E" w:rsidRDefault="009A702E" w:rsidP="007C475E">
      <w:pPr>
        <w:keepNext/>
        <w:widowControl w:val="0"/>
        <w:autoSpaceDE w:val="0"/>
        <w:autoSpaceDN w:val="0"/>
        <w:adjustRightInd w:val="0"/>
        <w:jc w:val="center"/>
        <w:outlineLvl w:val="1"/>
      </w:pPr>
      <w:r>
        <w:rPr>
          <w:lang w:eastAsia="lv-LV"/>
        </w:rPr>
        <w:t xml:space="preserve">43811000-1 </w:t>
      </w:r>
      <w:r w:rsidR="00C15B02">
        <w:rPr>
          <w:lang w:eastAsia="lv-LV"/>
        </w:rPr>
        <w:t>“</w:t>
      </w:r>
      <w:r>
        <w:rPr>
          <w:lang w:eastAsia="lv-LV"/>
        </w:rPr>
        <w:t>Slīpmašīnas</w:t>
      </w:r>
      <w:r w:rsidR="00C15B02">
        <w:rPr>
          <w:lang w:eastAsia="lv-LV"/>
        </w:rPr>
        <w:t>”</w:t>
      </w:r>
      <w:r>
        <w:rPr>
          <w:lang w:eastAsia="lv-LV"/>
        </w:rPr>
        <w:t xml:space="preserve">; </w:t>
      </w:r>
      <w:r>
        <w:t>4381</w:t>
      </w:r>
      <w:r w:rsidR="00C15B02">
        <w:t>0</w:t>
      </w:r>
      <w:r>
        <w:t>000-</w:t>
      </w:r>
      <w:r w:rsidR="00C15B02">
        <w:t>4</w:t>
      </w:r>
      <w:r>
        <w:t xml:space="preserve"> </w:t>
      </w:r>
      <w:r w:rsidR="00C15B02">
        <w:t>“Kokapstrādes iekārtas”</w:t>
      </w:r>
      <w:r>
        <w:t xml:space="preserve">; </w:t>
      </w:r>
    </w:p>
    <w:p w14:paraId="5615851B" w14:textId="6A703269" w:rsidR="009A702E" w:rsidRDefault="009A702E" w:rsidP="007C475E">
      <w:pPr>
        <w:keepNext/>
        <w:widowControl w:val="0"/>
        <w:autoSpaceDE w:val="0"/>
        <w:autoSpaceDN w:val="0"/>
        <w:adjustRightInd w:val="0"/>
        <w:jc w:val="center"/>
        <w:outlineLvl w:val="1"/>
      </w:pPr>
      <w:r>
        <w:t xml:space="preserve">43830000-0 </w:t>
      </w:r>
      <w:r w:rsidR="00C15B02">
        <w:t>“</w:t>
      </w:r>
      <w:r>
        <w:t>Elektroinstrumenti</w:t>
      </w:r>
      <w:r w:rsidR="00C15B02">
        <w:t>”</w:t>
      </w:r>
    </w:p>
    <w:p w14:paraId="65E4C1B3" w14:textId="2E177CA5" w:rsidR="009A702E" w:rsidRPr="00DC0BA9" w:rsidRDefault="009A702E" w:rsidP="009A702E">
      <w:pPr>
        <w:keepNext/>
        <w:widowControl w:val="0"/>
        <w:autoSpaceDE w:val="0"/>
        <w:autoSpaceDN w:val="0"/>
        <w:adjustRightInd w:val="0"/>
        <w:spacing w:before="120" w:after="120"/>
        <w:jc w:val="center"/>
        <w:outlineLvl w:val="1"/>
        <w:rPr>
          <w:lang w:eastAsia="lv-LV"/>
        </w:rPr>
      </w:pPr>
    </w:p>
    <w:p w14:paraId="32440155" w14:textId="77777777" w:rsidR="00DC0BA9" w:rsidRPr="00E13C8A" w:rsidRDefault="00DC0BA9" w:rsidP="00DC0BA9">
      <w:r w:rsidRPr="00E13C8A">
        <w:t>&lt;Vietas nosaukums&gt;, &lt;gads&gt;, &lt;datums&gt;, &lt;mēnesis&gt;</w:t>
      </w:r>
    </w:p>
    <w:p w14:paraId="75F3F7C3" w14:textId="77777777" w:rsidR="00DC0BA9" w:rsidRPr="00740AC9" w:rsidRDefault="00DC0BA9" w:rsidP="00DC0BA9">
      <w:pPr>
        <w:spacing w:before="120"/>
        <w:jc w:val="both"/>
      </w:pPr>
      <w:r w:rsidRPr="00E13C8A">
        <w:t xml:space="preserve">Pretendents &lt; </w:t>
      </w:r>
      <w:r w:rsidRPr="00E13C8A">
        <w:rPr>
          <w:i/>
        </w:rPr>
        <w:t>Nosaukums</w:t>
      </w:r>
      <w:r w:rsidRPr="00E13C8A">
        <w:t>&gt;  ir iepazinies</w:t>
      </w:r>
      <w:r w:rsidRPr="00740AC9">
        <w:t xml:space="preserve"> ar Rīgas Tehniskās universitātes organizētā atklātā konkursa „</w:t>
      </w:r>
      <w:r w:rsidRPr="00740AC9">
        <w:rPr>
          <w:spacing w:val="-1"/>
        </w:rPr>
        <w:t>Dažādas zinātniskās aparatūras un aprīkojuma piegāde Rīgas Tehniskās universitātes vajadzībām Eiropas Reģionālās attīstības fonda līdzfinansētā projekta „Enerģijas un vides resursu ieguves un ilgtspējīgas izmantošanas tehnoloģiju valsts nozīmes pētniecības centra izveide (ietverot arī Transporta un mašīnbūves centra attīstību)”, vienošanās Nr.2011/0060/2DP/2.1.1.3.1/11/IPIA/VIAA/007 (PVS ID 1627), ietvaros</w:t>
      </w:r>
      <w:r w:rsidRPr="00740AC9">
        <w:t>” iepirkuma ID Nr. RTU-2015/</w:t>
      </w:r>
      <w:r>
        <w:t>83</w:t>
      </w:r>
      <w:r w:rsidRPr="00740AC9">
        <w:t xml:space="preserve"> nolikumu un iesniedz šādu tehnisko piedāvājumu:</w:t>
      </w:r>
    </w:p>
    <w:p w14:paraId="2B74E489" w14:textId="77777777" w:rsidR="00DC0BA9" w:rsidRPr="00740AC9" w:rsidRDefault="00DC0BA9" w:rsidP="00DC0BA9">
      <w:pPr>
        <w:tabs>
          <w:tab w:val="left" w:pos="900"/>
        </w:tabs>
        <w:jc w:val="both"/>
        <w:rPr>
          <w:i/>
        </w:rPr>
      </w:pPr>
    </w:p>
    <w:p w14:paraId="3E701670" w14:textId="77777777" w:rsidR="00DC0BA9" w:rsidRPr="00740AC9" w:rsidRDefault="00DC0BA9" w:rsidP="00DC0BA9">
      <w:pPr>
        <w:tabs>
          <w:tab w:val="left" w:pos="900"/>
        </w:tabs>
        <w:jc w:val="both"/>
        <w:rPr>
          <w:i/>
        </w:rPr>
      </w:pPr>
      <w:r w:rsidRPr="00740AC9">
        <w:rPr>
          <w:i/>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40AC9">
        <w:rPr>
          <w:i/>
          <w:u w:val="single"/>
        </w:rPr>
        <w:t>Pretendentam jāpierāda piedāvātā ekvivalentums.</w:t>
      </w:r>
      <w:r w:rsidRPr="00740AC9">
        <w:rPr>
          <w:i/>
        </w:rPr>
        <w:t xml:space="preserve"> </w:t>
      </w:r>
    </w:p>
    <w:p w14:paraId="6D19A924" w14:textId="77777777" w:rsidR="00DC0BA9" w:rsidRPr="00740AC9" w:rsidRDefault="00DC0BA9" w:rsidP="00DC0BA9">
      <w:pPr>
        <w:tabs>
          <w:tab w:val="left" w:pos="900"/>
        </w:tabs>
        <w:jc w:val="both"/>
        <w:rPr>
          <w:i/>
        </w:rPr>
      </w:pPr>
      <w:r w:rsidRPr="00740AC9">
        <w:rPr>
          <w:i/>
        </w:rPr>
        <w:t xml:space="preserve">Ekvivalences skaidrojums programmatūrai/precei - par ekvivalentu šī konkursa ietvaros piegādājamajai programmatūrai/precei tiks uzskatīta programmatūra/prece, </w:t>
      </w:r>
      <w:proofErr w:type="gramStart"/>
      <w:r w:rsidRPr="00740AC9">
        <w:rPr>
          <w:i/>
        </w:rPr>
        <w:t>kura</w:t>
      </w:r>
      <w:proofErr w:type="gramEnd"/>
      <w:r w:rsidRPr="00740AC9">
        <w:rPr>
          <w:i/>
        </w:rPr>
        <w:t xml:space="preserve"> ir ekvivalenta pieprasītajai pēc to funkcionalitātes, tehniskajām iespējām, programmatūras gadījumā - lietotāju saskarnes viedokļa un programmiskajām saskarnēm (kā Application Programming Interface, datņu formātiem un tml.). Piedāvātajai programmatūra/precei jābūt arī ekonomiski ekvivalentai attiecībā uz izmaksām, kas varētu rasties programmatūras/preces ieviešanas </w:t>
      </w:r>
      <w:proofErr w:type="gramStart"/>
      <w:r w:rsidRPr="00740AC9">
        <w:rPr>
          <w:i/>
        </w:rPr>
        <w:t>un</w:t>
      </w:r>
      <w:proofErr w:type="gramEnd"/>
      <w:r w:rsidRPr="00740AC9">
        <w:rPr>
          <w:i/>
        </w:rPr>
        <w:t xml:space="preserve"> lietošanas laikā. Funkcionalitāte </w:t>
      </w:r>
      <w:r w:rsidRPr="00740AC9">
        <w:rPr>
          <w:i/>
        </w:rPr>
        <w:lastRenderedPageBreak/>
        <w:t xml:space="preserve">tiek uzskatīta par ekvivalentu arī tad, </w:t>
      </w:r>
      <w:proofErr w:type="gramStart"/>
      <w:r w:rsidRPr="00740AC9">
        <w:rPr>
          <w:i/>
        </w:rPr>
        <w:t>ja</w:t>
      </w:r>
      <w:proofErr w:type="gramEnd"/>
      <w:r w:rsidRPr="00740AC9">
        <w:rPr>
          <w:i/>
        </w:rPr>
        <w:t xml:space="preserve"> piedāvātajai programmatūrai/precei tā ir plašāka, nekā pieprasītajai (tomēr ietver pieprasītās programmatūras/preces funkcionalitāti pilnā apjomā).</w:t>
      </w:r>
    </w:p>
    <w:p w14:paraId="0C7ABDD9" w14:textId="77777777" w:rsidR="00DC0BA9" w:rsidRDefault="00DC0BA9" w:rsidP="00DC0BA9">
      <w:pPr>
        <w:ind w:right="28"/>
        <w:jc w:val="both"/>
        <w:rPr>
          <w:lang w:val="lv-LV"/>
        </w:rPr>
      </w:pPr>
    </w:p>
    <w:tbl>
      <w:tblPr>
        <w:tblW w:w="1445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6"/>
        <w:gridCol w:w="3735"/>
        <w:gridCol w:w="1934"/>
        <w:gridCol w:w="5245"/>
      </w:tblGrid>
      <w:tr w:rsidR="000446B4" w:rsidRPr="00D2729A" w14:paraId="3A7790A1" w14:textId="77777777" w:rsidTr="007C475E">
        <w:tc>
          <w:tcPr>
            <w:tcW w:w="709" w:type="dxa"/>
            <w:shd w:val="clear" w:color="auto" w:fill="auto"/>
          </w:tcPr>
          <w:p w14:paraId="065399F9" w14:textId="6D996E06" w:rsidR="000446B4" w:rsidRPr="000446B4" w:rsidRDefault="000446B4" w:rsidP="000446B4">
            <w:pPr>
              <w:contextualSpacing/>
              <w:rPr>
                <w:rFonts w:eastAsia="Cambria"/>
                <w:kern w:val="56"/>
                <w:lang w:val="lv-LV"/>
              </w:rPr>
            </w:pPr>
            <w:r w:rsidRPr="000446B4">
              <w:rPr>
                <w:rFonts w:eastAsia="Cambria"/>
                <w:kern w:val="56"/>
                <w:lang w:val="lv-LV"/>
              </w:rPr>
              <w:t>Nr.p.k.</w:t>
            </w:r>
          </w:p>
        </w:tc>
        <w:tc>
          <w:tcPr>
            <w:tcW w:w="2836" w:type="dxa"/>
            <w:shd w:val="clear" w:color="auto" w:fill="auto"/>
          </w:tcPr>
          <w:p w14:paraId="5046A957" w14:textId="42E74AF0" w:rsidR="000446B4" w:rsidRPr="00C5713B" w:rsidRDefault="000446B4" w:rsidP="00DC0BA9">
            <w:pPr>
              <w:rPr>
                <w:rFonts w:eastAsia="Cambria"/>
                <w:b/>
                <w:kern w:val="56"/>
                <w:lang w:val="lv-LV" w:eastAsia="lv-LV"/>
              </w:rPr>
            </w:pPr>
            <w:r w:rsidRPr="00D2729A">
              <w:rPr>
                <w:rFonts w:eastAsia="Cambria"/>
                <w:kern w:val="56"/>
                <w:lang w:val="lv-LV"/>
              </w:rPr>
              <w:t>Iekārtas nosaukums</w:t>
            </w:r>
          </w:p>
        </w:tc>
        <w:tc>
          <w:tcPr>
            <w:tcW w:w="5669" w:type="dxa"/>
            <w:gridSpan w:val="2"/>
            <w:shd w:val="clear" w:color="auto" w:fill="auto"/>
            <w:vAlign w:val="center"/>
          </w:tcPr>
          <w:p w14:paraId="17B8A996" w14:textId="7D34758E" w:rsidR="000446B4" w:rsidRPr="00D2729A" w:rsidRDefault="000446B4" w:rsidP="000446B4">
            <w:pPr>
              <w:jc w:val="center"/>
              <w:rPr>
                <w:rFonts w:eastAsia="Cambria"/>
                <w:kern w:val="56"/>
                <w:lang w:val="lv-LV"/>
              </w:rPr>
            </w:pPr>
            <w:r w:rsidRPr="00D2729A">
              <w:rPr>
                <w:rFonts w:eastAsia="Cambria"/>
                <w:kern w:val="56"/>
                <w:lang w:val="lv-LV"/>
              </w:rPr>
              <w:t>Minimālās prasības</w:t>
            </w:r>
          </w:p>
        </w:tc>
        <w:tc>
          <w:tcPr>
            <w:tcW w:w="5245" w:type="dxa"/>
            <w:shd w:val="clear" w:color="auto" w:fill="auto"/>
          </w:tcPr>
          <w:p w14:paraId="40BB93AF" w14:textId="77777777" w:rsidR="000446B4" w:rsidRPr="00E13C8A" w:rsidRDefault="000446B4" w:rsidP="000446B4">
            <w:pPr>
              <w:rPr>
                <w:b/>
                <w:i/>
              </w:rPr>
            </w:pPr>
            <w:r w:rsidRPr="00E13C8A">
              <w:rPr>
                <w:b/>
              </w:rPr>
              <w:t xml:space="preserve">Pretendenta piedāvājums. </w:t>
            </w:r>
            <w:r w:rsidRPr="00E13C8A">
              <w:rPr>
                <w:b/>
                <w:i/>
              </w:rPr>
              <w:t>Norādīt:</w:t>
            </w:r>
          </w:p>
          <w:p w14:paraId="771D6D4C" w14:textId="77777777" w:rsidR="000446B4" w:rsidRPr="00E13C8A" w:rsidRDefault="000446B4" w:rsidP="000446B4">
            <w:pPr>
              <w:rPr>
                <w:i/>
              </w:rPr>
            </w:pPr>
            <w:r w:rsidRPr="00E13C8A">
              <w:rPr>
                <w:i/>
              </w:rPr>
              <w:t xml:space="preserve">- </w:t>
            </w:r>
            <w:proofErr w:type="gramStart"/>
            <w:r w:rsidRPr="00E13C8A">
              <w:rPr>
                <w:b/>
                <w:i/>
              </w:rPr>
              <w:t>preces</w:t>
            </w:r>
            <w:proofErr w:type="gramEnd"/>
            <w:r w:rsidRPr="00E13C8A">
              <w:rPr>
                <w:b/>
                <w:i/>
              </w:rPr>
              <w:t xml:space="preserve"> ražotāju</w:t>
            </w:r>
            <w:r w:rsidRPr="00E13C8A">
              <w:rPr>
                <w:i/>
              </w:rPr>
              <w:t xml:space="preserve"> (ja ir - modeļa nosaukumu un numuru). Gadījumā, ja pretendents pats ir preces ražotājs, tas to piedāvājumā norāda;</w:t>
            </w:r>
          </w:p>
          <w:p w14:paraId="3EF6FCD0" w14:textId="77777777" w:rsidR="000446B4" w:rsidRPr="00E13C8A" w:rsidRDefault="000446B4" w:rsidP="000446B4">
            <w:pPr>
              <w:jc w:val="both"/>
              <w:rPr>
                <w:i/>
              </w:rPr>
            </w:pPr>
            <w:r w:rsidRPr="00E13C8A">
              <w:rPr>
                <w:i/>
              </w:rPr>
              <w:t xml:space="preserve">- </w:t>
            </w:r>
            <w:proofErr w:type="gramStart"/>
            <w:r w:rsidRPr="00E13C8A">
              <w:rPr>
                <w:i/>
              </w:rPr>
              <w:t>katras</w:t>
            </w:r>
            <w:proofErr w:type="gramEnd"/>
            <w:r w:rsidRPr="00E13C8A">
              <w:rPr>
                <w:i/>
              </w:rPr>
              <w:t xml:space="preserve"> piedāvātās </w:t>
            </w:r>
            <w:r w:rsidRPr="00E13C8A">
              <w:rPr>
                <w:b/>
                <w:i/>
              </w:rPr>
              <w:t>preces tehnisko informāciju</w:t>
            </w:r>
            <w:r w:rsidRPr="00E13C8A">
              <w:rPr>
                <w:i/>
              </w:rPr>
              <w:t>, kas apliecina katras prasības (parametra) izpildi. Pretendenta aizpildīta aile, kurā būs rakstīts tikai "atbilst", tiks uzskatīta par nepietiekošu informāciju;</w:t>
            </w:r>
          </w:p>
          <w:p w14:paraId="224E8CAD" w14:textId="244D8950" w:rsidR="000446B4" w:rsidRPr="00D2729A" w:rsidRDefault="000446B4" w:rsidP="000446B4">
            <w:pPr>
              <w:rPr>
                <w:rFonts w:eastAsia="Cambria"/>
                <w:kern w:val="56"/>
                <w:lang w:val="lv-LV"/>
              </w:rPr>
            </w:pPr>
            <w:r w:rsidRPr="00E13C8A">
              <w:rPr>
                <w:i/>
              </w:rPr>
              <w:t xml:space="preserve">- </w:t>
            </w:r>
            <w:proofErr w:type="gramStart"/>
            <w:r w:rsidRPr="00E13C8A">
              <w:rPr>
                <w:b/>
                <w:i/>
              </w:rPr>
              <w:t>ražotāja</w:t>
            </w:r>
            <w:proofErr w:type="gramEnd"/>
            <w:r w:rsidRPr="00E13C8A">
              <w:rPr>
                <w:b/>
                <w:i/>
              </w:rPr>
              <w:t xml:space="preserve"> izdota dokumenta</w:t>
            </w:r>
            <w:r w:rsidRPr="00E13C8A">
              <w:rPr>
                <w:i/>
              </w:rPr>
              <w:t xml:space="preserve">, kas pievienots piedāvājumam, lpp. </w:t>
            </w:r>
            <w:proofErr w:type="gramStart"/>
            <w:r w:rsidRPr="00E13C8A">
              <w:rPr>
                <w:i/>
              </w:rPr>
              <w:t>un</w:t>
            </w:r>
            <w:proofErr w:type="gramEnd"/>
            <w:r w:rsidRPr="00E13C8A">
              <w:rPr>
                <w:i/>
              </w:rPr>
              <w:t xml:space="preserve"> pozīciju, vai norādi (saiti) uz ražotāja mājaslapu, pēc kuras var spriest par piedāvātās preces parametra atbilstību prasībām. Ja šāda informācija nepastāv, norādīt iemeslu.</w:t>
            </w:r>
          </w:p>
        </w:tc>
      </w:tr>
      <w:tr w:rsidR="00DC0BA9" w:rsidRPr="00D2729A" w14:paraId="66FD2FFA" w14:textId="77777777" w:rsidTr="007C475E">
        <w:tc>
          <w:tcPr>
            <w:tcW w:w="709" w:type="dxa"/>
            <w:shd w:val="clear" w:color="auto" w:fill="auto"/>
          </w:tcPr>
          <w:p w14:paraId="1629491B" w14:textId="040F8052" w:rsidR="00DC0BA9" w:rsidRPr="00556E46" w:rsidRDefault="00DC0BA9" w:rsidP="00556E46">
            <w:pPr>
              <w:rPr>
                <w:rFonts w:eastAsia="Cambria"/>
                <w:kern w:val="56"/>
                <w:lang w:val="lv-LV"/>
              </w:rPr>
            </w:pPr>
          </w:p>
        </w:tc>
        <w:tc>
          <w:tcPr>
            <w:tcW w:w="2836" w:type="dxa"/>
            <w:shd w:val="clear" w:color="auto" w:fill="auto"/>
          </w:tcPr>
          <w:p w14:paraId="48E63D51" w14:textId="77777777" w:rsidR="00DC0BA9" w:rsidRPr="00D2729A" w:rsidRDefault="00DC0BA9" w:rsidP="00DC0BA9">
            <w:pPr>
              <w:rPr>
                <w:rFonts w:eastAsia="Cambria"/>
                <w:kern w:val="56"/>
                <w:lang w:val="lv-LV"/>
              </w:rPr>
            </w:pPr>
            <w:r w:rsidRPr="00D2729A">
              <w:rPr>
                <w:rFonts w:eastAsia="Cambria"/>
                <w:kern w:val="56"/>
                <w:lang w:val="lv-LV"/>
              </w:rPr>
              <w:t>Elektroinstrumenti</w:t>
            </w:r>
          </w:p>
        </w:tc>
        <w:tc>
          <w:tcPr>
            <w:tcW w:w="3735" w:type="dxa"/>
            <w:shd w:val="clear" w:color="auto" w:fill="auto"/>
            <w:vAlign w:val="center"/>
          </w:tcPr>
          <w:p w14:paraId="43CB2238" w14:textId="77777777" w:rsidR="00DC0BA9" w:rsidRPr="00D2729A" w:rsidRDefault="00DC0BA9" w:rsidP="00DC0BA9">
            <w:pPr>
              <w:rPr>
                <w:rFonts w:eastAsia="Cambria"/>
                <w:kern w:val="56"/>
                <w:lang w:val="lv-LV"/>
              </w:rPr>
            </w:pPr>
          </w:p>
        </w:tc>
        <w:tc>
          <w:tcPr>
            <w:tcW w:w="1934" w:type="dxa"/>
            <w:shd w:val="clear" w:color="auto" w:fill="auto"/>
            <w:vAlign w:val="center"/>
          </w:tcPr>
          <w:p w14:paraId="62EC975B" w14:textId="77777777" w:rsidR="00DC0BA9" w:rsidRPr="00D2729A" w:rsidRDefault="00DC0BA9" w:rsidP="00DC0BA9">
            <w:pPr>
              <w:rPr>
                <w:rFonts w:eastAsia="Cambria"/>
                <w:kern w:val="56"/>
                <w:lang w:val="lv-LV"/>
              </w:rPr>
            </w:pPr>
          </w:p>
        </w:tc>
        <w:tc>
          <w:tcPr>
            <w:tcW w:w="5245" w:type="dxa"/>
            <w:shd w:val="clear" w:color="auto" w:fill="auto"/>
          </w:tcPr>
          <w:p w14:paraId="2977762C" w14:textId="77777777" w:rsidR="00DC0BA9" w:rsidRPr="00D2729A" w:rsidRDefault="00DC0BA9" w:rsidP="00DC0BA9">
            <w:pPr>
              <w:rPr>
                <w:rFonts w:eastAsia="Cambria"/>
                <w:kern w:val="56"/>
                <w:lang w:val="lv-LV"/>
              </w:rPr>
            </w:pPr>
          </w:p>
        </w:tc>
      </w:tr>
      <w:tr w:rsidR="00DC0BA9" w:rsidRPr="00EE76BA" w14:paraId="529D01F3"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1A267A4A"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512E3502" w14:textId="77777777" w:rsidR="00DC0BA9" w:rsidRPr="00D2729A" w:rsidRDefault="00DC0BA9" w:rsidP="00DC0BA9">
            <w:pPr>
              <w:rPr>
                <w:rFonts w:eastAsia="Cambria"/>
                <w:kern w:val="56"/>
                <w:lang w:val="lv-LV"/>
              </w:rPr>
            </w:pPr>
            <w:r w:rsidRPr="00C15B02">
              <w:rPr>
                <w:rFonts w:eastAsia="Cambria"/>
                <w:kern w:val="56"/>
                <w:lang w:val="lv-LV"/>
              </w:rPr>
              <w:t>Akumulatora urbjmašīna</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74B47C8B" w14:textId="77777777" w:rsidR="00DC0BA9" w:rsidRPr="00D2729A" w:rsidRDefault="00DC0BA9" w:rsidP="00DC0BA9">
            <w:pPr>
              <w:rPr>
                <w:rFonts w:eastAsia="Cambria"/>
                <w:kern w:val="56"/>
                <w:lang w:val="lv-LV"/>
              </w:rPr>
            </w:pPr>
            <w:r w:rsidRPr="00D2729A">
              <w:rPr>
                <w:rFonts w:eastAsia="Cambria"/>
                <w:kern w:val="56"/>
                <w:lang w:val="lv-LV"/>
              </w:rPr>
              <w:t>Uzlādes laiks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B1AD323" w14:textId="77777777" w:rsidR="00DC0BA9" w:rsidRPr="00D2729A" w:rsidRDefault="00DC0BA9" w:rsidP="00DC0BA9">
            <w:pPr>
              <w:rPr>
                <w:rFonts w:eastAsia="Cambria"/>
                <w:kern w:val="56"/>
                <w:lang w:val="lv-LV"/>
              </w:rPr>
            </w:pPr>
            <w:r w:rsidRPr="00D2729A">
              <w:rPr>
                <w:rFonts w:eastAsia="Cambria"/>
                <w:kern w:val="56"/>
                <w:lang w:val="lv-LV"/>
              </w:rPr>
              <w:t>≤30min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22BC41" w14:textId="2339F5FB" w:rsidR="00DC0BA9" w:rsidRPr="00D2729A" w:rsidRDefault="00DC0BA9" w:rsidP="00DC0BA9">
            <w:pPr>
              <w:rPr>
                <w:rFonts w:eastAsia="Cambria"/>
                <w:kern w:val="56"/>
                <w:lang w:val="lv-LV"/>
              </w:rPr>
            </w:pPr>
          </w:p>
        </w:tc>
      </w:tr>
      <w:tr w:rsidR="00DC0BA9" w:rsidRPr="00D2729A" w14:paraId="7F34FD6F" w14:textId="77777777" w:rsidTr="007C475E">
        <w:tc>
          <w:tcPr>
            <w:tcW w:w="709" w:type="dxa"/>
            <w:vMerge/>
            <w:tcBorders>
              <w:left w:val="single" w:sz="4" w:space="0" w:color="auto"/>
              <w:right w:val="single" w:sz="4" w:space="0" w:color="auto"/>
            </w:tcBorders>
            <w:shd w:val="clear" w:color="auto" w:fill="auto"/>
          </w:tcPr>
          <w:p w14:paraId="6C60962D"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506E2074"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BDFCF65" w14:textId="77777777" w:rsidR="00DC0BA9" w:rsidRPr="00D2729A" w:rsidRDefault="00DC0BA9" w:rsidP="00DC0BA9">
            <w:pPr>
              <w:rPr>
                <w:rFonts w:eastAsia="Cambria"/>
                <w:kern w:val="56"/>
                <w:lang w:val="lv-LV"/>
              </w:rPr>
            </w:pPr>
            <w:r w:rsidRPr="00D2729A">
              <w:rPr>
                <w:rFonts w:eastAsia="Cambria"/>
                <w:kern w:val="56"/>
                <w:lang w:val="lv-LV"/>
              </w:rPr>
              <w:t>Darba spriegums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4241395" w14:textId="77777777" w:rsidR="00DC0BA9" w:rsidRPr="00D2729A" w:rsidRDefault="00DC0BA9" w:rsidP="00DC0BA9">
            <w:pPr>
              <w:rPr>
                <w:rFonts w:eastAsia="Cambria"/>
                <w:kern w:val="56"/>
                <w:lang w:val="lv-LV"/>
              </w:rPr>
            </w:pPr>
            <w:r w:rsidRPr="00D2729A">
              <w:rPr>
                <w:rFonts w:eastAsia="Cambria"/>
                <w:kern w:val="56"/>
                <w:lang w:val="lv-LV"/>
              </w:rPr>
              <w:t>≥18V</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101651" w14:textId="77777777" w:rsidR="00DC0BA9" w:rsidRPr="00D2729A" w:rsidRDefault="00DC0BA9" w:rsidP="00DC0BA9">
            <w:pPr>
              <w:rPr>
                <w:rFonts w:eastAsia="Cambria"/>
                <w:kern w:val="56"/>
                <w:lang w:val="lv-LV"/>
              </w:rPr>
            </w:pPr>
          </w:p>
        </w:tc>
      </w:tr>
      <w:tr w:rsidR="00DC0BA9" w:rsidRPr="00D2729A" w14:paraId="56756DBC" w14:textId="77777777" w:rsidTr="007C475E">
        <w:tc>
          <w:tcPr>
            <w:tcW w:w="709" w:type="dxa"/>
            <w:vMerge/>
            <w:tcBorders>
              <w:left w:val="single" w:sz="4" w:space="0" w:color="auto"/>
              <w:right w:val="single" w:sz="4" w:space="0" w:color="auto"/>
            </w:tcBorders>
            <w:shd w:val="clear" w:color="auto" w:fill="auto"/>
          </w:tcPr>
          <w:p w14:paraId="2EEB8DA0"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1DA5082C"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F3739AD" w14:textId="77777777" w:rsidR="00DC0BA9" w:rsidRPr="00D2729A" w:rsidRDefault="00DC0BA9" w:rsidP="00DC0BA9">
            <w:pPr>
              <w:rPr>
                <w:rFonts w:eastAsia="Cambria"/>
                <w:kern w:val="56"/>
                <w:lang w:val="lv-LV"/>
              </w:rPr>
            </w:pPr>
            <w:r w:rsidRPr="00D2729A">
              <w:rPr>
                <w:rFonts w:eastAsia="Cambria"/>
                <w:kern w:val="56"/>
                <w:lang w:val="lv-LV"/>
              </w:rPr>
              <w:t>Pārnesumu skaits 2gab.</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4AC9CCE"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086772" w14:textId="77777777" w:rsidR="00DC0BA9" w:rsidRPr="00D2729A" w:rsidRDefault="00DC0BA9" w:rsidP="00DC0BA9">
            <w:pPr>
              <w:rPr>
                <w:rFonts w:eastAsia="Cambria"/>
                <w:kern w:val="56"/>
                <w:lang w:val="lv-LV"/>
              </w:rPr>
            </w:pPr>
          </w:p>
        </w:tc>
      </w:tr>
      <w:tr w:rsidR="00DC0BA9" w:rsidRPr="00D2729A" w14:paraId="190B6AB8" w14:textId="77777777" w:rsidTr="007C475E">
        <w:tc>
          <w:tcPr>
            <w:tcW w:w="709" w:type="dxa"/>
            <w:vMerge/>
            <w:tcBorders>
              <w:left w:val="single" w:sz="4" w:space="0" w:color="auto"/>
              <w:right w:val="single" w:sz="4" w:space="0" w:color="auto"/>
            </w:tcBorders>
            <w:shd w:val="clear" w:color="auto" w:fill="auto"/>
          </w:tcPr>
          <w:p w14:paraId="71FF9FA8"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769CF27A"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7E0F3BA9" w14:textId="77777777" w:rsidR="00DC0BA9" w:rsidRPr="00D2729A" w:rsidRDefault="00DC0BA9" w:rsidP="00DC0BA9">
            <w:pPr>
              <w:rPr>
                <w:rFonts w:eastAsia="Cambria"/>
                <w:kern w:val="56"/>
                <w:lang w:val="lv-LV"/>
              </w:rPr>
            </w:pPr>
            <w:r w:rsidRPr="00D2729A">
              <w:rPr>
                <w:rFonts w:eastAsia="Cambria"/>
                <w:kern w:val="56"/>
                <w:lang w:val="lv-LV"/>
              </w:rPr>
              <w:t>Apgriezienu skaits zemākajā pārnesumā</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970C0A7" w14:textId="77777777" w:rsidR="00DC0BA9" w:rsidRPr="00D2729A" w:rsidRDefault="00DC0BA9" w:rsidP="00DC0BA9">
            <w:pPr>
              <w:rPr>
                <w:rFonts w:eastAsia="Cambria"/>
                <w:kern w:val="56"/>
                <w:lang w:val="lv-LV"/>
              </w:rPr>
            </w:pPr>
            <w:r w:rsidRPr="00D2729A">
              <w:rPr>
                <w:rFonts w:eastAsia="Cambria"/>
                <w:kern w:val="56"/>
                <w:lang w:val="lv-LV"/>
              </w:rPr>
              <w:t>≥400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59B7CB0" w14:textId="77777777" w:rsidR="00DC0BA9" w:rsidRPr="00D2729A" w:rsidRDefault="00DC0BA9" w:rsidP="00DC0BA9">
            <w:pPr>
              <w:rPr>
                <w:rFonts w:eastAsia="Cambria"/>
                <w:kern w:val="56"/>
                <w:lang w:val="lv-LV"/>
              </w:rPr>
            </w:pPr>
          </w:p>
        </w:tc>
      </w:tr>
      <w:tr w:rsidR="00DC0BA9" w:rsidRPr="00D2729A" w14:paraId="21F794D4" w14:textId="77777777" w:rsidTr="007C475E">
        <w:tc>
          <w:tcPr>
            <w:tcW w:w="709" w:type="dxa"/>
            <w:vMerge/>
            <w:tcBorders>
              <w:left w:val="single" w:sz="4" w:space="0" w:color="auto"/>
              <w:right w:val="single" w:sz="4" w:space="0" w:color="auto"/>
            </w:tcBorders>
            <w:shd w:val="clear" w:color="auto" w:fill="auto"/>
          </w:tcPr>
          <w:p w14:paraId="6609D535"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2452D38"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2E48473" w14:textId="77777777" w:rsidR="00DC0BA9" w:rsidRPr="00D2729A" w:rsidRDefault="00DC0BA9" w:rsidP="00DC0BA9">
            <w:pPr>
              <w:rPr>
                <w:rFonts w:eastAsia="Cambria"/>
                <w:kern w:val="56"/>
                <w:lang w:val="lv-LV"/>
              </w:rPr>
            </w:pPr>
            <w:r w:rsidRPr="00D2729A">
              <w:rPr>
                <w:rFonts w:eastAsia="Cambria"/>
                <w:kern w:val="56"/>
                <w:lang w:val="lv-LV"/>
              </w:rPr>
              <w:t>Griezes moments zemākajā pārnesumā</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3BA1814" w14:textId="77777777" w:rsidR="00DC0BA9" w:rsidRPr="00D2729A" w:rsidRDefault="00DC0BA9" w:rsidP="00DC0BA9">
            <w:pPr>
              <w:rPr>
                <w:rFonts w:eastAsia="Cambria"/>
                <w:kern w:val="56"/>
                <w:lang w:val="lv-LV"/>
              </w:rPr>
            </w:pPr>
            <w:r w:rsidRPr="00D2729A">
              <w:rPr>
                <w:rFonts w:eastAsia="Cambria"/>
                <w:kern w:val="56"/>
                <w:lang w:val="lv-LV"/>
              </w:rPr>
              <w:t>≥42</w:t>
            </w:r>
            <w:r w:rsidRPr="00D2729A">
              <w:rPr>
                <w:rFonts w:eastAsia="Cambria"/>
                <w:kern w:val="56"/>
                <w:sz w:val="28"/>
                <w:lang w:val="lv-LV"/>
              </w:rPr>
              <w:t xml:space="preserve"> </w:t>
            </w:r>
            <w:r w:rsidRPr="00D2729A">
              <w:rPr>
                <w:rFonts w:eastAsia="Cambria"/>
                <w:kern w:val="56"/>
                <w:lang w:val="lv-LV"/>
              </w:rPr>
              <w:t>Nm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3A8B1D" w14:textId="77777777" w:rsidR="00DC0BA9" w:rsidRPr="00D2729A" w:rsidRDefault="00DC0BA9" w:rsidP="00DC0BA9">
            <w:pPr>
              <w:rPr>
                <w:rFonts w:eastAsia="Cambria"/>
                <w:kern w:val="56"/>
                <w:lang w:val="lv-LV"/>
              </w:rPr>
            </w:pPr>
          </w:p>
        </w:tc>
      </w:tr>
      <w:tr w:rsidR="00DC0BA9" w:rsidRPr="00D2729A" w14:paraId="2465C9AB" w14:textId="77777777" w:rsidTr="007C475E">
        <w:tc>
          <w:tcPr>
            <w:tcW w:w="709" w:type="dxa"/>
            <w:vMerge/>
            <w:tcBorders>
              <w:left w:val="single" w:sz="4" w:space="0" w:color="auto"/>
              <w:right w:val="single" w:sz="4" w:space="0" w:color="auto"/>
            </w:tcBorders>
            <w:shd w:val="clear" w:color="auto" w:fill="auto"/>
          </w:tcPr>
          <w:p w14:paraId="321552D2"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771718E7"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4C235539" w14:textId="62328EA5" w:rsidR="00DC0BA9" w:rsidRPr="00D2729A" w:rsidRDefault="00DC0BA9" w:rsidP="00DC0BA9">
            <w:pPr>
              <w:rPr>
                <w:rFonts w:eastAsia="Cambria"/>
                <w:kern w:val="56"/>
                <w:lang w:val="lv-LV"/>
              </w:rPr>
            </w:pPr>
            <w:r w:rsidRPr="00D2729A">
              <w:rPr>
                <w:rFonts w:eastAsia="Cambria"/>
                <w:kern w:val="56"/>
                <w:lang w:val="lv-LV"/>
              </w:rPr>
              <w:t>Urbja patronas kapacitāte</w:t>
            </w:r>
            <w:r w:rsidR="00181FE1">
              <w:rPr>
                <w:rFonts w:eastAsia="Cambria"/>
                <w:kern w:val="56"/>
                <w:lang w:val="lv-LV"/>
              </w:rPr>
              <w:t xml:space="preserve"> </w:t>
            </w:r>
            <w:r w:rsidR="00C10144">
              <w:rPr>
                <w:rFonts w:eastAsia="Cambria"/>
                <w:kern w:val="56"/>
                <w:lang w:val="lv-LV"/>
              </w:rPr>
              <w:t xml:space="preserve">vismaz </w:t>
            </w:r>
            <w:r w:rsidR="00181FE1">
              <w:rPr>
                <w:rFonts w:eastAsia="Cambria"/>
                <w:kern w:val="56"/>
                <w:lang w:val="lv-LV"/>
              </w:rPr>
              <w:t xml:space="preserve">diapazonā, kas nav šaurāks kā: </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02893691" w14:textId="77777777" w:rsidR="00DC0BA9" w:rsidRPr="00D2729A" w:rsidRDefault="00DC0BA9" w:rsidP="00DC0BA9">
            <w:pPr>
              <w:rPr>
                <w:rFonts w:eastAsia="Cambria"/>
                <w:kern w:val="56"/>
                <w:lang w:val="lv-LV"/>
              </w:rPr>
            </w:pPr>
            <w:r w:rsidRPr="00D2729A">
              <w:rPr>
                <w:rFonts w:eastAsia="Cambria"/>
                <w:kern w:val="56"/>
                <w:lang w:val="lv-LV"/>
              </w:rPr>
              <w:t>1.5mm līdz 13mm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4FEF765" w14:textId="77777777" w:rsidR="00DC0BA9" w:rsidRPr="00D2729A" w:rsidRDefault="00DC0BA9" w:rsidP="00DC0BA9">
            <w:pPr>
              <w:rPr>
                <w:rFonts w:eastAsia="Cambria"/>
                <w:kern w:val="56"/>
                <w:lang w:val="lv-LV"/>
              </w:rPr>
            </w:pPr>
          </w:p>
        </w:tc>
      </w:tr>
      <w:tr w:rsidR="00DC0BA9" w:rsidRPr="00D2729A" w14:paraId="75D67B20" w14:textId="77777777" w:rsidTr="007C475E">
        <w:tc>
          <w:tcPr>
            <w:tcW w:w="709" w:type="dxa"/>
            <w:vMerge/>
            <w:tcBorders>
              <w:left w:val="single" w:sz="4" w:space="0" w:color="auto"/>
              <w:right w:val="single" w:sz="4" w:space="0" w:color="auto"/>
            </w:tcBorders>
            <w:shd w:val="clear" w:color="auto" w:fill="auto"/>
          </w:tcPr>
          <w:p w14:paraId="6FF665C8"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5AABA07E"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0538DEEA" w14:textId="77777777" w:rsidR="00DC0BA9" w:rsidRPr="00D2729A" w:rsidRDefault="00DC0BA9" w:rsidP="00DC0BA9">
            <w:pPr>
              <w:rPr>
                <w:rFonts w:eastAsia="Cambria"/>
                <w:kern w:val="56"/>
                <w:lang w:val="lv-LV"/>
              </w:rPr>
            </w:pPr>
            <w:r w:rsidRPr="00D2729A">
              <w:rPr>
                <w:rFonts w:eastAsia="Cambria"/>
                <w:kern w:val="56"/>
                <w:lang w:val="lv-LV"/>
              </w:rPr>
              <w:t>Akumulatora urbjmašīna aprīkota ar:</w:t>
            </w:r>
          </w:p>
          <w:p w14:paraId="71CC6204" w14:textId="77777777" w:rsidR="00DC0BA9" w:rsidRPr="00D2729A" w:rsidRDefault="00DC0BA9" w:rsidP="00DC0BA9">
            <w:pPr>
              <w:numPr>
                <w:ilvl w:val="0"/>
                <w:numId w:val="3"/>
              </w:numPr>
              <w:spacing w:line="276" w:lineRule="auto"/>
              <w:contextualSpacing/>
              <w:rPr>
                <w:rFonts w:eastAsia="Cambria"/>
                <w:kern w:val="56"/>
                <w:lang w:val="lv-LV"/>
              </w:rPr>
            </w:pPr>
            <w:r w:rsidRPr="00D2729A">
              <w:rPr>
                <w:rFonts w:eastAsia="Cambria"/>
                <w:kern w:val="56"/>
                <w:lang w:val="lv-LV"/>
              </w:rPr>
              <w:t>Akumulatora aizsargsistēmu</w:t>
            </w:r>
          </w:p>
          <w:p w14:paraId="48D91755" w14:textId="77777777" w:rsidR="00DC0BA9" w:rsidRPr="00D2729A" w:rsidRDefault="00DC0BA9" w:rsidP="00DC0BA9">
            <w:pPr>
              <w:numPr>
                <w:ilvl w:val="0"/>
                <w:numId w:val="3"/>
              </w:numPr>
              <w:spacing w:line="276" w:lineRule="auto"/>
              <w:contextualSpacing/>
              <w:rPr>
                <w:rFonts w:eastAsia="Cambria"/>
                <w:kern w:val="56"/>
                <w:lang w:val="lv-LV"/>
              </w:rPr>
            </w:pPr>
            <w:r w:rsidRPr="00D2729A">
              <w:rPr>
                <w:rFonts w:eastAsia="Cambria"/>
                <w:kern w:val="56"/>
                <w:lang w:val="lv-LV"/>
              </w:rPr>
              <w:t>Ar regulējamu griezes momentu</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B60F6AA"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1E3A8FA" w14:textId="77777777" w:rsidR="00DC0BA9" w:rsidRPr="00D2729A" w:rsidRDefault="00DC0BA9" w:rsidP="00DC0BA9">
            <w:pPr>
              <w:rPr>
                <w:rFonts w:eastAsia="Cambria"/>
                <w:kern w:val="56"/>
                <w:lang w:val="lv-LV"/>
              </w:rPr>
            </w:pPr>
          </w:p>
        </w:tc>
      </w:tr>
      <w:tr w:rsidR="00DC0BA9" w:rsidRPr="00D2729A" w14:paraId="7081BBBB" w14:textId="77777777" w:rsidTr="007C475E">
        <w:tc>
          <w:tcPr>
            <w:tcW w:w="709" w:type="dxa"/>
            <w:vMerge/>
            <w:tcBorders>
              <w:left w:val="single" w:sz="4" w:space="0" w:color="auto"/>
              <w:bottom w:val="single" w:sz="4" w:space="0" w:color="auto"/>
              <w:right w:val="single" w:sz="4" w:space="0" w:color="auto"/>
            </w:tcBorders>
            <w:shd w:val="clear" w:color="auto" w:fill="auto"/>
          </w:tcPr>
          <w:p w14:paraId="403E6194" w14:textId="77777777" w:rsidR="00DC0BA9" w:rsidRPr="00D2729A" w:rsidRDefault="00DC0BA9" w:rsidP="00DC0BA9">
            <w:pPr>
              <w:ind w:left="426"/>
              <w:rPr>
                <w:rFonts w:eastAsia="Cambria"/>
                <w:kern w:val="56"/>
                <w:lang w:val="lv-LV"/>
              </w:rPr>
            </w:pPr>
          </w:p>
        </w:tc>
        <w:tc>
          <w:tcPr>
            <w:tcW w:w="2836" w:type="dxa"/>
            <w:vMerge/>
            <w:tcBorders>
              <w:left w:val="single" w:sz="4" w:space="0" w:color="auto"/>
              <w:bottom w:val="single" w:sz="4" w:space="0" w:color="auto"/>
              <w:right w:val="single" w:sz="4" w:space="0" w:color="auto"/>
            </w:tcBorders>
            <w:shd w:val="clear" w:color="auto" w:fill="auto"/>
          </w:tcPr>
          <w:p w14:paraId="3432346C"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0511DBEB" w14:textId="77777777" w:rsidR="00DC0BA9" w:rsidRPr="00D2729A" w:rsidRDefault="00DC0BA9" w:rsidP="00DC0BA9">
            <w:pPr>
              <w:rPr>
                <w:rFonts w:eastAsia="Cambria"/>
                <w:kern w:val="56"/>
                <w:lang w:val="lv-LV"/>
              </w:rPr>
            </w:pPr>
            <w:r w:rsidRPr="00D2729A">
              <w:rPr>
                <w:rFonts w:eastAsia="Cambria"/>
                <w:kern w:val="56"/>
                <w:lang w:val="lv-LV"/>
              </w:rPr>
              <w:t>Komplektā ar:</w:t>
            </w:r>
          </w:p>
          <w:p w14:paraId="192E8131" w14:textId="77777777" w:rsidR="00DC0BA9" w:rsidRPr="00D2729A" w:rsidRDefault="00DC0BA9" w:rsidP="00DC0BA9">
            <w:pPr>
              <w:numPr>
                <w:ilvl w:val="0"/>
                <w:numId w:val="4"/>
              </w:numPr>
              <w:spacing w:line="276" w:lineRule="auto"/>
              <w:contextualSpacing/>
              <w:rPr>
                <w:rFonts w:eastAsia="Cambria"/>
                <w:kern w:val="56"/>
                <w:lang w:val="lv-LV"/>
              </w:rPr>
            </w:pPr>
            <w:r w:rsidRPr="00D2729A">
              <w:rPr>
                <w:rFonts w:eastAsia="Cambria"/>
                <w:kern w:val="56"/>
                <w:lang w:val="lv-LV"/>
              </w:rPr>
              <w:lastRenderedPageBreak/>
              <w:t>2 gab. Li-ion vai ekvivalentiem akumulatoriem</w:t>
            </w:r>
          </w:p>
          <w:p w14:paraId="281EFED5" w14:textId="77777777" w:rsidR="00DC0BA9" w:rsidRPr="00D2729A" w:rsidRDefault="00DC0BA9" w:rsidP="00DC0BA9">
            <w:pPr>
              <w:numPr>
                <w:ilvl w:val="0"/>
                <w:numId w:val="4"/>
              </w:numPr>
              <w:spacing w:line="276" w:lineRule="auto"/>
              <w:contextualSpacing/>
              <w:rPr>
                <w:rFonts w:eastAsia="Cambria"/>
                <w:kern w:val="56"/>
                <w:lang w:val="lv-LV"/>
              </w:rPr>
            </w:pPr>
            <w:r w:rsidRPr="00D2729A">
              <w:rPr>
                <w:rFonts w:eastAsia="Cambria"/>
                <w:kern w:val="56"/>
                <w:lang w:val="lv-LV"/>
              </w:rPr>
              <w:t>Lādētāju, saderīgu ar akumulatoriem</w:t>
            </w:r>
          </w:p>
          <w:p w14:paraId="4822F68A" w14:textId="77777777" w:rsidR="00DC0BA9" w:rsidRPr="00D2729A" w:rsidRDefault="00DC0BA9" w:rsidP="00DC0BA9">
            <w:pPr>
              <w:numPr>
                <w:ilvl w:val="0"/>
                <w:numId w:val="4"/>
              </w:numPr>
              <w:spacing w:line="276" w:lineRule="auto"/>
              <w:contextualSpacing/>
              <w:rPr>
                <w:rFonts w:eastAsia="Cambria"/>
                <w:kern w:val="56"/>
                <w:lang w:val="lv-LV"/>
              </w:rPr>
            </w:pPr>
            <w:r w:rsidRPr="00D2729A">
              <w:rPr>
                <w:rFonts w:eastAsia="Cambria"/>
                <w:kern w:val="56"/>
                <w:lang w:val="lv-LV"/>
              </w:rPr>
              <w:t>Koferi komplektā esošā aprīkojuma uzglabāšanai</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0058D8B7" w14:textId="77777777" w:rsidR="00DC0BA9" w:rsidRPr="00D2729A" w:rsidRDefault="00DC0BA9" w:rsidP="00DC0BA9">
            <w:pPr>
              <w:rPr>
                <w:rFonts w:eastAsia="Cambria"/>
                <w:kern w:val="56"/>
                <w:lang w:val="lv-LV"/>
              </w:rPr>
            </w:pPr>
            <w:r w:rsidRPr="00D2729A">
              <w:rPr>
                <w:rFonts w:eastAsia="Cambria"/>
                <w:kern w:val="56"/>
                <w:lang w:val="lv-LV"/>
              </w:rPr>
              <w:lastRenderedPageBreak/>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B7E8A04" w14:textId="77777777" w:rsidR="00DC0BA9" w:rsidRPr="00D2729A" w:rsidRDefault="00DC0BA9" w:rsidP="00DC0BA9">
            <w:pPr>
              <w:rPr>
                <w:rFonts w:eastAsia="Cambria"/>
                <w:kern w:val="56"/>
                <w:lang w:val="lv-LV"/>
              </w:rPr>
            </w:pPr>
          </w:p>
        </w:tc>
      </w:tr>
      <w:tr w:rsidR="00DC0BA9" w:rsidRPr="00EE76BA" w14:paraId="3DA6A136"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3C0BDBF6"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2E023CEB" w14:textId="77777777" w:rsidR="00DC0BA9" w:rsidRPr="00D2729A" w:rsidRDefault="00DC0BA9" w:rsidP="00DC0BA9">
            <w:pPr>
              <w:rPr>
                <w:rFonts w:eastAsia="Cambria"/>
                <w:kern w:val="56"/>
                <w:lang w:val="lv-LV"/>
              </w:rPr>
            </w:pPr>
            <w:r w:rsidRPr="00C15B02">
              <w:rPr>
                <w:rFonts w:eastAsia="Cambria"/>
                <w:kern w:val="56"/>
                <w:lang w:val="lv-LV"/>
              </w:rPr>
              <w:t>Triecienurbjmašīna</w:t>
            </w:r>
            <w:r w:rsidRPr="00D2729A">
              <w:rPr>
                <w:rFonts w:eastAsia="Cambria"/>
                <w:kern w:val="56"/>
                <w:lang w:val="lv-LV"/>
              </w:rPr>
              <w:t>*</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6E7C0F7"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3E2830C" w14:textId="77777777" w:rsidR="00DC0BA9" w:rsidRPr="00D2729A" w:rsidRDefault="00DC0BA9" w:rsidP="00DC0BA9">
            <w:pPr>
              <w:rPr>
                <w:rFonts w:eastAsia="Cambria"/>
                <w:kern w:val="56"/>
                <w:lang w:val="lv-LV"/>
              </w:rPr>
            </w:pPr>
            <w:r w:rsidRPr="00D2729A">
              <w:rPr>
                <w:rFonts w:eastAsia="Cambria"/>
                <w:kern w:val="56"/>
                <w:lang w:val="lv-LV"/>
              </w:rPr>
              <w:t>≥720 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CA297E" w14:textId="678C37F1" w:rsidR="00DC0BA9" w:rsidRPr="00D2729A" w:rsidRDefault="00DC0BA9" w:rsidP="00DC0BA9">
            <w:pPr>
              <w:rPr>
                <w:rFonts w:eastAsia="Cambria"/>
                <w:kern w:val="56"/>
                <w:lang w:val="lv-LV"/>
              </w:rPr>
            </w:pPr>
          </w:p>
        </w:tc>
      </w:tr>
      <w:tr w:rsidR="00DC0BA9" w:rsidRPr="00D2729A" w14:paraId="79CF48CF" w14:textId="77777777" w:rsidTr="007C475E">
        <w:tc>
          <w:tcPr>
            <w:tcW w:w="709" w:type="dxa"/>
            <w:vMerge/>
            <w:tcBorders>
              <w:left w:val="single" w:sz="4" w:space="0" w:color="auto"/>
              <w:right w:val="single" w:sz="4" w:space="0" w:color="auto"/>
            </w:tcBorders>
            <w:shd w:val="clear" w:color="auto" w:fill="auto"/>
          </w:tcPr>
          <w:p w14:paraId="3C8377AC"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1A92E045"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0FB2884B" w14:textId="77777777" w:rsidR="00DC0BA9" w:rsidRPr="00D2729A" w:rsidRDefault="00DC0BA9" w:rsidP="00DC0BA9">
            <w:pPr>
              <w:rPr>
                <w:rFonts w:eastAsia="Cambria"/>
                <w:kern w:val="56"/>
                <w:lang w:val="lv-LV"/>
              </w:rPr>
            </w:pPr>
            <w:r w:rsidRPr="00D2729A">
              <w:rPr>
                <w:rFonts w:eastAsia="Cambria"/>
                <w:kern w:val="56"/>
                <w:lang w:val="lv-LV"/>
              </w:rPr>
              <w:t>Urbjmašīnas veids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F2354D3" w14:textId="77777777" w:rsidR="00DC0BA9" w:rsidRPr="00D2729A" w:rsidRDefault="00DC0BA9" w:rsidP="00DC0BA9">
            <w:pPr>
              <w:rPr>
                <w:rFonts w:eastAsia="Cambria"/>
                <w:kern w:val="56"/>
                <w:lang w:val="lv-LV"/>
              </w:rPr>
            </w:pPr>
            <w:r w:rsidRPr="00D2729A">
              <w:rPr>
                <w:rFonts w:eastAsia="Cambria"/>
                <w:kern w:val="56"/>
                <w:lang w:val="lv-LV"/>
              </w:rPr>
              <w:t>Triecien-urbjmašīna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97A099B" w14:textId="77777777" w:rsidR="00DC0BA9" w:rsidRPr="00D2729A" w:rsidRDefault="00DC0BA9" w:rsidP="00DC0BA9">
            <w:pPr>
              <w:rPr>
                <w:rFonts w:eastAsia="Cambria"/>
                <w:kern w:val="56"/>
                <w:lang w:val="lv-LV"/>
              </w:rPr>
            </w:pPr>
          </w:p>
        </w:tc>
      </w:tr>
      <w:tr w:rsidR="00DC0BA9" w:rsidRPr="00D2729A" w14:paraId="5293FB49" w14:textId="77777777" w:rsidTr="007C475E">
        <w:tc>
          <w:tcPr>
            <w:tcW w:w="709" w:type="dxa"/>
            <w:vMerge/>
            <w:tcBorders>
              <w:left w:val="single" w:sz="4" w:space="0" w:color="auto"/>
              <w:right w:val="single" w:sz="4" w:space="0" w:color="auto"/>
            </w:tcBorders>
            <w:shd w:val="clear" w:color="auto" w:fill="auto"/>
          </w:tcPr>
          <w:p w14:paraId="202934AC"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67D66D8B"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8355D24" w14:textId="77777777" w:rsidR="00DC0BA9" w:rsidRPr="00D2729A" w:rsidRDefault="00DC0BA9" w:rsidP="00DC0BA9">
            <w:pPr>
              <w:rPr>
                <w:rFonts w:eastAsia="Cambria"/>
                <w:kern w:val="56"/>
                <w:lang w:val="lv-LV"/>
              </w:rPr>
            </w:pPr>
            <w:r w:rsidRPr="00D2729A">
              <w:rPr>
                <w:rFonts w:eastAsia="Cambria"/>
                <w:kern w:val="56"/>
                <w:lang w:val="lv-LV"/>
              </w:rPr>
              <w:t>Regulējams apgriezienu skaits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242FA48"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886B94" w14:textId="77777777" w:rsidR="00DC0BA9" w:rsidRPr="00D2729A" w:rsidRDefault="00DC0BA9" w:rsidP="00DC0BA9">
            <w:pPr>
              <w:rPr>
                <w:rFonts w:eastAsia="Cambria"/>
                <w:kern w:val="56"/>
                <w:lang w:val="lv-LV"/>
              </w:rPr>
            </w:pPr>
          </w:p>
        </w:tc>
      </w:tr>
      <w:tr w:rsidR="00DC0BA9" w:rsidRPr="00D2729A" w14:paraId="34EEEAEB" w14:textId="77777777" w:rsidTr="007C475E">
        <w:tc>
          <w:tcPr>
            <w:tcW w:w="709" w:type="dxa"/>
            <w:vMerge/>
            <w:tcBorders>
              <w:left w:val="single" w:sz="4" w:space="0" w:color="auto"/>
              <w:right w:val="single" w:sz="4" w:space="0" w:color="auto"/>
            </w:tcBorders>
            <w:shd w:val="clear" w:color="auto" w:fill="auto"/>
          </w:tcPr>
          <w:p w14:paraId="121BF65D"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55C71544"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187B67B" w14:textId="77777777" w:rsidR="00DC0BA9" w:rsidRPr="00D2729A" w:rsidRDefault="00DC0BA9" w:rsidP="00DC0BA9">
            <w:pPr>
              <w:rPr>
                <w:rFonts w:eastAsia="Cambria"/>
                <w:kern w:val="56"/>
                <w:lang w:val="lv-LV"/>
              </w:rPr>
            </w:pPr>
            <w:r w:rsidRPr="00D2729A">
              <w:rPr>
                <w:rFonts w:eastAsia="Cambria"/>
                <w:kern w:val="56"/>
                <w:lang w:val="lv-LV"/>
              </w:rPr>
              <w:t>Regulējams triecienu skaits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E707249"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DD400D" w14:textId="77777777" w:rsidR="00DC0BA9" w:rsidRPr="00D2729A" w:rsidRDefault="00DC0BA9" w:rsidP="00DC0BA9">
            <w:pPr>
              <w:rPr>
                <w:rFonts w:eastAsia="Cambria"/>
                <w:kern w:val="56"/>
                <w:lang w:val="lv-LV"/>
              </w:rPr>
            </w:pPr>
          </w:p>
        </w:tc>
      </w:tr>
      <w:tr w:rsidR="00DC0BA9" w:rsidRPr="00D2729A" w14:paraId="78D0FCB2" w14:textId="77777777" w:rsidTr="007C475E">
        <w:tc>
          <w:tcPr>
            <w:tcW w:w="709" w:type="dxa"/>
            <w:vMerge/>
            <w:tcBorders>
              <w:left w:val="single" w:sz="4" w:space="0" w:color="auto"/>
              <w:right w:val="single" w:sz="4" w:space="0" w:color="auto"/>
            </w:tcBorders>
            <w:shd w:val="clear" w:color="auto" w:fill="auto"/>
          </w:tcPr>
          <w:p w14:paraId="4CB71C0D"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7BC0108"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72804F5E" w14:textId="77777777" w:rsidR="00DC0BA9" w:rsidRPr="00D2729A" w:rsidRDefault="00DC0BA9" w:rsidP="00DC0BA9">
            <w:pPr>
              <w:rPr>
                <w:rFonts w:eastAsia="Cambria"/>
                <w:kern w:val="56"/>
                <w:lang w:val="lv-LV"/>
              </w:rPr>
            </w:pPr>
            <w:r w:rsidRPr="00D2729A">
              <w:rPr>
                <w:rFonts w:eastAsia="Cambria"/>
                <w:kern w:val="56"/>
                <w:lang w:val="lv-LV"/>
              </w:rPr>
              <w:t>Urbja patronas kapacitāte</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F71C395" w14:textId="77777777" w:rsidR="00DC0BA9" w:rsidRPr="00D2729A" w:rsidRDefault="00DC0BA9" w:rsidP="00DC0BA9">
            <w:pPr>
              <w:rPr>
                <w:rFonts w:eastAsia="Cambria"/>
                <w:kern w:val="56"/>
                <w:lang w:val="lv-LV"/>
              </w:rPr>
            </w:pPr>
            <w:r w:rsidRPr="00D2729A">
              <w:rPr>
                <w:rFonts w:eastAsia="Cambria"/>
                <w:kern w:val="56"/>
                <w:lang w:val="lv-LV"/>
              </w:rPr>
              <w:t>1.5mm līdz 13mm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A68FD7B" w14:textId="77777777" w:rsidR="00DC0BA9" w:rsidRPr="00D2729A" w:rsidRDefault="00DC0BA9" w:rsidP="00DC0BA9">
            <w:pPr>
              <w:rPr>
                <w:rFonts w:eastAsia="Cambria"/>
                <w:kern w:val="56"/>
                <w:lang w:val="lv-LV"/>
              </w:rPr>
            </w:pPr>
          </w:p>
        </w:tc>
      </w:tr>
      <w:tr w:rsidR="00DC0BA9" w:rsidRPr="00D2729A" w14:paraId="059768D0" w14:textId="77777777" w:rsidTr="007C475E">
        <w:trPr>
          <w:trHeight w:val="283"/>
        </w:trPr>
        <w:tc>
          <w:tcPr>
            <w:tcW w:w="709" w:type="dxa"/>
            <w:vMerge/>
            <w:tcBorders>
              <w:left w:val="single" w:sz="4" w:space="0" w:color="auto"/>
              <w:right w:val="single" w:sz="4" w:space="0" w:color="auto"/>
            </w:tcBorders>
            <w:shd w:val="clear" w:color="auto" w:fill="auto"/>
          </w:tcPr>
          <w:p w14:paraId="047B2E88"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04B4C03F"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right w:val="single" w:sz="4" w:space="0" w:color="auto"/>
            </w:tcBorders>
            <w:shd w:val="clear" w:color="auto" w:fill="auto"/>
            <w:vAlign w:val="center"/>
          </w:tcPr>
          <w:p w14:paraId="253FE424" w14:textId="77777777" w:rsidR="00DC0BA9" w:rsidRPr="00D2729A" w:rsidRDefault="00DC0BA9" w:rsidP="00DC0BA9">
            <w:pPr>
              <w:rPr>
                <w:rFonts w:eastAsia="Cambria"/>
                <w:kern w:val="56"/>
                <w:lang w:val="lv-LV"/>
              </w:rPr>
            </w:pPr>
            <w:r w:rsidRPr="00D2729A">
              <w:rPr>
                <w:rFonts w:eastAsia="Cambria"/>
                <w:kern w:val="56"/>
                <w:lang w:val="lv-LV"/>
              </w:rPr>
              <w:t>Komplektā ar sānu rokturi</w:t>
            </w:r>
          </w:p>
        </w:tc>
        <w:tc>
          <w:tcPr>
            <w:tcW w:w="1934" w:type="dxa"/>
            <w:tcBorders>
              <w:top w:val="single" w:sz="4" w:space="0" w:color="auto"/>
              <w:left w:val="single" w:sz="4" w:space="0" w:color="auto"/>
              <w:right w:val="single" w:sz="4" w:space="0" w:color="auto"/>
            </w:tcBorders>
            <w:shd w:val="clear" w:color="auto" w:fill="auto"/>
            <w:vAlign w:val="center"/>
          </w:tcPr>
          <w:p w14:paraId="1F1FF5D9"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right w:val="single" w:sz="4" w:space="0" w:color="auto"/>
            </w:tcBorders>
            <w:shd w:val="clear" w:color="auto" w:fill="auto"/>
          </w:tcPr>
          <w:p w14:paraId="28274539" w14:textId="77777777" w:rsidR="00DC0BA9" w:rsidRPr="00D2729A" w:rsidRDefault="00DC0BA9" w:rsidP="00DC0BA9">
            <w:pPr>
              <w:rPr>
                <w:rFonts w:eastAsia="Cambria"/>
                <w:kern w:val="56"/>
                <w:lang w:val="lv-LV"/>
              </w:rPr>
            </w:pPr>
          </w:p>
        </w:tc>
      </w:tr>
      <w:tr w:rsidR="00DC0BA9" w:rsidRPr="00EE76BA" w14:paraId="2D13A8A9"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1C9CA385"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4039E262" w14:textId="77777777" w:rsidR="00DC0BA9" w:rsidRPr="00D2729A" w:rsidRDefault="00DC0BA9" w:rsidP="00DC0BA9">
            <w:pPr>
              <w:rPr>
                <w:rFonts w:eastAsia="Cambria"/>
                <w:kern w:val="56"/>
                <w:lang w:val="lv-LV"/>
              </w:rPr>
            </w:pPr>
            <w:r w:rsidRPr="00C15B02">
              <w:rPr>
                <w:rFonts w:eastAsia="Cambria"/>
                <w:kern w:val="56"/>
                <w:lang w:val="lv-LV"/>
              </w:rPr>
              <w:t>Leņķa slīpmašīna</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07AEA4DE"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1F79544" w14:textId="77777777" w:rsidR="00DC0BA9" w:rsidRPr="00D2729A" w:rsidRDefault="00DC0BA9" w:rsidP="00DC0BA9">
            <w:pPr>
              <w:rPr>
                <w:rFonts w:eastAsia="Cambria"/>
                <w:kern w:val="56"/>
                <w:lang w:val="lv-LV"/>
              </w:rPr>
            </w:pPr>
            <w:r w:rsidRPr="00D2729A">
              <w:rPr>
                <w:rFonts w:eastAsia="Cambria"/>
                <w:kern w:val="56"/>
                <w:lang w:val="lv-LV"/>
              </w:rPr>
              <w:t>≥720 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2262985" w14:textId="094B068D" w:rsidR="00DC0BA9" w:rsidRPr="00D2729A" w:rsidRDefault="00DC0BA9" w:rsidP="00DC0BA9">
            <w:pPr>
              <w:rPr>
                <w:rFonts w:eastAsia="Cambria"/>
                <w:kern w:val="56"/>
                <w:lang w:val="lv-LV"/>
              </w:rPr>
            </w:pPr>
          </w:p>
        </w:tc>
      </w:tr>
      <w:tr w:rsidR="00DC0BA9" w:rsidRPr="00D2729A" w14:paraId="0C5A67E3" w14:textId="77777777" w:rsidTr="007C475E">
        <w:tc>
          <w:tcPr>
            <w:tcW w:w="709" w:type="dxa"/>
            <w:vMerge/>
            <w:tcBorders>
              <w:left w:val="single" w:sz="4" w:space="0" w:color="auto"/>
              <w:right w:val="single" w:sz="4" w:space="0" w:color="auto"/>
            </w:tcBorders>
            <w:shd w:val="clear" w:color="auto" w:fill="auto"/>
          </w:tcPr>
          <w:p w14:paraId="663A30F6"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617537D7"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8EC1137" w14:textId="77777777" w:rsidR="00DC0BA9" w:rsidRPr="00D2729A" w:rsidRDefault="00DC0BA9" w:rsidP="00DC0BA9">
            <w:pPr>
              <w:rPr>
                <w:rFonts w:eastAsia="Cambria"/>
                <w:kern w:val="56"/>
                <w:lang w:val="lv-LV"/>
              </w:rPr>
            </w:pPr>
            <w:r w:rsidRPr="00D2729A">
              <w:rPr>
                <w:rFonts w:eastAsia="Cambria"/>
                <w:kern w:val="56"/>
                <w:lang w:val="lv-LV"/>
              </w:rPr>
              <w:t>Slīpmašīnas veids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35D4A37" w14:textId="77777777" w:rsidR="00DC0BA9" w:rsidRPr="00D2729A" w:rsidRDefault="00DC0BA9" w:rsidP="00DC0BA9">
            <w:pPr>
              <w:rPr>
                <w:rFonts w:eastAsia="Cambria"/>
                <w:kern w:val="56"/>
                <w:lang w:val="lv-LV"/>
              </w:rPr>
            </w:pPr>
            <w:r w:rsidRPr="00D2729A">
              <w:rPr>
                <w:rFonts w:eastAsia="Cambria"/>
                <w:kern w:val="56"/>
                <w:lang w:val="lv-LV"/>
              </w:rPr>
              <w:t>Leņķa slīpmašīna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CF4F4A6" w14:textId="77777777" w:rsidR="00DC0BA9" w:rsidRPr="00D2729A" w:rsidRDefault="00DC0BA9" w:rsidP="00DC0BA9">
            <w:pPr>
              <w:rPr>
                <w:rFonts w:eastAsia="Cambria"/>
                <w:kern w:val="56"/>
                <w:lang w:val="lv-LV"/>
              </w:rPr>
            </w:pPr>
          </w:p>
        </w:tc>
      </w:tr>
      <w:tr w:rsidR="00DC0BA9" w:rsidRPr="00D2729A" w14:paraId="39BE1D47" w14:textId="77777777" w:rsidTr="007C475E">
        <w:tc>
          <w:tcPr>
            <w:tcW w:w="709" w:type="dxa"/>
            <w:vMerge/>
            <w:tcBorders>
              <w:left w:val="single" w:sz="4" w:space="0" w:color="auto"/>
              <w:right w:val="single" w:sz="4" w:space="0" w:color="auto"/>
            </w:tcBorders>
            <w:shd w:val="clear" w:color="auto" w:fill="auto"/>
          </w:tcPr>
          <w:p w14:paraId="03503261"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36A96E95"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1D041E94" w14:textId="77777777" w:rsidR="00DC0BA9" w:rsidRPr="00D2729A" w:rsidRDefault="00DC0BA9" w:rsidP="00DC0BA9">
            <w:pPr>
              <w:rPr>
                <w:rFonts w:eastAsia="Cambria"/>
                <w:kern w:val="56"/>
                <w:lang w:val="lv-LV"/>
              </w:rPr>
            </w:pPr>
            <w:r w:rsidRPr="00D2729A">
              <w:rPr>
                <w:rFonts w:eastAsia="Cambria"/>
                <w:kern w:val="56"/>
                <w:lang w:val="lv-LV"/>
              </w:rPr>
              <w:t>Apgriezienu skaits bez slodzes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215D315" w14:textId="77777777" w:rsidR="00DC0BA9" w:rsidRPr="00D2729A" w:rsidRDefault="00DC0BA9" w:rsidP="00DC0BA9">
            <w:pPr>
              <w:rPr>
                <w:rFonts w:eastAsia="Cambria"/>
                <w:kern w:val="56"/>
                <w:lang w:val="lv-LV"/>
              </w:rPr>
            </w:pPr>
            <w:r w:rsidRPr="00D2729A">
              <w:rPr>
                <w:rFonts w:eastAsia="Cambria"/>
                <w:kern w:val="56"/>
                <w:lang w:val="lv-LV"/>
              </w:rPr>
              <w:t>≥11000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A4F92C3" w14:textId="77777777" w:rsidR="00DC0BA9" w:rsidRPr="00D2729A" w:rsidRDefault="00DC0BA9" w:rsidP="00DC0BA9">
            <w:pPr>
              <w:rPr>
                <w:rFonts w:eastAsia="Cambria"/>
                <w:kern w:val="56"/>
                <w:lang w:val="lv-LV"/>
              </w:rPr>
            </w:pPr>
          </w:p>
        </w:tc>
      </w:tr>
      <w:tr w:rsidR="00DC0BA9" w:rsidRPr="00D2729A" w14:paraId="2DBD367A" w14:textId="77777777" w:rsidTr="007C475E">
        <w:tc>
          <w:tcPr>
            <w:tcW w:w="709" w:type="dxa"/>
            <w:vMerge/>
            <w:tcBorders>
              <w:left w:val="single" w:sz="4" w:space="0" w:color="auto"/>
              <w:right w:val="single" w:sz="4" w:space="0" w:color="auto"/>
            </w:tcBorders>
            <w:shd w:val="clear" w:color="auto" w:fill="auto"/>
          </w:tcPr>
          <w:p w14:paraId="4D760FD9"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454AD69E"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3183C9E" w14:textId="77777777" w:rsidR="00DC0BA9" w:rsidRPr="00D2729A" w:rsidRDefault="00DC0BA9" w:rsidP="00DC0BA9">
            <w:pPr>
              <w:rPr>
                <w:rFonts w:eastAsia="Cambria"/>
                <w:kern w:val="56"/>
                <w:lang w:val="lv-LV"/>
              </w:rPr>
            </w:pPr>
            <w:r w:rsidRPr="00D2729A">
              <w:rPr>
                <w:rFonts w:eastAsia="Cambria"/>
                <w:kern w:val="56"/>
                <w:lang w:val="lv-LV"/>
              </w:rPr>
              <w:t>Slīpēšanas diska diametrs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3DA75B5" w14:textId="046716C7" w:rsidR="00DC0BA9" w:rsidRPr="000243BC" w:rsidRDefault="00722EB9" w:rsidP="00722EB9">
            <w:pPr>
              <w:rPr>
                <w:rFonts w:eastAsia="Cambria"/>
                <w:kern w:val="56"/>
                <w:lang w:val="lv-LV"/>
              </w:rPr>
            </w:pPr>
            <w:r>
              <w:rPr>
                <w:rFonts w:eastAsia="Cambria"/>
                <w:kern w:val="56"/>
                <w:lang w:val="lv-LV"/>
              </w:rPr>
              <w:t xml:space="preserve"> 125 ±5 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E26157" w14:textId="77777777" w:rsidR="00DC0BA9" w:rsidRPr="00D2729A" w:rsidRDefault="00DC0BA9" w:rsidP="00DC0BA9">
            <w:pPr>
              <w:rPr>
                <w:rFonts w:eastAsia="Cambria"/>
                <w:kern w:val="56"/>
                <w:lang w:val="lv-LV"/>
              </w:rPr>
            </w:pPr>
          </w:p>
        </w:tc>
      </w:tr>
      <w:tr w:rsidR="00DC0BA9" w:rsidRPr="00D2729A" w14:paraId="37435492" w14:textId="77777777" w:rsidTr="007C475E">
        <w:trPr>
          <w:trHeight w:val="284"/>
        </w:trPr>
        <w:tc>
          <w:tcPr>
            <w:tcW w:w="709" w:type="dxa"/>
            <w:vMerge/>
            <w:tcBorders>
              <w:left w:val="single" w:sz="4" w:space="0" w:color="auto"/>
              <w:right w:val="single" w:sz="4" w:space="0" w:color="auto"/>
            </w:tcBorders>
            <w:shd w:val="clear" w:color="auto" w:fill="auto"/>
          </w:tcPr>
          <w:p w14:paraId="4EDFA110"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7432CC3C"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right w:val="single" w:sz="4" w:space="0" w:color="auto"/>
            </w:tcBorders>
            <w:shd w:val="clear" w:color="auto" w:fill="auto"/>
            <w:vAlign w:val="center"/>
          </w:tcPr>
          <w:p w14:paraId="5BD20970" w14:textId="77777777" w:rsidR="00DC0BA9" w:rsidRPr="00D2729A" w:rsidRDefault="00DC0BA9" w:rsidP="00DC0BA9">
            <w:pPr>
              <w:rPr>
                <w:rFonts w:eastAsia="Cambria"/>
                <w:kern w:val="56"/>
                <w:lang w:val="lv-LV"/>
              </w:rPr>
            </w:pPr>
            <w:r w:rsidRPr="00D2729A">
              <w:rPr>
                <w:rFonts w:eastAsia="Cambria"/>
                <w:kern w:val="56"/>
                <w:lang w:val="lv-LV"/>
              </w:rPr>
              <w:t>Komplektā ar sānu rokturi</w:t>
            </w:r>
          </w:p>
        </w:tc>
        <w:tc>
          <w:tcPr>
            <w:tcW w:w="1934" w:type="dxa"/>
            <w:tcBorders>
              <w:top w:val="single" w:sz="4" w:space="0" w:color="auto"/>
              <w:left w:val="single" w:sz="4" w:space="0" w:color="auto"/>
              <w:right w:val="single" w:sz="4" w:space="0" w:color="auto"/>
            </w:tcBorders>
            <w:shd w:val="clear" w:color="auto" w:fill="auto"/>
            <w:vAlign w:val="center"/>
          </w:tcPr>
          <w:p w14:paraId="23C10068"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right w:val="single" w:sz="4" w:space="0" w:color="auto"/>
            </w:tcBorders>
            <w:shd w:val="clear" w:color="auto" w:fill="auto"/>
          </w:tcPr>
          <w:p w14:paraId="3E394CC7" w14:textId="77777777" w:rsidR="00DC0BA9" w:rsidRPr="00D2729A" w:rsidRDefault="00DC0BA9" w:rsidP="00DC0BA9">
            <w:pPr>
              <w:rPr>
                <w:rFonts w:eastAsia="Cambria"/>
                <w:kern w:val="56"/>
                <w:lang w:val="lv-LV"/>
              </w:rPr>
            </w:pPr>
          </w:p>
        </w:tc>
      </w:tr>
      <w:tr w:rsidR="00DC0BA9" w:rsidRPr="00EE76BA" w14:paraId="1D1F4D35"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2D103C8F"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62EFF36B" w14:textId="77777777" w:rsidR="00DC0BA9" w:rsidRPr="00D2729A" w:rsidRDefault="00DC0BA9" w:rsidP="00DC0BA9">
            <w:pPr>
              <w:rPr>
                <w:rFonts w:eastAsia="Cambria"/>
                <w:kern w:val="56"/>
                <w:lang w:val="lv-LV"/>
              </w:rPr>
            </w:pPr>
            <w:r w:rsidRPr="00C15B02">
              <w:rPr>
                <w:rFonts w:eastAsia="Cambria"/>
                <w:kern w:val="56"/>
                <w:lang w:val="lv-LV"/>
              </w:rPr>
              <w:t>Lentas slīpmašīna*</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A5A35ED"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1D387B5" w14:textId="77777777" w:rsidR="00DC0BA9" w:rsidRPr="00D2729A" w:rsidRDefault="00DC0BA9" w:rsidP="00DC0BA9">
            <w:pPr>
              <w:rPr>
                <w:rFonts w:eastAsia="Cambria"/>
                <w:kern w:val="56"/>
                <w:lang w:val="lv-LV"/>
              </w:rPr>
            </w:pPr>
            <w:r w:rsidRPr="00D2729A">
              <w:rPr>
                <w:rFonts w:eastAsia="Cambria"/>
                <w:kern w:val="56"/>
                <w:lang w:val="lv-LV"/>
              </w:rPr>
              <w:t>≥1000 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0A16F4" w14:textId="1E46F537" w:rsidR="00DC0BA9" w:rsidRPr="00D2729A" w:rsidRDefault="00DC0BA9" w:rsidP="00DC0BA9">
            <w:pPr>
              <w:rPr>
                <w:rFonts w:eastAsia="Cambria"/>
                <w:kern w:val="56"/>
                <w:lang w:val="lv-LV"/>
              </w:rPr>
            </w:pPr>
          </w:p>
        </w:tc>
      </w:tr>
      <w:tr w:rsidR="00DC0BA9" w:rsidRPr="00D2729A" w14:paraId="532DF42F" w14:textId="77777777" w:rsidTr="007C475E">
        <w:tc>
          <w:tcPr>
            <w:tcW w:w="709" w:type="dxa"/>
            <w:vMerge/>
            <w:tcBorders>
              <w:left w:val="single" w:sz="4" w:space="0" w:color="auto"/>
              <w:right w:val="single" w:sz="4" w:space="0" w:color="auto"/>
            </w:tcBorders>
            <w:shd w:val="clear" w:color="auto" w:fill="auto"/>
          </w:tcPr>
          <w:p w14:paraId="54E1B76E"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7246D43E"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2495433" w14:textId="77777777" w:rsidR="00DC0BA9" w:rsidRPr="00D2729A" w:rsidRDefault="00DC0BA9" w:rsidP="00DC0BA9">
            <w:pPr>
              <w:rPr>
                <w:rFonts w:eastAsia="Cambria"/>
                <w:kern w:val="56"/>
                <w:lang w:val="lv-LV"/>
              </w:rPr>
            </w:pPr>
            <w:r w:rsidRPr="00D2729A">
              <w:rPr>
                <w:rFonts w:eastAsia="Cambria"/>
                <w:kern w:val="56"/>
                <w:lang w:val="lv-LV"/>
              </w:rPr>
              <w:t>Slīpmašīnas veids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722FDDCC" w14:textId="77777777" w:rsidR="00DC0BA9" w:rsidRPr="00D2729A" w:rsidRDefault="00DC0BA9" w:rsidP="00DC0BA9">
            <w:pPr>
              <w:rPr>
                <w:rFonts w:eastAsia="Cambria"/>
                <w:kern w:val="56"/>
                <w:lang w:val="lv-LV"/>
              </w:rPr>
            </w:pPr>
            <w:r w:rsidRPr="00D2729A">
              <w:rPr>
                <w:rFonts w:eastAsia="Cambria"/>
                <w:kern w:val="56"/>
                <w:lang w:val="lv-LV"/>
              </w:rPr>
              <w:t>Lentas slīpmašīna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5CE0EF" w14:textId="77777777" w:rsidR="00DC0BA9" w:rsidRPr="00D2729A" w:rsidRDefault="00DC0BA9" w:rsidP="00DC0BA9">
            <w:pPr>
              <w:rPr>
                <w:rFonts w:eastAsia="Cambria"/>
                <w:kern w:val="56"/>
                <w:lang w:val="lv-LV"/>
              </w:rPr>
            </w:pPr>
          </w:p>
        </w:tc>
      </w:tr>
      <w:tr w:rsidR="00DC0BA9" w:rsidRPr="00D2729A" w14:paraId="79FD0482" w14:textId="77777777" w:rsidTr="007C475E">
        <w:tc>
          <w:tcPr>
            <w:tcW w:w="709" w:type="dxa"/>
            <w:vMerge/>
            <w:tcBorders>
              <w:left w:val="single" w:sz="4" w:space="0" w:color="auto"/>
              <w:right w:val="single" w:sz="4" w:space="0" w:color="auto"/>
            </w:tcBorders>
            <w:shd w:val="clear" w:color="auto" w:fill="auto"/>
          </w:tcPr>
          <w:p w14:paraId="24FD943B"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F2C5727"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3184417" w14:textId="77777777" w:rsidR="00DC0BA9" w:rsidRPr="00D2729A" w:rsidRDefault="00DC0BA9" w:rsidP="00DC0BA9">
            <w:pPr>
              <w:rPr>
                <w:rFonts w:eastAsia="Cambria"/>
                <w:kern w:val="56"/>
                <w:lang w:val="lv-LV"/>
              </w:rPr>
            </w:pPr>
            <w:r w:rsidRPr="00D2729A">
              <w:rPr>
                <w:rFonts w:eastAsia="Cambria"/>
                <w:kern w:val="56"/>
                <w:lang w:val="lv-LV"/>
              </w:rPr>
              <w:t>Regulējams apgriezienu skaits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4F906C9"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864475" w14:textId="77777777" w:rsidR="00DC0BA9" w:rsidRPr="00D2729A" w:rsidRDefault="00DC0BA9" w:rsidP="00DC0BA9">
            <w:pPr>
              <w:rPr>
                <w:rFonts w:eastAsia="Cambria"/>
                <w:kern w:val="56"/>
                <w:lang w:val="lv-LV"/>
              </w:rPr>
            </w:pPr>
          </w:p>
        </w:tc>
      </w:tr>
      <w:tr w:rsidR="00DC0BA9" w:rsidRPr="00D2729A" w14:paraId="09712207" w14:textId="77777777" w:rsidTr="007C475E">
        <w:tc>
          <w:tcPr>
            <w:tcW w:w="709" w:type="dxa"/>
            <w:vMerge/>
            <w:tcBorders>
              <w:left w:val="single" w:sz="4" w:space="0" w:color="auto"/>
              <w:right w:val="single" w:sz="4" w:space="0" w:color="auto"/>
            </w:tcBorders>
            <w:shd w:val="clear" w:color="auto" w:fill="auto"/>
          </w:tcPr>
          <w:p w14:paraId="7AA2DE6B" w14:textId="77777777" w:rsidR="00DC0BA9" w:rsidRPr="00D2729A" w:rsidRDefault="00DC0BA9" w:rsidP="00DC0BA9">
            <w:pPr>
              <w:spacing w:line="276" w:lineRule="auto"/>
              <w:ind w:left="1440"/>
              <w:rPr>
                <w:rFonts w:eastAsia="Cambria"/>
                <w:kern w:val="56"/>
                <w:lang w:val="lv-LV"/>
              </w:rPr>
            </w:pPr>
          </w:p>
        </w:tc>
        <w:tc>
          <w:tcPr>
            <w:tcW w:w="2836" w:type="dxa"/>
            <w:vMerge/>
            <w:tcBorders>
              <w:left w:val="single" w:sz="4" w:space="0" w:color="auto"/>
              <w:right w:val="single" w:sz="4" w:space="0" w:color="auto"/>
            </w:tcBorders>
            <w:shd w:val="clear" w:color="auto" w:fill="auto"/>
          </w:tcPr>
          <w:p w14:paraId="553B9DFD"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B28DB22" w14:textId="77777777" w:rsidR="00DC0BA9" w:rsidRPr="00D2729A" w:rsidRDefault="00DC0BA9" w:rsidP="00DC0BA9">
            <w:pPr>
              <w:rPr>
                <w:rFonts w:eastAsia="Cambria"/>
                <w:kern w:val="56"/>
                <w:lang w:val="lv-LV"/>
              </w:rPr>
            </w:pPr>
            <w:r w:rsidRPr="00D2729A">
              <w:rPr>
                <w:rFonts w:eastAsia="Cambria"/>
                <w:kern w:val="56"/>
                <w:lang w:val="lv-LV"/>
              </w:rPr>
              <w:t>Slīpēšanas siksnas izmēri</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96B9A98" w14:textId="77777777" w:rsidR="00DC0BA9" w:rsidRPr="000243BC" w:rsidRDefault="00DC0BA9" w:rsidP="00DC0BA9">
            <w:pPr>
              <w:rPr>
                <w:rFonts w:eastAsia="Cambria"/>
                <w:kern w:val="56"/>
                <w:lang w:val="lv-LV"/>
              </w:rPr>
            </w:pPr>
            <w:r w:rsidRPr="000243BC">
              <w:rPr>
                <w:rFonts w:eastAsia="Cambria"/>
                <w:kern w:val="56"/>
                <w:lang w:val="lv-LV"/>
              </w:rPr>
              <w:t>≥100x610mm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0167AC8" w14:textId="77777777" w:rsidR="00DC0BA9" w:rsidRPr="00D2729A" w:rsidRDefault="00DC0BA9" w:rsidP="00DC0BA9">
            <w:pPr>
              <w:rPr>
                <w:rFonts w:eastAsia="Cambria"/>
                <w:kern w:val="56"/>
                <w:lang w:val="lv-LV"/>
              </w:rPr>
            </w:pPr>
          </w:p>
        </w:tc>
      </w:tr>
      <w:tr w:rsidR="00DC0BA9" w:rsidRPr="00D2729A" w14:paraId="51D5038D" w14:textId="77777777" w:rsidTr="007C475E">
        <w:trPr>
          <w:trHeight w:val="558"/>
        </w:trPr>
        <w:tc>
          <w:tcPr>
            <w:tcW w:w="709" w:type="dxa"/>
            <w:vMerge/>
            <w:tcBorders>
              <w:left w:val="single" w:sz="4" w:space="0" w:color="auto"/>
              <w:right w:val="single" w:sz="4" w:space="0" w:color="auto"/>
            </w:tcBorders>
            <w:shd w:val="clear" w:color="auto" w:fill="auto"/>
          </w:tcPr>
          <w:p w14:paraId="54331213"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46495132"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right w:val="single" w:sz="4" w:space="0" w:color="auto"/>
            </w:tcBorders>
            <w:shd w:val="clear" w:color="auto" w:fill="auto"/>
            <w:vAlign w:val="center"/>
          </w:tcPr>
          <w:p w14:paraId="05BCD365" w14:textId="77777777" w:rsidR="00DC0BA9" w:rsidRPr="00D2729A" w:rsidRDefault="00DC0BA9" w:rsidP="00DC0BA9">
            <w:pPr>
              <w:rPr>
                <w:rFonts w:eastAsia="Cambria"/>
                <w:kern w:val="56"/>
                <w:lang w:val="lv-LV"/>
              </w:rPr>
            </w:pPr>
            <w:r w:rsidRPr="00D2729A">
              <w:rPr>
                <w:rFonts w:eastAsia="Cambria"/>
                <w:kern w:val="56"/>
                <w:lang w:val="lv-LV"/>
              </w:rPr>
              <w:t>Komplektā ar putekļu savākšanas maisu</w:t>
            </w:r>
          </w:p>
        </w:tc>
        <w:tc>
          <w:tcPr>
            <w:tcW w:w="1934" w:type="dxa"/>
            <w:tcBorders>
              <w:top w:val="single" w:sz="4" w:space="0" w:color="auto"/>
              <w:left w:val="single" w:sz="4" w:space="0" w:color="auto"/>
              <w:right w:val="single" w:sz="4" w:space="0" w:color="auto"/>
            </w:tcBorders>
            <w:shd w:val="clear" w:color="auto" w:fill="auto"/>
            <w:vAlign w:val="center"/>
          </w:tcPr>
          <w:p w14:paraId="38067035"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right w:val="single" w:sz="4" w:space="0" w:color="auto"/>
            </w:tcBorders>
            <w:shd w:val="clear" w:color="auto" w:fill="auto"/>
          </w:tcPr>
          <w:p w14:paraId="6A0B62AA" w14:textId="77777777" w:rsidR="00DC0BA9" w:rsidRPr="00D2729A" w:rsidRDefault="00DC0BA9" w:rsidP="00DC0BA9">
            <w:pPr>
              <w:rPr>
                <w:rFonts w:eastAsia="Cambria"/>
                <w:kern w:val="56"/>
                <w:lang w:val="lv-LV"/>
              </w:rPr>
            </w:pPr>
          </w:p>
        </w:tc>
      </w:tr>
      <w:tr w:rsidR="00DC0BA9" w:rsidRPr="00EE76BA" w14:paraId="6C8019D9"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73F6125C"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422B40F8" w14:textId="77777777" w:rsidR="00DC0BA9" w:rsidRPr="00D2729A" w:rsidRDefault="00DC0BA9" w:rsidP="00DC0BA9">
            <w:pPr>
              <w:rPr>
                <w:rFonts w:eastAsia="Cambria"/>
                <w:kern w:val="56"/>
                <w:lang w:val="lv-LV"/>
              </w:rPr>
            </w:pPr>
            <w:r w:rsidRPr="00C15B02">
              <w:rPr>
                <w:rFonts w:eastAsia="Cambria"/>
                <w:kern w:val="56"/>
                <w:lang w:val="lv-LV"/>
              </w:rPr>
              <w:t>Elektriskā divripu slīpmašīna</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10683327"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087F1678" w14:textId="77777777" w:rsidR="00DC0BA9" w:rsidRPr="00D2729A" w:rsidRDefault="00DC0BA9" w:rsidP="00DC0BA9">
            <w:pPr>
              <w:rPr>
                <w:rFonts w:eastAsia="Cambria"/>
                <w:kern w:val="56"/>
                <w:lang w:val="lv-LV"/>
              </w:rPr>
            </w:pPr>
            <w:r w:rsidRPr="00D2729A">
              <w:rPr>
                <w:rFonts w:eastAsia="Cambria"/>
                <w:kern w:val="56"/>
                <w:lang w:val="lv-LV"/>
              </w:rPr>
              <w:t>≥250 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E8DAF05" w14:textId="71CC51FE" w:rsidR="00DC0BA9" w:rsidRPr="00D2729A" w:rsidRDefault="00DC0BA9" w:rsidP="00DC0BA9">
            <w:pPr>
              <w:tabs>
                <w:tab w:val="left" w:pos="1110"/>
              </w:tabs>
              <w:rPr>
                <w:rFonts w:eastAsia="Cambria"/>
                <w:kern w:val="56"/>
                <w:lang w:val="lv-LV"/>
              </w:rPr>
            </w:pPr>
          </w:p>
        </w:tc>
      </w:tr>
      <w:tr w:rsidR="00DC0BA9" w:rsidRPr="00D2729A" w14:paraId="55305540" w14:textId="77777777" w:rsidTr="007C475E">
        <w:tc>
          <w:tcPr>
            <w:tcW w:w="709" w:type="dxa"/>
            <w:vMerge/>
            <w:tcBorders>
              <w:left w:val="single" w:sz="4" w:space="0" w:color="auto"/>
              <w:right w:val="single" w:sz="4" w:space="0" w:color="auto"/>
            </w:tcBorders>
            <w:shd w:val="clear" w:color="auto" w:fill="auto"/>
          </w:tcPr>
          <w:p w14:paraId="096C7B2B"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1BDD24D"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0A3997DC" w14:textId="77777777" w:rsidR="00DC0BA9" w:rsidRPr="00D2729A" w:rsidRDefault="00DC0BA9" w:rsidP="00DC0BA9">
            <w:pPr>
              <w:rPr>
                <w:rFonts w:eastAsia="Cambria"/>
                <w:kern w:val="56"/>
                <w:lang w:val="lv-LV"/>
              </w:rPr>
            </w:pPr>
            <w:r w:rsidRPr="00D2729A">
              <w:rPr>
                <w:rFonts w:eastAsia="Cambria"/>
                <w:kern w:val="56"/>
                <w:lang w:val="lv-LV"/>
              </w:rPr>
              <w:t>Apgriezienu skaits bez slodzes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E839C20" w14:textId="77777777" w:rsidR="00DC0BA9" w:rsidRPr="00D2729A" w:rsidRDefault="00DC0BA9" w:rsidP="00DC0BA9">
            <w:pPr>
              <w:rPr>
                <w:rFonts w:eastAsia="Cambria"/>
                <w:kern w:val="56"/>
                <w:lang w:val="lv-LV"/>
              </w:rPr>
            </w:pPr>
            <w:r w:rsidRPr="00D2729A">
              <w:rPr>
                <w:rFonts w:eastAsia="Cambria"/>
                <w:kern w:val="56"/>
                <w:lang w:val="lv-LV"/>
              </w:rPr>
              <w:t>≥2800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096338" w14:textId="77777777" w:rsidR="00DC0BA9" w:rsidRPr="00D2729A" w:rsidRDefault="00DC0BA9" w:rsidP="00DC0BA9">
            <w:pPr>
              <w:rPr>
                <w:rFonts w:eastAsia="Cambria"/>
                <w:kern w:val="56"/>
                <w:lang w:val="lv-LV"/>
              </w:rPr>
            </w:pPr>
          </w:p>
        </w:tc>
      </w:tr>
      <w:tr w:rsidR="00DC0BA9" w:rsidRPr="00D2729A" w14:paraId="4D40EED9" w14:textId="77777777" w:rsidTr="007C475E">
        <w:tc>
          <w:tcPr>
            <w:tcW w:w="709" w:type="dxa"/>
            <w:vMerge/>
            <w:tcBorders>
              <w:left w:val="single" w:sz="4" w:space="0" w:color="auto"/>
              <w:right w:val="single" w:sz="4" w:space="0" w:color="auto"/>
            </w:tcBorders>
            <w:shd w:val="clear" w:color="auto" w:fill="auto"/>
          </w:tcPr>
          <w:p w14:paraId="3A436678"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46BEEADA"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5447E32" w14:textId="77777777" w:rsidR="00DC0BA9" w:rsidRPr="00D2729A" w:rsidRDefault="00DC0BA9" w:rsidP="00DC0BA9">
            <w:pPr>
              <w:rPr>
                <w:rFonts w:eastAsia="Cambria"/>
                <w:kern w:val="56"/>
                <w:lang w:val="lv-LV"/>
              </w:rPr>
            </w:pPr>
            <w:r w:rsidRPr="00D2729A">
              <w:rPr>
                <w:rFonts w:eastAsia="Cambria"/>
                <w:kern w:val="56"/>
                <w:lang w:val="lv-LV"/>
              </w:rPr>
              <w:t>Slīpripas diametrs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FAA0534" w14:textId="1C8283D6" w:rsidR="00DC0BA9" w:rsidRPr="00D2729A" w:rsidRDefault="00722EB9" w:rsidP="00DA7AD5">
            <w:pPr>
              <w:rPr>
                <w:rFonts w:eastAsia="Cambria"/>
                <w:kern w:val="56"/>
                <w:lang w:val="lv-LV"/>
              </w:rPr>
            </w:pPr>
            <w:r>
              <w:rPr>
                <w:rFonts w:eastAsia="Cambria"/>
                <w:kern w:val="56"/>
                <w:lang w:val="lv-LV"/>
              </w:rPr>
              <w:t xml:space="preserve"> 150 mm +/-5 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89668D7" w14:textId="77777777" w:rsidR="00DC0BA9" w:rsidRPr="00D2729A" w:rsidRDefault="00DC0BA9" w:rsidP="00DC0BA9">
            <w:pPr>
              <w:rPr>
                <w:rFonts w:eastAsia="Cambria"/>
                <w:kern w:val="56"/>
                <w:lang w:val="lv-LV"/>
              </w:rPr>
            </w:pPr>
          </w:p>
        </w:tc>
      </w:tr>
      <w:tr w:rsidR="00DC0BA9" w:rsidRPr="00D2729A" w14:paraId="1E945BF9" w14:textId="77777777" w:rsidTr="007C475E">
        <w:tc>
          <w:tcPr>
            <w:tcW w:w="709" w:type="dxa"/>
            <w:vMerge/>
            <w:tcBorders>
              <w:left w:val="single" w:sz="4" w:space="0" w:color="auto"/>
              <w:right w:val="single" w:sz="4" w:space="0" w:color="auto"/>
            </w:tcBorders>
            <w:shd w:val="clear" w:color="auto" w:fill="auto"/>
          </w:tcPr>
          <w:p w14:paraId="4F17E681"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62F2BD60"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1557F5E7" w14:textId="77777777" w:rsidR="00DC0BA9" w:rsidRPr="00D2729A" w:rsidRDefault="00DC0BA9" w:rsidP="00DC0BA9">
            <w:pPr>
              <w:rPr>
                <w:rFonts w:eastAsia="Cambria"/>
                <w:kern w:val="56"/>
                <w:lang w:val="lv-LV"/>
              </w:rPr>
            </w:pPr>
            <w:r w:rsidRPr="00D2729A">
              <w:rPr>
                <w:rFonts w:eastAsia="Cambria"/>
                <w:kern w:val="56"/>
                <w:lang w:val="lv-LV"/>
              </w:rPr>
              <w:t>Komplektā ar 2 gab. slīpripām, saderīgām ar slīpmašīna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A815337"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625CF0" w14:textId="77777777" w:rsidR="00DC0BA9" w:rsidRPr="00D2729A" w:rsidRDefault="00DC0BA9" w:rsidP="00DC0BA9">
            <w:pPr>
              <w:rPr>
                <w:rFonts w:eastAsia="Cambria"/>
                <w:kern w:val="56"/>
                <w:lang w:val="lv-LV"/>
              </w:rPr>
            </w:pPr>
          </w:p>
        </w:tc>
      </w:tr>
      <w:tr w:rsidR="00DC0BA9" w:rsidRPr="00D2729A" w14:paraId="72FFADB8" w14:textId="77777777" w:rsidTr="007C475E">
        <w:tc>
          <w:tcPr>
            <w:tcW w:w="709" w:type="dxa"/>
            <w:vMerge/>
            <w:tcBorders>
              <w:left w:val="single" w:sz="4" w:space="0" w:color="auto"/>
              <w:right w:val="single" w:sz="4" w:space="0" w:color="auto"/>
            </w:tcBorders>
            <w:shd w:val="clear" w:color="auto" w:fill="auto"/>
          </w:tcPr>
          <w:p w14:paraId="3C9931CE"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5C187736"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31A2487B" w14:textId="77777777" w:rsidR="00DC0BA9" w:rsidRPr="00D2729A" w:rsidRDefault="00DC0BA9" w:rsidP="00DC0BA9">
            <w:pPr>
              <w:rPr>
                <w:rFonts w:eastAsia="Cambria"/>
                <w:kern w:val="56"/>
                <w:lang w:val="lv-LV"/>
              </w:rPr>
            </w:pPr>
            <w:r w:rsidRPr="00D2729A">
              <w:rPr>
                <w:rFonts w:eastAsia="Cambria"/>
                <w:kern w:val="56"/>
                <w:lang w:val="lv-LV"/>
              </w:rPr>
              <w:t>Slīpripas platums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9C365CF" w14:textId="77777777" w:rsidR="00DC0BA9" w:rsidRPr="00D2729A" w:rsidRDefault="00DC0BA9" w:rsidP="00DC0BA9">
            <w:pPr>
              <w:rPr>
                <w:rFonts w:eastAsia="Cambria"/>
                <w:kern w:val="56"/>
                <w:lang w:val="lv-LV"/>
              </w:rPr>
            </w:pPr>
            <w:r w:rsidRPr="00D2729A">
              <w:rPr>
                <w:rFonts w:eastAsia="Cambria"/>
                <w:kern w:val="56"/>
                <w:lang w:val="lv-LV"/>
              </w:rPr>
              <w:t>≥16mm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82588D9" w14:textId="77777777" w:rsidR="00DC0BA9" w:rsidRPr="00D2729A" w:rsidRDefault="00DC0BA9" w:rsidP="00DC0BA9">
            <w:pPr>
              <w:rPr>
                <w:rFonts w:eastAsia="Cambria"/>
                <w:kern w:val="56"/>
                <w:lang w:val="lv-LV"/>
              </w:rPr>
            </w:pPr>
          </w:p>
        </w:tc>
      </w:tr>
      <w:tr w:rsidR="00DC0BA9" w:rsidRPr="00D2729A" w14:paraId="6C3AF2D8" w14:textId="77777777" w:rsidTr="007C475E">
        <w:tc>
          <w:tcPr>
            <w:tcW w:w="709" w:type="dxa"/>
            <w:vMerge/>
            <w:tcBorders>
              <w:left w:val="single" w:sz="4" w:space="0" w:color="auto"/>
              <w:right w:val="single" w:sz="4" w:space="0" w:color="auto"/>
            </w:tcBorders>
            <w:shd w:val="clear" w:color="auto" w:fill="auto"/>
          </w:tcPr>
          <w:p w14:paraId="55B85139"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1B10C868"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DE5094E" w14:textId="77777777" w:rsidR="00DC0BA9" w:rsidRPr="00D2729A" w:rsidRDefault="00DC0BA9" w:rsidP="00DC0BA9">
            <w:pPr>
              <w:rPr>
                <w:rFonts w:eastAsia="Cambria"/>
                <w:kern w:val="56"/>
                <w:lang w:val="lv-LV"/>
              </w:rPr>
            </w:pPr>
            <w:r w:rsidRPr="00D2729A">
              <w:rPr>
                <w:rFonts w:eastAsia="Cambria"/>
                <w:kern w:val="56"/>
                <w:lang w:val="lv-LV"/>
              </w:rPr>
              <w:t>Iekārtas veids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06A2F923" w14:textId="77777777" w:rsidR="00DC0BA9" w:rsidRPr="00D2729A" w:rsidRDefault="00DC0BA9" w:rsidP="00DC0BA9">
            <w:pPr>
              <w:rPr>
                <w:rFonts w:eastAsia="Cambria"/>
                <w:kern w:val="56"/>
                <w:lang w:val="lv-LV"/>
              </w:rPr>
            </w:pPr>
            <w:r w:rsidRPr="00D2729A">
              <w:rPr>
                <w:rFonts w:eastAsia="Cambria"/>
                <w:kern w:val="56"/>
                <w:lang w:val="lv-LV"/>
              </w:rPr>
              <w:t xml:space="preserve">Stacionārs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3C7AAC" w14:textId="77777777" w:rsidR="00DC0BA9" w:rsidRPr="00D2729A" w:rsidRDefault="00DC0BA9" w:rsidP="00DC0BA9">
            <w:pPr>
              <w:rPr>
                <w:rFonts w:eastAsia="Cambria"/>
                <w:kern w:val="56"/>
                <w:lang w:val="lv-LV"/>
              </w:rPr>
            </w:pPr>
          </w:p>
        </w:tc>
      </w:tr>
      <w:tr w:rsidR="00DC0BA9" w:rsidRPr="00EE76BA" w14:paraId="0FC93ACE"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2C834AEC"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43DDFC5A" w14:textId="77777777" w:rsidR="00DC0BA9" w:rsidRPr="00D2729A" w:rsidRDefault="00DC0BA9" w:rsidP="00DC0BA9">
            <w:pPr>
              <w:rPr>
                <w:rFonts w:eastAsia="Cambria"/>
                <w:kern w:val="56"/>
                <w:lang w:val="lv-LV"/>
              </w:rPr>
            </w:pPr>
            <w:r w:rsidRPr="00C15B02">
              <w:rPr>
                <w:rFonts w:eastAsia="Cambria"/>
                <w:kern w:val="56"/>
                <w:lang w:val="lv-LV"/>
              </w:rPr>
              <w:t>Vibro slīpmašīna*</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3626E083"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0C7FD6F0" w14:textId="77777777" w:rsidR="00DC0BA9" w:rsidRPr="00D2729A" w:rsidRDefault="00DC0BA9" w:rsidP="00DC0BA9">
            <w:pPr>
              <w:rPr>
                <w:rFonts w:eastAsia="Cambria"/>
                <w:kern w:val="56"/>
                <w:lang w:val="lv-LV"/>
              </w:rPr>
            </w:pPr>
            <w:r w:rsidRPr="00D2729A">
              <w:rPr>
                <w:rFonts w:eastAsia="Cambria"/>
                <w:kern w:val="56"/>
                <w:lang w:val="lv-LV"/>
              </w:rPr>
              <w:t>≥190 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656465" w14:textId="467261D4" w:rsidR="00DC0BA9" w:rsidRPr="00D2729A" w:rsidRDefault="00DC0BA9" w:rsidP="00DC0BA9">
            <w:pPr>
              <w:tabs>
                <w:tab w:val="left" w:pos="1200"/>
              </w:tabs>
              <w:rPr>
                <w:rFonts w:eastAsia="Cambria"/>
                <w:kern w:val="56"/>
                <w:lang w:val="lv-LV"/>
              </w:rPr>
            </w:pPr>
          </w:p>
        </w:tc>
      </w:tr>
      <w:tr w:rsidR="00DC0BA9" w:rsidRPr="00D2729A" w14:paraId="1113989C" w14:textId="77777777" w:rsidTr="007C475E">
        <w:tc>
          <w:tcPr>
            <w:tcW w:w="709" w:type="dxa"/>
            <w:vMerge/>
            <w:tcBorders>
              <w:left w:val="single" w:sz="4" w:space="0" w:color="auto"/>
              <w:right w:val="single" w:sz="4" w:space="0" w:color="auto"/>
            </w:tcBorders>
            <w:shd w:val="clear" w:color="auto" w:fill="auto"/>
          </w:tcPr>
          <w:p w14:paraId="35E1A895"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D0D3B5D"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FAB3374" w14:textId="77777777" w:rsidR="00DC0BA9" w:rsidRPr="00D2729A" w:rsidRDefault="00DC0BA9" w:rsidP="00DC0BA9">
            <w:pPr>
              <w:rPr>
                <w:rFonts w:eastAsia="Cambria"/>
                <w:kern w:val="56"/>
                <w:lang w:val="lv-LV"/>
              </w:rPr>
            </w:pPr>
            <w:r w:rsidRPr="00D2729A">
              <w:rPr>
                <w:rFonts w:eastAsia="Cambria"/>
                <w:kern w:val="56"/>
                <w:lang w:val="lv-LV"/>
              </w:rPr>
              <w:t>Slīpmašīnas veids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5E1CCB9" w14:textId="77777777" w:rsidR="00DC0BA9" w:rsidRPr="00D2729A" w:rsidRDefault="00DC0BA9" w:rsidP="00DC0BA9">
            <w:pPr>
              <w:rPr>
                <w:rFonts w:eastAsia="Cambria"/>
                <w:kern w:val="56"/>
                <w:lang w:val="lv-LV"/>
              </w:rPr>
            </w:pPr>
            <w:r w:rsidRPr="00D2729A">
              <w:rPr>
                <w:rFonts w:eastAsia="Cambria"/>
                <w:kern w:val="56"/>
                <w:lang w:val="lv-LV"/>
              </w:rPr>
              <w:t>Vibro slīpmašīna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277981F" w14:textId="77777777" w:rsidR="00DC0BA9" w:rsidRPr="00D2729A" w:rsidRDefault="00DC0BA9" w:rsidP="00DC0BA9">
            <w:pPr>
              <w:rPr>
                <w:rFonts w:eastAsia="Cambria"/>
                <w:kern w:val="56"/>
                <w:lang w:val="lv-LV"/>
              </w:rPr>
            </w:pPr>
          </w:p>
        </w:tc>
      </w:tr>
      <w:tr w:rsidR="00DC0BA9" w:rsidRPr="00D2729A" w14:paraId="06098AED" w14:textId="77777777" w:rsidTr="007C475E">
        <w:tc>
          <w:tcPr>
            <w:tcW w:w="709" w:type="dxa"/>
            <w:vMerge/>
            <w:tcBorders>
              <w:left w:val="single" w:sz="4" w:space="0" w:color="auto"/>
              <w:right w:val="single" w:sz="4" w:space="0" w:color="auto"/>
            </w:tcBorders>
            <w:shd w:val="clear" w:color="auto" w:fill="auto"/>
          </w:tcPr>
          <w:p w14:paraId="37D246C1"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18F128CA"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76B69C94" w14:textId="17E3DB5E" w:rsidR="00DC0BA9" w:rsidRPr="00D2729A" w:rsidRDefault="00DC0BA9" w:rsidP="0054099F">
            <w:pPr>
              <w:rPr>
                <w:rFonts w:eastAsia="Cambria"/>
                <w:kern w:val="56"/>
                <w:lang w:val="lv-LV"/>
              </w:rPr>
            </w:pPr>
            <w:r w:rsidRPr="00D2729A">
              <w:rPr>
                <w:rFonts w:eastAsia="Cambria"/>
                <w:kern w:val="56"/>
                <w:lang w:val="lv-LV"/>
              </w:rPr>
              <w:t>Apgriezienu skaits bez slodzes</w:t>
            </w:r>
            <w:r w:rsidR="0054099F">
              <w:rPr>
                <w:rFonts w:eastAsia="Cambria"/>
                <w:kern w:val="56"/>
                <w:lang w:val="lv-LV"/>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6A1D9BE" w14:textId="779A0721" w:rsidR="00DC0BA9" w:rsidRPr="00D2729A" w:rsidRDefault="00DC0BA9" w:rsidP="00DC0BA9">
            <w:pPr>
              <w:rPr>
                <w:rFonts w:eastAsia="Cambria"/>
                <w:kern w:val="56"/>
                <w:lang w:val="lv-LV"/>
              </w:rPr>
            </w:pPr>
            <w:r w:rsidRPr="00D2729A">
              <w:rPr>
                <w:rFonts w:eastAsia="Cambria"/>
                <w:kern w:val="56"/>
                <w:lang w:val="lv-LV"/>
              </w:rPr>
              <w:t>≥11000</w:t>
            </w:r>
            <w:r w:rsidR="0054099F">
              <w:rPr>
                <w:rFonts w:eastAsia="Cambria"/>
                <w:kern w:val="56"/>
                <w:lang w:val="lv-LV"/>
              </w:rPr>
              <w:t xml:space="preserve"> apgr/min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2B3128" w14:textId="77777777" w:rsidR="00DC0BA9" w:rsidRPr="00D2729A" w:rsidRDefault="00DC0BA9" w:rsidP="00DC0BA9">
            <w:pPr>
              <w:rPr>
                <w:rFonts w:eastAsia="Cambria"/>
                <w:kern w:val="56"/>
                <w:lang w:val="lv-LV"/>
              </w:rPr>
            </w:pPr>
          </w:p>
        </w:tc>
      </w:tr>
      <w:tr w:rsidR="00DC0BA9" w:rsidRPr="00D2729A" w14:paraId="7FDF67FF" w14:textId="77777777" w:rsidTr="007C475E">
        <w:tc>
          <w:tcPr>
            <w:tcW w:w="709" w:type="dxa"/>
            <w:vMerge/>
            <w:tcBorders>
              <w:left w:val="single" w:sz="4" w:space="0" w:color="auto"/>
              <w:right w:val="single" w:sz="4" w:space="0" w:color="auto"/>
            </w:tcBorders>
            <w:shd w:val="clear" w:color="auto" w:fill="auto"/>
          </w:tcPr>
          <w:p w14:paraId="37234CD6"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6047840F"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32A216E1" w14:textId="77777777" w:rsidR="00DC0BA9" w:rsidRPr="00D2729A" w:rsidRDefault="00DC0BA9" w:rsidP="00DC0BA9">
            <w:pPr>
              <w:rPr>
                <w:rFonts w:eastAsia="Cambria"/>
                <w:kern w:val="56"/>
                <w:lang w:val="lv-LV"/>
              </w:rPr>
            </w:pPr>
            <w:r w:rsidRPr="00D2729A">
              <w:rPr>
                <w:rFonts w:eastAsia="Cambria"/>
                <w:kern w:val="56"/>
                <w:lang w:val="lv-LV"/>
              </w:rPr>
              <w:t>Slīpēšanas pamatnes izmērs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0F549101" w14:textId="77777777" w:rsidR="00DC0BA9" w:rsidRPr="00D2729A" w:rsidRDefault="00DC0BA9" w:rsidP="00DC0BA9">
            <w:pPr>
              <w:rPr>
                <w:rFonts w:eastAsia="Cambria"/>
                <w:kern w:val="56"/>
                <w:lang w:val="lv-LV"/>
              </w:rPr>
            </w:pPr>
            <w:r w:rsidRPr="00D2729A">
              <w:rPr>
                <w:rFonts w:eastAsia="Cambria"/>
                <w:kern w:val="56"/>
                <w:lang w:val="lv-LV"/>
              </w:rPr>
              <w:t>≥92x185</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A4B8FFB" w14:textId="77777777" w:rsidR="00DC0BA9" w:rsidRPr="00D2729A" w:rsidRDefault="00DC0BA9" w:rsidP="00DC0BA9">
            <w:pPr>
              <w:rPr>
                <w:rFonts w:eastAsia="Cambria"/>
                <w:kern w:val="56"/>
                <w:lang w:val="lv-LV"/>
              </w:rPr>
            </w:pPr>
          </w:p>
        </w:tc>
      </w:tr>
      <w:tr w:rsidR="00DC0BA9" w:rsidRPr="00D2729A" w14:paraId="5A6005CF" w14:textId="77777777" w:rsidTr="007C475E">
        <w:tc>
          <w:tcPr>
            <w:tcW w:w="709" w:type="dxa"/>
            <w:vMerge/>
            <w:tcBorders>
              <w:left w:val="single" w:sz="4" w:space="0" w:color="auto"/>
              <w:right w:val="single" w:sz="4" w:space="0" w:color="auto"/>
            </w:tcBorders>
            <w:shd w:val="clear" w:color="auto" w:fill="auto"/>
          </w:tcPr>
          <w:p w14:paraId="38A59D58"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44920E9D"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3247681D" w14:textId="77777777" w:rsidR="00DC0BA9" w:rsidRPr="00D2729A" w:rsidRDefault="00DC0BA9" w:rsidP="00DC0BA9">
            <w:pPr>
              <w:rPr>
                <w:rFonts w:eastAsia="Cambria"/>
                <w:kern w:val="56"/>
                <w:lang w:val="lv-LV"/>
              </w:rPr>
            </w:pPr>
            <w:r w:rsidRPr="00D2729A">
              <w:rPr>
                <w:rFonts w:eastAsia="Cambria"/>
                <w:kern w:val="56"/>
                <w:lang w:val="lv-LV"/>
              </w:rPr>
              <w:t>Komplektā ar:</w:t>
            </w:r>
          </w:p>
          <w:p w14:paraId="7871FA85" w14:textId="77777777" w:rsidR="00DC0BA9" w:rsidRPr="00D2729A" w:rsidRDefault="00DC0BA9" w:rsidP="00DC0BA9">
            <w:pPr>
              <w:numPr>
                <w:ilvl w:val="0"/>
                <w:numId w:val="7"/>
              </w:numPr>
              <w:contextualSpacing/>
              <w:rPr>
                <w:rFonts w:eastAsia="Cambria"/>
                <w:kern w:val="56"/>
                <w:lang w:val="lv-LV"/>
              </w:rPr>
            </w:pPr>
            <w:r w:rsidRPr="00D2729A">
              <w:rPr>
                <w:rFonts w:eastAsia="Cambria"/>
                <w:kern w:val="56"/>
                <w:lang w:val="lv-LV"/>
              </w:rPr>
              <w:t>putekļu savākšanas maisu</w:t>
            </w:r>
          </w:p>
          <w:p w14:paraId="47A4C64A" w14:textId="77777777" w:rsidR="00DC0BA9" w:rsidRPr="00D2729A" w:rsidRDefault="00DC0BA9" w:rsidP="00DC0BA9">
            <w:pPr>
              <w:numPr>
                <w:ilvl w:val="0"/>
                <w:numId w:val="7"/>
              </w:numPr>
              <w:contextualSpacing/>
              <w:rPr>
                <w:rFonts w:eastAsia="Cambria"/>
                <w:kern w:val="56"/>
                <w:lang w:val="lv-LV"/>
              </w:rPr>
            </w:pPr>
            <w:r w:rsidRPr="00D2729A">
              <w:rPr>
                <w:rFonts w:eastAsia="Cambria"/>
                <w:kern w:val="56"/>
                <w:lang w:val="lv-LV"/>
              </w:rPr>
              <w:t>filtra kaseti</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757D608"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FBABFE2" w14:textId="77777777" w:rsidR="00DC0BA9" w:rsidRPr="00D2729A" w:rsidRDefault="00DC0BA9" w:rsidP="00DC0BA9">
            <w:pPr>
              <w:rPr>
                <w:rFonts w:eastAsia="Cambria"/>
                <w:kern w:val="56"/>
                <w:lang w:val="lv-LV"/>
              </w:rPr>
            </w:pPr>
          </w:p>
        </w:tc>
      </w:tr>
      <w:tr w:rsidR="00DC0BA9" w:rsidRPr="00EE76BA" w14:paraId="0B72CE3A"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30CBC5B2"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146BFBEF" w14:textId="77777777" w:rsidR="00DC0BA9" w:rsidRPr="00D2729A" w:rsidRDefault="00DC0BA9" w:rsidP="00DC0BA9">
            <w:pPr>
              <w:rPr>
                <w:rFonts w:eastAsia="Cambria"/>
                <w:kern w:val="56"/>
                <w:lang w:val="lv-LV"/>
              </w:rPr>
            </w:pPr>
            <w:r w:rsidRPr="00C15B02">
              <w:rPr>
                <w:rFonts w:eastAsia="Cambria"/>
                <w:kern w:val="56"/>
                <w:lang w:val="lv-LV"/>
              </w:rPr>
              <w:t>Ekscentriskā slīpmašīna*</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0DACB121"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5140665" w14:textId="77777777" w:rsidR="00DC0BA9" w:rsidRPr="00D2729A" w:rsidRDefault="00DC0BA9" w:rsidP="00DC0BA9">
            <w:pPr>
              <w:rPr>
                <w:rFonts w:eastAsia="Cambria"/>
                <w:kern w:val="56"/>
                <w:lang w:val="lv-LV"/>
              </w:rPr>
            </w:pPr>
            <w:r w:rsidRPr="00D2729A">
              <w:rPr>
                <w:rFonts w:eastAsia="Cambria"/>
                <w:kern w:val="56"/>
                <w:lang w:val="lv-LV"/>
              </w:rPr>
              <w:t>≥300 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C462E80" w14:textId="2D1FD2DD" w:rsidR="00DC0BA9" w:rsidRPr="00D2729A" w:rsidRDefault="00DC0BA9" w:rsidP="00DC0BA9">
            <w:pPr>
              <w:rPr>
                <w:rFonts w:eastAsia="Cambria"/>
                <w:kern w:val="56"/>
                <w:lang w:val="lv-LV"/>
              </w:rPr>
            </w:pPr>
          </w:p>
        </w:tc>
      </w:tr>
      <w:tr w:rsidR="00DC0BA9" w:rsidRPr="00D2729A" w14:paraId="29106F7D" w14:textId="77777777" w:rsidTr="007C475E">
        <w:tc>
          <w:tcPr>
            <w:tcW w:w="709" w:type="dxa"/>
            <w:vMerge/>
            <w:tcBorders>
              <w:left w:val="single" w:sz="4" w:space="0" w:color="auto"/>
              <w:right w:val="single" w:sz="4" w:space="0" w:color="auto"/>
            </w:tcBorders>
            <w:shd w:val="clear" w:color="auto" w:fill="auto"/>
          </w:tcPr>
          <w:p w14:paraId="4E5E45DC"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11AAEB02"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5065649" w14:textId="77777777" w:rsidR="00DC0BA9" w:rsidRPr="00D2729A" w:rsidRDefault="00DC0BA9" w:rsidP="00DC0BA9">
            <w:pPr>
              <w:rPr>
                <w:rFonts w:eastAsia="Cambria"/>
                <w:kern w:val="56"/>
                <w:lang w:val="lv-LV"/>
              </w:rPr>
            </w:pPr>
            <w:r w:rsidRPr="00D2729A">
              <w:rPr>
                <w:rFonts w:eastAsia="Cambria"/>
                <w:kern w:val="56"/>
                <w:lang w:val="lv-LV"/>
              </w:rPr>
              <w:t>Slīpmašīnas veids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F290EF4" w14:textId="77777777" w:rsidR="00DC0BA9" w:rsidRPr="00D2729A" w:rsidRDefault="00DC0BA9" w:rsidP="00DC0BA9">
            <w:pPr>
              <w:rPr>
                <w:rFonts w:eastAsia="Cambria"/>
                <w:kern w:val="56"/>
                <w:lang w:val="lv-LV"/>
              </w:rPr>
            </w:pPr>
            <w:r w:rsidRPr="00D2729A">
              <w:rPr>
                <w:rFonts w:eastAsia="Cambria"/>
                <w:kern w:val="56"/>
                <w:lang w:val="lv-LV"/>
              </w:rPr>
              <w:t>Ekscentriskā slīpmašīna</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52F77B7" w14:textId="77777777" w:rsidR="00DC0BA9" w:rsidRPr="00D2729A" w:rsidRDefault="00DC0BA9" w:rsidP="00DC0BA9">
            <w:pPr>
              <w:rPr>
                <w:rFonts w:eastAsia="Cambria"/>
                <w:kern w:val="56"/>
                <w:lang w:val="lv-LV"/>
              </w:rPr>
            </w:pPr>
          </w:p>
        </w:tc>
      </w:tr>
      <w:tr w:rsidR="00DC0BA9" w:rsidRPr="00D2729A" w14:paraId="351DF4B2" w14:textId="77777777" w:rsidTr="007C475E">
        <w:tc>
          <w:tcPr>
            <w:tcW w:w="709" w:type="dxa"/>
            <w:vMerge/>
            <w:tcBorders>
              <w:left w:val="single" w:sz="4" w:space="0" w:color="auto"/>
              <w:right w:val="single" w:sz="4" w:space="0" w:color="auto"/>
            </w:tcBorders>
            <w:shd w:val="clear" w:color="auto" w:fill="auto"/>
          </w:tcPr>
          <w:p w14:paraId="7691D73D"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53FB2E47"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62B4204" w14:textId="77777777" w:rsidR="00DC0BA9" w:rsidRPr="00D2729A" w:rsidRDefault="00DC0BA9" w:rsidP="00DC0BA9">
            <w:pPr>
              <w:rPr>
                <w:rFonts w:eastAsia="Cambria"/>
                <w:kern w:val="56"/>
                <w:lang w:val="lv-LV"/>
              </w:rPr>
            </w:pPr>
            <w:r w:rsidRPr="00D2729A">
              <w:rPr>
                <w:rFonts w:eastAsia="Cambria"/>
                <w:kern w:val="56"/>
                <w:lang w:val="lv-LV"/>
              </w:rPr>
              <w:t>Regulējams apgriezienu skaits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49086B2"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78C1C13" w14:textId="77777777" w:rsidR="00DC0BA9" w:rsidRPr="00D2729A" w:rsidRDefault="00DC0BA9" w:rsidP="00DC0BA9">
            <w:pPr>
              <w:rPr>
                <w:rFonts w:eastAsia="Cambria"/>
                <w:kern w:val="56"/>
                <w:lang w:val="lv-LV"/>
              </w:rPr>
            </w:pPr>
          </w:p>
        </w:tc>
      </w:tr>
      <w:tr w:rsidR="00DC0BA9" w:rsidRPr="00D2729A" w14:paraId="202E160F" w14:textId="77777777" w:rsidTr="007C475E">
        <w:tc>
          <w:tcPr>
            <w:tcW w:w="709" w:type="dxa"/>
            <w:vMerge/>
            <w:tcBorders>
              <w:left w:val="single" w:sz="4" w:space="0" w:color="auto"/>
              <w:right w:val="single" w:sz="4" w:space="0" w:color="auto"/>
            </w:tcBorders>
            <w:shd w:val="clear" w:color="auto" w:fill="auto"/>
          </w:tcPr>
          <w:p w14:paraId="59412ACD"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3413E805"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7AB8D0B8" w14:textId="77777777" w:rsidR="00DC0BA9" w:rsidRPr="00D2729A" w:rsidRDefault="00DC0BA9" w:rsidP="00DC0BA9">
            <w:pPr>
              <w:rPr>
                <w:rFonts w:eastAsia="Cambria"/>
                <w:kern w:val="56"/>
                <w:lang w:val="lv-LV"/>
              </w:rPr>
            </w:pPr>
            <w:r w:rsidRPr="00D2729A">
              <w:rPr>
                <w:rFonts w:eastAsia="Cambria"/>
                <w:kern w:val="56"/>
                <w:lang w:val="lv-LV"/>
              </w:rPr>
              <w:t>Slīpēšanas pamatnes diametrs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F2C18EF" w14:textId="77777777" w:rsidR="00DC0BA9" w:rsidRPr="00D2729A" w:rsidRDefault="00DC0BA9" w:rsidP="00DC0BA9">
            <w:pPr>
              <w:rPr>
                <w:rFonts w:eastAsia="Cambria"/>
                <w:kern w:val="56"/>
                <w:lang w:val="lv-LV"/>
              </w:rPr>
            </w:pPr>
            <w:r w:rsidRPr="00D2729A">
              <w:rPr>
                <w:rFonts w:eastAsia="Cambria"/>
                <w:kern w:val="56"/>
                <w:lang w:val="lv-LV"/>
              </w:rPr>
              <w:t xml:space="preserve">≥120mm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9C5467D" w14:textId="77777777" w:rsidR="00DC0BA9" w:rsidRPr="00D2729A" w:rsidRDefault="00DC0BA9" w:rsidP="00DC0BA9">
            <w:pPr>
              <w:rPr>
                <w:rFonts w:eastAsia="Cambria"/>
                <w:kern w:val="56"/>
                <w:lang w:val="lv-LV"/>
              </w:rPr>
            </w:pPr>
          </w:p>
        </w:tc>
      </w:tr>
      <w:tr w:rsidR="00DC0BA9" w:rsidRPr="00D2729A" w14:paraId="215A4628" w14:textId="77777777" w:rsidTr="007C475E">
        <w:tc>
          <w:tcPr>
            <w:tcW w:w="709" w:type="dxa"/>
            <w:vMerge/>
            <w:tcBorders>
              <w:left w:val="single" w:sz="4" w:space="0" w:color="auto"/>
              <w:right w:val="single" w:sz="4" w:space="0" w:color="auto"/>
            </w:tcBorders>
            <w:shd w:val="clear" w:color="auto" w:fill="auto"/>
          </w:tcPr>
          <w:p w14:paraId="2310FF9D"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5E2AEC6C"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FBCC287" w14:textId="77777777" w:rsidR="00DC0BA9" w:rsidRPr="00D2729A" w:rsidRDefault="00DC0BA9" w:rsidP="00DC0BA9">
            <w:pPr>
              <w:rPr>
                <w:rFonts w:eastAsia="Cambria"/>
                <w:kern w:val="56"/>
                <w:lang w:val="lv-LV"/>
              </w:rPr>
            </w:pPr>
            <w:r w:rsidRPr="00D2729A">
              <w:rPr>
                <w:rFonts w:eastAsia="Cambria"/>
                <w:kern w:val="56"/>
                <w:lang w:val="lv-LV"/>
              </w:rPr>
              <w:t>Slīpēšanas diska diametrs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777F7FF8" w14:textId="77777777" w:rsidR="00DC0BA9" w:rsidRPr="00D2729A" w:rsidRDefault="00DC0BA9" w:rsidP="00DC0BA9">
            <w:pPr>
              <w:rPr>
                <w:rFonts w:eastAsia="Cambria"/>
                <w:kern w:val="56"/>
                <w:lang w:val="lv-LV"/>
              </w:rPr>
            </w:pPr>
            <w:r w:rsidRPr="00D2729A">
              <w:rPr>
                <w:rFonts w:eastAsia="Cambria"/>
                <w:kern w:val="56"/>
                <w:lang w:val="lv-LV"/>
              </w:rPr>
              <w:t xml:space="preserve">&gt;120mm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15D3F82" w14:textId="77777777" w:rsidR="00DC0BA9" w:rsidRPr="00D2729A" w:rsidRDefault="00DC0BA9" w:rsidP="00DC0BA9">
            <w:pPr>
              <w:rPr>
                <w:rFonts w:eastAsia="Cambria"/>
                <w:kern w:val="56"/>
                <w:lang w:val="lv-LV"/>
              </w:rPr>
            </w:pPr>
          </w:p>
        </w:tc>
      </w:tr>
      <w:tr w:rsidR="00DC0BA9" w:rsidRPr="00D2729A" w14:paraId="34B7DC27" w14:textId="77777777" w:rsidTr="007C475E">
        <w:tc>
          <w:tcPr>
            <w:tcW w:w="709" w:type="dxa"/>
            <w:vMerge/>
            <w:tcBorders>
              <w:left w:val="single" w:sz="4" w:space="0" w:color="auto"/>
              <w:right w:val="single" w:sz="4" w:space="0" w:color="auto"/>
            </w:tcBorders>
            <w:shd w:val="clear" w:color="auto" w:fill="auto"/>
          </w:tcPr>
          <w:p w14:paraId="1F421D9D"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4676C289"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511EBF1" w14:textId="77777777" w:rsidR="00DC0BA9" w:rsidRPr="00D2729A" w:rsidRDefault="00DC0BA9" w:rsidP="00DC0BA9">
            <w:pPr>
              <w:rPr>
                <w:rFonts w:eastAsia="Cambria"/>
                <w:kern w:val="56"/>
                <w:lang w:val="lv-LV"/>
              </w:rPr>
            </w:pPr>
            <w:r w:rsidRPr="00D2729A">
              <w:rPr>
                <w:rFonts w:eastAsia="Cambria"/>
                <w:kern w:val="56"/>
                <w:lang w:val="lv-LV"/>
              </w:rPr>
              <w:t>Komplektā ar:</w:t>
            </w:r>
          </w:p>
          <w:p w14:paraId="2B956527" w14:textId="77777777" w:rsidR="00DC0BA9" w:rsidRPr="00D2729A" w:rsidRDefault="00DC0BA9" w:rsidP="00DC0BA9">
            <w:pPr>
              <w:numPr>
                <w:ilvl w:val="0"/>
                <w:numId w:val="5"/>
              </w:numPr>
              <w:spacing w:line="276" w:lineRule="auto"/>
              <w:contextualSpacing/>
              <w:rPr>
                <w:rFonts w:eastAsia="Cambria"/>
                <w:kern w:val="56"/>
                <w:lang w:val="lv-LV"/>
              </w:rPr>
            </w:pPr>
            <w:r w:rsidRPr="00D2729A">
              <w:rPr>
                <w:rFonts w:eastAsia="Cambria"/>
                <w:kern w:val="56"/>
                <w:lang w:val="lv-LV"/>
              </w:rPr>
              <w:t>Slīpēšanas disku, saderīgu ar ekscentrisko slīpmašīnu</w:t>
            </w:r>
          </w:p>
          <w:p w14:paraId="1D565286" w14:textId="77777777" w:rsidR="00DC0BA9" w:rsidRPr="00D2729A" w:rsidRDefault="00DC0BA9" w:rsidP="00DC0BA9">
            <w:pPr>
              <w:numPr>
                <w:ilvl w:val="0"/>
                <w:numId w:val="5"/>
              </w:numPr>
              <w:spacing w:line="276" w:lineRule="auto"/>
              <w:contextualSpacing/>
              <w:rPr>
                <w:rFonts w:eastAsia="Cambria"/>
                <w:kern w:val="56"/>
                <w:lang w:val="lv-LV"/>
              </w:rPr>
            </w:pPr>
            <w:r w:rsidRPr="00D2729A">
              <w:rPr>
                <w:rFonts w:eastAsia="Cambria"/>
                <w:kern w:val="56"/>
                <w:lang w:val="lv-LV"/>
              </w:rPr>
              <w:t>Filtra kaseti</w:t>
            </w:r>
          </w:p>
          <w:p w14:paraId="13A8B1DA" w14:textId="77777777" w:rsidR="00DC0BA9" w:rsidRPr="00D2729A" w:rsidRDefault="00DC0BA9" w:rsidP="00DC0BA9">
            <w:pPr>
              <w:numPr>
                <w:ilvl w:val="0"/>
                <w:numId w:val="5"/>
              </w:numPr>
              <w:spacing w:line="276" w:lineRule="auto"/>
              <w:contextualSpacing/>
              <w:rPr>
                <w:rFonts w:eastAsia="Cambria"/>
                <w:kern w:val="56"/>
                <w:lang w:val="lv-LV"/>
              </w:rPr>
            </w:pPr>
            <w:r w:rsidRPr="00D2729A">
              <w:rPr>
                <w:rFonts w:eastAsia="Cambria"/>
                <w:kern w:val="56"/>
                <w:lang w:val="lv-LV"/>
              </w:rPr>
              <w:t>Putekļu savākšanas maisu</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9BBC37F"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347CE08" w14:textId="77777777" w:rsidR="00DC0BA9" w:rsidRPr="00D2729A" w:rsidRDefault="00DC0BA9" w:rsidP="00DC0BA9">
            <w:pPr>
              <w:rPr>
                <w:rFonts w:eastAsia="Cambria"/>
                <w:kern w:val="56"/>
                <w:lang w:val="lv-LV"/>
              </w:rPr>
            </w:pPr>
          </w:p>
        </w:tc>
      </w:tr>
      <w:tr w:rsidR="00DC0BA9" w:rsidRPr="00EE76BA" w14:paraId="6C1C4F74"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0C859671"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7BE93175" w14:textId="77777777" w:rsidR="00DC0BA9" w:rsidRPr="00D2729A" w:rsidRDefault="00DC0BA9" w:rsidP="00DC0BA9">
            <w:pPr>
              <w:rPr>
                <w:rFonts w:eastAsia="Cambria"/>
                <w:kern w:val="56"/>
                <w:lang w:val="lv-LV"/>
              </w:rPr>
            </w:pPr>
            <w:r w:rsidRPr="00C15B02">
              <w:rPr>
                <w:rFonts w:eastAsia="Cambria"/>
                <w:kern w:val="56"/>
                <w:lang w:val="lv-LV"/>
              </w:rPr>
              <w:t>Elektriskā ēvele*</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3C1B4F7D"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7EC53D28" w14:textId="77777777" w:rsidR="00DC0BA9" w:rsidRPr="00D2729A" w:rsidRDefault="00DC0BA9" w:rsidP="00DC0BA9">
            <w:pPr>
              <w:rPr>
                <w:rFonts w:eastAsia="Cambria"/>
                <w:kern w:val="56"/>
                <w:lang w:val="lv-LV"/>
              </w:rPr>
            </w:pPr>
            <w:r w:rsidRPr="00D2729A">
              <w:rPr>
                <w:rFonts w:eastAsia="Cambria"/>
                <w:kern w:val="56"/>
                <w:lang w:val="lv-LV"/>
              </w:rPr>
              <w:t>≥ 620 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C8240F" w14:textId="38E941C0" w:rsidR="00DC0BA9" w:rsidRPr="00D2729A" w:rsidRDefault="00DC0BA9" w:rsidP="00DC0BA9">
            <w:pPr>
              <w:rPr>
                <w:rFonts w:eastAsia="Cambria"/>
                <w:kern w:val="56"/>
                <w:lang w:val="lv-LV"/>
              </w:rPr>
            </w:pPr>
          </w:p>
        </w:tc>
      </w:tr>
      <w:tr w:rsidR="00DC0BA9" w:rsidRPr="00D2729A" w14:paraId="2ACEF52E" w14:textId="77777777" w:rsidTr="007C475E">
        <w:tc>
          <w:tcPr>
            <w:tcW w:w="709" w:type="dxa"/>
            <w:vMerge/>
            <w:tcBorders>
              <w:left w:val="single" w:sz="4" w:space="0" w:color="auto"/>
              <w:right w:val="single" w:sz="4" w:space="0" w:color="auto"/>
            </w:tcBorders>
            <w:shd w:val="clear" w:color="auto" w:fill="auto"/>
          </w:tcPr>
          <w:p w14:paraId="152106A9"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F093C11"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10521446" w14:textId="77777777" w:rsidR="00DC0BA9" w:rsidRPr="00D2729A" w:rsidRDefault="00DC0BA9" w:rsidP="00DC0BA9">
            <w:pPr>
              <w:rPr>
                <w:rFonts w:eastAsia="Cambria"/>
                <w:kern w:val="56"/>
                <w:lang w:val="lv-LV"/>
              </w:rPr>
            </w:pPr>
            <w:r w:rsidRPr="00D2729A">
              <w:rPr>
                <w:rFonts w:eastAsia="Cambria"/>
                <w:kern w:val="56"/>
                <w:lang w:val="lv-LV"/>
              </w:rPr>
              <w:t>Apgriezienu skaits bez slodzes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7E06878" w14:textId="77777777" w:rsidR="00DC0BA9" w:rsidRPr="00D2729A" w:rsidRDefault="00DC0BA9" w:rsidP="00DC0BA9">
            <w:pPr>
              <w:rPr>
                <w:rFonts w:eastAsia="Cambria"/>
                <w:kern w:val="56"/>
                <w:lang w:val="lv-LV"/>
              </w:rPr>
            </w:pPr>
            <w:r w:rsidRPr="00D2729A">
              <w:rPr>
                <w:rFonts w:eastAsia="Cambria"/>
                <w:kern w:val="56"/>
                <w:lang w:val="lv-LV"/>
              </w:rPr>
              <w:t>≥17000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7148F6C" w14:textId="77777777" w:rsidR="00DC0BA9" w:rsidRPr="00D2729A" w:rsidRDefault="00DC0BA9" w:rsidP="00DC0BA9">
            <w:pPr>
              <w:rPr>
                <w:rFonts w:eastAsia="Cambria"/>
                <w:kern w:val="56"/>
                <w:lang w:val="lv-LV"/>
              </w:rPr>
            </w:pPr>
          </w:p>
        </w:tc>
      </w:tr>
      <w:tr w:rsidR="00DC0BA9" w:rsidRPr="00D2729A" w14:paraId="654307E4" w14:textId="77777777" w:rsidTr="007C475E">
        <w:tc>
          <w:tcPr>
            <w:tcW w:w="709" w:type="dxa"/>
            <w:vMerge/>
            <w:tcBorders>
              <w:left w:val="single" w:sz="4" w:space="0" w:color="auto"/>
              <w:right w:val="single" w:sz="4" w:space="0" w:color="auto"/>
            </w:tcBorders>
            <w:shd w:val="clear" w:color="auto" w:fill="auto"/>
          </w:tcPr>
          <w:p w14:paraId="60A0C278"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125170DB"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9632D51" w14:textId="77777777" w:rsidR="00DC0BA9" w:rsidRPr="00D2729A" w:rsidRDefault="00DC0BA9" w:rsidP="00DC0BA9">
            <w:pPr>
              <w:rPr>
                <w:rFonts w:eastAsia="Cambria"/>
                <w:kern w:val="56"/>
                <w:lang w:val="lv-LV"/>
              </w:rPr>
            </w:pPr>
            <w:r w:rsidRPr="00D2729A">
              <w:rPr>
                <w:rFonts w:eastAsia="Cambria"/>
                <w:kern w:val="56"/>
                <w:lang w:val="lv-LV"/>
              </w:rPr>
              <w:t>Ēvelēšanas platums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CCE5943" w14:textId="77777777" w:rsidR="00DC0BA9" w:rsidRPr="00D2729A" w:rsidRDefault="00DC0BA9" w:rsidP="00DC0BA9">
            <w:pPr>
              <w:rPr>
                <w:rFonts w:eastAsia="Cambria"/>
                <w:kern w:val="56"/>
                <w:lang w:val="lv-LV"/>
              </w:rPr>
            </w:pPr>
            <w:r w:rsidRPr="00D2729A">
              <w:rPr>
                <w:rFonts w:eastAsia="Cambria"/>
                <w:kern w:val="56"/>
                <w:lang w:val="lv-LV"/>
              </w:rPr>
              <w:t>≥80mm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3433B34" w14:textId="77777777" w:rsidR="00DC0BA9" w:rsidRPr="00D2729A" w:rsidRDefault="00DC0BA9" w:rsidP="00DC0BA9">
            <w:pPr>
              <w:rPr>
                <w:rFonts w:eastAsia="Cambria"/>
                <w:kern w:val="56"/>
                <w:lang w:val="lv-LV"/>
              </w:rPr>
            </w:pPr>
          </w:p>
        </w:tc>
      </w:tr>
      <w:tr w:rsidR="00DC0BA9" w:rsidRPr="00D2729A" w14:paraId="2D8D20F9" w14:textId="77777777" w:rsidTr="007C475E">
        <w:tc>
          <w:tcPr>
            <w:tcW w:w="709" w:type="dxa"/>
            <w:vMerge/>
            <w:tcBorders>
              <w:left w:val="single" w:sz="4" w:space="0" w:color="auto"/>
              <w:right w:val="single" w:sz="4" w:space="0" w:color="auto"/>
            </w:tcBorders>
            <w:shd w:val="clear" w:color="auto" w:fill="auto"/>
          </w:tcPr>
          <w:p w14:paraId="5792930A"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D1FBEFA"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35EE3637" w14:textId="77777777" w:rsidR="00DC0BA9" w:rsidRPr="00D2729A" w:rsidRDefault="00DC0BA9" w:rsidP="00DC0BA9">
            <w:pPr>
              <w:rPr>
                <w:rFonts w:eastAsia="Cambria"/>
                <w:kern w:val="56"/>
                <w:lang w:val="lv-LV"/>
              </w:rPr>
            </w:pPr>
            <w:r w:rsidRPr="00D2729A">
              <w:rPr>
                <w:rFonts w:eastAsia="Cambria"/>
                <w:kern w:val="56"/>
                <w:lang w:val="lv-LV"/>
              </w:rPr>
              <w:t>Ēvele aprīkota ar:</w:t>
            </w:r>
          </w:p>
          <w:p w14:paraId="0EA2BB11" w14:textId="77777777" w:rsidR="00DC0BA9" w:rsidRPr="00D2729A" w:rsidRDefault="00DC0BA9" w:rsidP="00DC0BA9">
            <w:pPr>
              <w:numPr>
                <w:ilvl w:val="0"/>
                <w:numId w:val="5"/>
              </w:numPr>
              <w:spacing w:line="276" w:lineRule="auto"/>
              <w:contextualSpacing/>
              <w:rPr>
                <w:rFonts w:eastAsia="Cambria"/>
                <w:kern w:val="56"/>
                <w:lang w:val="lv-LV"/>
              </w:rPr>
            </w:pPr>
            <w:r w:rsidRPr="00D2729A">
              <w:rPr>
                <w:rFonts w:eastAsia="Cambria"/>
                <w:kern w:val="56"/>
                <w:lang w:val="lv-LV"/>
              </w:rPr>
              <w:t>dziļuma regulēšanu</w:t>
            </w:r>
          </w:p>
          <w:p w14:paraId="13EF41E9" w14:textId="77777777" w:rsidR="00DC0BA9" w:rsidRPr="00D2729A" w:rsidRDefault="00DC0BA9" w:rsidP="00DC0BA9">
            <w:pPr>
              <w:numPr>
                <w:ilvl w:val="0"/>
                <w:numId w:val="5"/>
              </w:numPr>
              <w:spacing w:line="276" w:lineRule="auto"/>
              <w:contextualSpacing/>
              <w:rPr>
                <w:rFonts w:eastAsia="Cambria"/>
                <w:kern w:val="56"/>
                <w:lang w:val="lv-LV"/>
              </w:rPr>
            </w:pPr>
            <w:r w:rsidRPr="00D2729A">
              <w:rPr>
                <w:rFonts w:eastAsia="Cambria"/>
                <w:kern w:val="56"/>
                <w:lang w:val="lv-LV"/>
              </w:rPr>
              <w:lastRenderedPageBreak/>
              <w:t>maināmu gropēšanas dziļumu</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CC04D1A" w14:textId="77777777" w:rsidR="00DC0BA9" w:rsidRPr="00D2729A" w:rsidRDefault="00DC0BA9" w:rsidP="00DC0BA9">
            <w:pPr>
              <w:rPr>
                <w:rFonts w:eastAsia="Cambria"/>
                <w:kern w:val="56"/>
                <w:lang w:val="lv-LV"/>
              </w:rPr>
            </w:pPr>
            <w:r w:rsidRPr="00D2729A">
              <w:rPr>
                <w:rFonts w:eastAsia="Cambria"/>
                <w:kern w:val="56"/>
                <w:lang w:val="lv-LV"/>
              </w:rPr>
              <w:lastRenderedPageBreak/>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85AC6E5" w14:textId="77777777" w:rsidR="00DC0BA9" w:rsidRPr="00D2729A" w:rsidRDefault="00DC0BA9" w:rsidP="00DC0BA9">
            <w:pPr>
              <w:rPr>
                <w:rFonts w:eastAsia="Cambria"/>
                <w:kern w:val="56"/>
                <w:lang w:val="lv-LV"/>
              </w:rPr>
            </w:pPr>
          </w:p>
        </w:tc>
      </w:tr>
      <w:tr w:rsidR="00DC0BA9" w:rsidRPr="00D2729A" w14:paraId="1AB08A67" w14:textId="77777777" w:rsidTr="007C475E">
        <w:tc>
          <w:tcPr>
            <w:tcW w:w="709" w:type="dxa"/>
            <w:vMerge/>
            <w:tcBorders>
              <w:left w:val="single" w:sz="4" w:space="0" w:color="auto"/>
              <w:right w:val="single" w:sz="4" w:space="0" w:color="auto"/>
            </w:tcBorders>
            <w:shd w:val="clear" w:color="auto" w:fill="auto"/>
          </w:tcPr>
          <w:p w14:paraId="1A36CBDF"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4337F491"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4AE2E40" w14:textId="77777777" w:rsidR="00DC0BA9" w:rsidRPr="00D2729A" w:rsidRDefault="00DC0BA9" w:rsidP="00DC0BA9">
            <w:pPr>
              <w:rPr>
                <w:rFonts w:eastAsia="Cambria"/>
                <w:kern w:val="56"/>
                <w:lang w:val="lv-LV"/>
              </w:rPr>
            </w:pPr>
            <w:r w:rsidRPr="00D2729A">
              <w:rPr>
                <w:rFonts w:eastAsia="Cambria"/>
                <w:kern w:val="56"/>
                <w:lang w:val="lv-LV"/>
              </w:rPr>
              <w:t>Ēveles aprīkojumā ietverts sākuma nažu komplekts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9312358"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25B57F" w14:textId="77777777" w:rsidR="00DC0BA9" w:rsidRPr="00D2729A" w:rsidRDefault="00DC0BA9" w:rsidP="00DC0BA9">
            <w:pPr>
              <w:rPr>
                <w:rFonts w:eastAsia="Cambria"/>
                <w:kern w:val="56"/>
                <w:lang w:val="lv-LV"/>
              </w:rPr>
            </w:pPr>
          </w:p>
        </w:tc>
      </w:tr>
      <w:tr w:rsidR="00DC0BA9" w:rsidRPr="00D2729A" w14:paraId="3B3ADC6F" w14:textId="77777777" w:rsidTr="007C475E">
        <w:tc>
          <w:tcPr>
            <w:tcW w:w="709" w:type="dxa"/>
            <w:vMerge/>
            <w:tcBorders>
              <w:left w:val="single" w:sz="4" w:space="0" w:color="auto"/>
              <w:right w:val="single" w:sz="4" w:space="0" w:color="auto"/>
            </w:tcBorders>
            <w:shd w:val="clear" w:color="auto" w:fill="auto"/>
          </w:tcPr>
          <w:p w14:paraId="01BA4CEA"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63256906"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D3AF7FB" w14:textId="77777777" w:rsidR="00DC0BA9" w:rsidRPr="00D2729A" w:rsidRDefault="00DC0BA9" w:rsidP="00DC0BA9">
            <w:pPr>
              <w:rPr>
                <w:rFonts w:eastAsia="Cambria"/>
                <w:kern w:val="56"/>
                <w:lang w:val="lv-LV"/>
              </w:rPr>
            </w:pPr>
            <w:r w:rsidRPr="00D2729A">
              <w:rPr>
                <w:rFonts w:eastAsia="Cambria"/>
                <w:kern w:val="56"/>
                <w:lang w:val="lv-LV"/>
              </w:rPr>
              <w:t>Koferis komplektā esošā aprīkojuma uzglabāšanai</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A4818C5"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AEB2D6F" w14:textId="77777777" w:rsidR="00DC0BA9" w:rsidRPr="00D2729A" w:rsidRDefault="00DC0BA9" w:rsidP="00DC0BA9">
            <w:pPr>
              <w:rPr>
                <w:rFonts w:eastAsia="Cambria"/>
                <w:kern w:val="56"/>
                <w:lang w:val="lv-LV"/>
              </w:rPr>
            </w:pPr>
          </w:p>
        </w:tc>
      </w:tr>
      <w:tr w:rsidR="00DC0BA9" w:rsidRPr="00EE76BA" w14:paraId="09B93239"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5C275162"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6B6A0C3E" w14:textId="77777777" w:rsidR="00DC0BA9" w:rsidRPr="00D2729A" w:rsidRDefault="00DC0BA9" w:rsidP="00DC0BA9">
            <w:pPr>
              <w:rPr>
                <w:rFonts w:eastAsia="Cambria"/>
                <w:kern w:val="56"/>
                <w:lang w:val="lv-LV"/>
              </w:rPr>
            </w:pPr>
            <w:r w:rsidRPr="00C15B02">
              <w:rPr>
                <w:rFonts w:eastAsia="Cambria"/>
                <w:kern w:val="56"/>
                <w:lang w:val="lv-LV"/>
              </w:rPr>
              <w:t>Figūrzāģis</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E649916"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451D6DA" w14:textId="77777777" w:rsidR="00DC0BA9" w:rsidRPr="00D2729A" w:rsidRDefault="00DC0BA9" w:rsidP="00DC0BA9">
            <w:pPr>
              <w:rPr>
                <w:rFonts w:eastAsia="Cambria"/>
                <w:kern w:val="56"/>
                <w:lang w:val="lv-LV"/>
              </w:rPr>
            </w:pPr>
            <w:r w:rsidRPr="00D2729A">
              <w:rPr>
                <w:rFonts w:eastAsia="Cambria"/>
                <w:kern w:val="56"/>
                <w:lang w:val="lv-LV"/>
              </w:rPr>
              <w:t>≥720 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2AC5EAE" w14:textId="5CC27ED0" w:rsidR="00DC0BA9" w:rsidRPr="00D2729A" w:rsidRDefault="00DC0BA9" w:rsidP="00DC0BA9">
            <w:pPr>
              <w:rPr>
                <w:rFonts w:eastAsia="Cambria"/>
                <w:kern w:val="56"/>
                <w:lang w:val="lv-LV"/>
              </w:rPr>
            </w:pPr>
          </w:p>
        </w:tc>
      </w:tr>
      <w:tr w:rsidR="00DC0BA9" w:rsidRPr="00D2729A" w14:paraId="41D9B4EB" w14:textId="77777777" w:rsidTr="007C475E">
        <w:tc>
          <w:tcPr>
            <w:tcW w:w="709" w:type="dxa"/>
            <w:vMerge/>
            <w:tcBorders>
              <w:left w:val="single" w:sz="4" w:space="0" w:color="auto"/>
              <w:right w:val="single" w:sz="4" w:space="0" w:color="auto"/>
            </w:tcBorders>
            <w:shd w:val="clear" w:color="auto" w:fill="auto"/>
          </w:tcPr>
          <w:p w14:paraId="20C87599"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45542D99"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49661734" w14:textId="77777777" w:rsidR="00DC0BA9" w:rsidRPr="00D2729A" w:rsidRDefault="00DC0BA9" w:rsidP="00DC0BA9">
            <w:pPr>
              <w:rPr>
                <w:rFonts w:eastAsia="Cambria"/>
                <w:kern w:val="56"/>
                <w:lang w:val="lv-LV"/>
              </w:rPr>
            </w:pPr>
            <w:r w:rsidRPr="00D2729A">
              <w:rPr>
                <w:rFonts w:eastAsia="Cambria"/>
                <w:kern w:val="56"/>
                <w:lang w:val="lv-LV"/>
              </w:rPr>
              <w:t>Zāģa veids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C9510D0" w14:textId="77777777" w:rsidR="00DC0BA9" w:rsidRPr="00D2729A" w:rsidRDefault="00DC0BA9" w:rsidP="00DC0BA9">
            <w:pPr>
              <w:rPr>
                <w:rFonts w:eastAsia="Cambria"/>
                <w:kern w:val="56"/>
                <w:lang w:val="lv-LV"/>
              </w:rPr>
            </w:pPr>
            <w:r w:rsidRPr="00D2729A">
              <w:rPr>
                <w:rFonts w:eastAsia="Cambria"/>
                <w:kern w:val="56"/>
                <w:lang w:val="lv-LV"/>
              </w:rPr>
              <w:t xml:space="preserve">Figūrzāģis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DB2DD1F" w14:textId="77777777" w:rsidR="00DC0BA9" w:rsidRPr="00D2729A" w:rsidRDefault="00DC0BA9" w:rsidP="00DC0BA9">
            <w:pPr>
              <w:rPr>
                <w:rFonts w:eastAsia="Cambria"/>
                <w:kern w:val="56"/>
                <w:lang w:val="lv-LV"/>
              </w:rPr>
            </w:pPr>
          </w:p>
        </w:tc>
      </w:tr>
      <w:tr w:rsidR="00DC0BA9" w:rsidRPr="00D2729A" w14:paraId="256E8B3F" w14:textId="77777777" w:rsidTr="007C475E">
        <w:tc>
          <w:tcPr>
            <w:tcW w:w="709" w:type="dxa"/>
            <w:vMerge/>
            <w:tcBorders>
              <w:left w:val="single" w:sz="4" w:space="0" w:color="auto"/>
              <w:right w:val="single" w:sz="4" w:space="0" w:color="auto"/>
            </w:tcBorders>
            <w:shd w:val="clear" w:color="auto" w:fill="auto"/>
          </w:tcPr>
          <w:p w14:paraId="57FE8039"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5989F747"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1CE04034" w14:textId="77777777" w:rsidR="00DC0BA9" w:rsidRPr="00D2729A" w:rsidRDefault="00DC0BA9" w:rsidP="00DC0BA9">
            <w:pPr>
              <w:rPr>
                <w:rFonts w:eastAsia="Cambria"/>
                <w:kern w:val="56"/>
                <w:lang w:val="lv-LV"/>
              </w:rPr>
            </w:pPr>
            <w:r w:rsidRPr="00D2729A">
              <w:rPr>
                <w:rFonts w:eastAsia="Cambria"/>
                <w:kern w:val="56"/>
                <w:lang w:val="lv-LV"/>
              </w:rPr>
              <w:t xml:space="preserve">Apgriezienu regulācijas iespēja </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20BC376"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566506" w14:textId="77777777" w:rsidR="00DC0BA9" w:rsidRPr="00D2729A" w:rsidRDefault="00DC0BA9" w:rsidP="00DC0BA9">
            <w:pPr>
              <w:rPr>
                <w:rFonts w:eastAsia="Cambria"/>
                <w:kern w:val="56"/>
                <w:lang w:val="lv-LV"/>
              </w:rPr>
            </w:pPr>
          </w:p>
        </w:tc>
      </w:tr>
      <w:tr w:rsidR="00DC0BA9" w:rsidRPr="00D2729A" w14:paraId="40148497" w14:textId="77777777" w:rsidTr="007C475E">
        <w:tc>
          <w:tcPr>
            <w:tcW w:w="709" w:type="dxa"/>
            <w:vMerge/>
            <w:tcBorders>
              <w:left w:val="single" w:sz="4" w:space="0" w:color="auto"/>
              <w:right w:val="single" w:sz="4" w:space="0" w:color="auto"/>
            </w:tcBorders>
            <w:shd w:val="clear" w:color="auto" w:fill="auto"/>
          </w:tcPr>
          <w:p w14:paraId="1CE0B14D"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72FEA066"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D5C698F" w14:textId="77777777" w:rsidR="00DC0BA9" w:rsidRPr="00D2729A" w:rsidRDefault="00DC0BA9" w:rsidP="00DC0BA9">
            <w:pPr>
              <w:rPr>
                <w:rFonts w:eastAsia="Cambria"/>
                <w:kern w:val="56"/>
                <w:lang w:val="lv-LV"/>
              </w:rPr>
            </w:pPr>
            <w:r w:rsidRPr="00D2729A">
              <w:rPr>
                <w:rFonts w:eastAsia="Cambria"/>
                <w:kern w:val="56"/>
                <w:lang w:val="lv-LV"/>
              </w:rPr>
              <w:t>Gājiena garums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D4A5A35" w14:textId="77777777" w:rsidR="00DC0BA9" w:rsidRPr="00D2729A" w:rsidRDefault="00DC0BA9" w:rsidP="00DC0BA9">
            <w:pPr>
              <w:rPr>
                <w:rFonts w:eastAsia="Cambria"/>
                <w:kern w:val="56"/>
                <w:lang w:val="lv-LV"/>
              </w:rPr>
            </w:pPr>
            <w:r w:rsidRPr="00D2729A">
              <w:rPr>
                <w:rFonts w:eastAsia="Cambria"/>
                <w:kern w:val="56"/>
                <w:lang w:val="lv-LV"/>
              </w:rPr>
              <w:t>≥26mm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737321" w14:textId="77777777" w:rsidR="00DC0BA9" w:rsidRPr="00D2729A" w:rsidRDefault="00DC0BA9" w:rsidP="00DC0BA9">
            <w:pPr>
              <w:rPr>
                <w:rFonts w:eastAsia="Cambria"/>
                <w:kern w:val="56"/>
                <w:lang w:val="lv-LV"/>
              </w:rPr>
            </w:pPr>
          </w:p>
        </w:tc>
      </w:tr>
      <w:tr w:rsidR="00DC0BA9" w:rsidRPr="00D2729A" w14:paraId="072B51E2" w14:textId="77777777" w:rsidTr="007C475E">
        <w:tc>
          <w:tcPr>
            <w:tcW w:w="709" w:type="dxa"/>
            <w:vMerge/>
            <w:tcBorders>
              <w:left w:val="single" w:sz="4" w:space="0" w:color="auto"/>
              <w:right w:val="single" w:sz="4" w:space="0" w:color="auto"/>
            </w:tcBorders>
            <w:shd w:val="clear" w:color="auto" w:fill="auto"/>
          </w:tcPr>
          <w:p w14:paraId="6E2F7942"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E4BC21A"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B62334B" w14:textId="77777777" w:rsidR="00DC0BA9" w:rsidRPr="00D2729A" w:rsidRDefault="00DC0BA9" w:rsidP="00DC0BA9">
            <w:pPr>
              <w:rPr>
                <w:rFonts w:eastAsia="Cambria"/>
                <w:kern w:val="56"/>
                <w:lang w:val="lv-LV"/>
              </w:rPr>
            </w:pPr>
            <w:r w:rsidRPr="00D2729A">
              <w:rPr>
                <w:rFonts w:eastAsia="Cambria"/>
                <w:kern w:val="56"/>
                <w:lang w:val="lv-LV"/>
              </w:rPr>
              <w:t>Koka griešanas kapacitāte pie 90 grādu leņķa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71568189" w14:textId="77777777" w:rsidR="00DC0BA9" w:rsidRPr="00D2729A" w:rsidRDefault="00DC0BA9" w:rsidP="00DC0BA9">
            <w:pPr>
              <w:rPr>
                <w:rFonts w:eastAsia="Cambria"/>
                <w:kern w:val="56"/>
                <w:lang w:val="lv-LV"/>
              </w:rPr>
            </w:pPr>
            <w:r w:rsidRPr="00D2729A">
              <w:rPr>
                <w:rFonts w:eastAsia="Cambria"/>
                <w:kern w:val="56"/>
                <w:lang w:val="lv-LV"/>
              </w:rPr>
              <w:t>≥135mm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B454F1" w14:textId="77777777" w:rsidR="00DC0BA9" w:rsidRPr="00D2729A" w:rsidRDefault="00DC0BA9" w:rsidP="00DC0BA9">
            <w:pPr>
              <w:rPr>
                <w:rFonts w:eastAsia="Cambria"/>
                <w:kern w:val="56"/>
                <w:lang w:val="lv-LV"/>
              </w:rPr>
            </w:pPr>
          </w:p>
        </w:tc>
      </w:tr>
      <w:tr w:rsidR="00DC0BA9" w:rsidRPr="00D2729A" w14:paraId="7FEC5338" w14:textId="77777777" w:rsidTr="007C475E">
        <w:tc>
          <w:tcPr>
            <w:tcW w:w="709" w:type="dxa"/>
            <w:vMerge/>
            <w:tcBorders>
              <w:left w:val="single" w:sz="4" w:space="0" w:color="auto"/>
              <w:right w:val="single" w:sz="4" w:space="0" w:color="auto"/>
            </w:tcBorders>
            <w:shd w:val="clear" w:color="auto" w:fill="auto"/>
          </w:tcPr>
          <w:p w14:paraId="23F104A6"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704C1AF6"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32B33439" w14:textId="77777777" w:rsidR="00DC0BA9" w:rsidRPr="00D2729A" w:rsidRDefault="00DC0BA9" w:rsidP="00DC0BA9">
            <w:pPr>
              <w:rPr>
                <w:rFonts w:eastAsia="Cambria"/>
                <w:kern w:val="56"/>
                <w:lang w:val="lv-LV"/>
              </w:rPr>
            </w:pPr>
            <w:r w:rsidRPr="00D2729A">
              <w:rPr>
                <w:rFonts w:eastAsia="Cambria"/>
                <w:kern w:val="56"/>
                <w:lang w:val="lv-LV"/>
              </w:rPr>
              <w:t>Tērauda griešanas kapacitāte pie 90 grādu leņķa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FE73511" w14:textId="77777777" w:rsidR="00DC0BA9" w:rsidRPr="00D2729A" w:rsidRDefault="00DC0BA9" w:rsidP="00DC0BA9">
            <w:pPr>
              <w:rPr>
                <w:rFonts w:eastAsia="Cambria"/>
                <w:kern w:val="56"/>
                <w:lang w:val="lv-LV"/>
              </w:rPr>
            </w:pPr>
            <w:r w:rsidRPr="00D2729A">
              <w:rPr>
                <w:rFonts w:eastAsia="Cambria"/>
                <w:kern w:val="56"/>
                <w:lang w:val="lv-LV"/>
              </w:rPr>
              <w:t>≥10mm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EB9629" w14:textId="77777777" w:rsidR="00DC0BA9" w:rsidRPr="00D2729A" w:rsidRDefault="00DC0BA9" w:rsidP="00DC0BA9">
            <w:pPr>
              <w:rPr>
                <w:rFonts w:eastAsia="Cambria"/>
                <w:kern w:val="56"/>
                <w:lang w:val="lv-LV"/>
              </w:rPr>
            </w:pPr>
          </w:p>
        </w:tc>
      </w:tr>
      <w:tr w:rsidR="00DC0BA9" w:rsidRPr="00D2729A" w14:paraId="6E94F4F7" w14:textId="77777777" w:rsidTr="007C475E">
        <w:tc>
          <w:tcPr>
            <w:tcW w:w="709" w:type="dxa"/>
            <w:vMerge/>
            <w:tcBorders>
              <w:left w:val="single" w:sz="4" w:space="0" w:color="auto"/>
              <w:right w:val="single" w:sz="4" w:space="0" w:color="auto"/>
            </w:tcBorders>
            <w:shd w:val="clear" w:color="auto" w:fill="auto"/>
          </w:tcPr>
          <w:p w14:paraId="2841919E"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767C210E"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130CFAF1" w14:textId="77777777" w:rsidR="00DC0BA9" w:rsidRPr="00D2729A" w:rsidRDefault="00DC0BA9" w:rsidP="00DC0BA9">
            <w:pPr>
              <w:rPr>
                <w:rFonts w:eastAsia="Cambria"/>
                <w:kern w:val="56"/>
                <w:lang w:val="lv-LV"/>
              </w:rPr>
            </w:pPr>
            <w:r w:rsidRPr="00D2729A">
              <w:rPr>
                <w:rFonts w:eastAsia="Cambria"/>
                <w:kern w:val="56"/>
                <w:lang w:val="lv-LV"/>
              </w:rPr>
              <w:t>Komplektā ar koferi iekārtas glabāšanai</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7403B5E8"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6674A0" w14:textId="77777777" w:rsidR="00DC0BA9" w:rsidRPr="00D2729A" w:rsidRDefault="00DC0BA9" w:rsidP="00DC0BA9">
            <w:pPr>
              <w:rPr>
                <w:rFonts w:eastAsia="Cambria"/>
                <w:kern w:val="56"/>
                <w:lang w:val="lv-LV"/>
              </w:rPr>
            </w:pPr>
          </w:p>
        </w:tc>
      </w:tr>
      <w:tr w:rsidR="00DC0BA9" w:rsidRPr="00EE76BA" w14:paraId="45873E8E"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63869593"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3D250D55" w14:textId="77777777" w:rsidR="00DC0BA9" w:rsidRPr="00D2729A" w:rsidRDefault="00DC0BA9" w:rsidP="00DC0BA9">
            <w:pPr>
              <w:rPr>
                <w:rFonts w:eastAsia="Cambria"/>
                <w:kern w:val="56"/>
                <w:lang w:val="lv-LV"/>
              </w:rPr>
            </w:pPr>
            <w:r w:rsidRPr="00C15B02">
              <w:rPr>
                <w:rFonts w:eastAsia="Cambria"/>
                <w:kern w:val="56"/>
                <w:lang w:val="lv-LV"/>
              </w:rPr>
              <w:t>Kombinētais ripzāģis</w:t>
            </w:r>
          </w:p>
          <w:p w14:paraId="517D430E"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4D824D5F"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ADF14D3" w14:textId="77777777" w:rsidR="00DC0BA9" w:rsidRPr="00D2729A" w:rsidRDefault="00DC0BA9" w:rsidP="00DC0BA9">
            <w:pPr>
              <w:rPr>
                <w:rFonts w:eastAsia="Cambria"/>
                <w:kern w:val="56"/>
                <w:lang w:val="lv-LV"/>
              </w:rPr>
            </w:pPr>
            <w:r w:rsidRPr="00D2729A">
              <w:rPr>
                <w:rFonts w:eastAsia="Cambria"/>
                <w:kern w:val="56"/>
                <w:lang w:val="lv-LV"/>
              </w:rPr>
              <w:t>≥1010 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2E97EC" w14:textId="2C87D392" w:rsidR="00DC0BA9" w:rsidRPr="00D2729A" w:rsidRDefault="00DC0BA9" w:rsidP="00DC0BA9">
            <w:pPr>
              <w:rPr>
                <w:rFonts w:eastAsia="Cambria"/>
                <w:kern w:val="56"/>
                <w:lang w:val="lv-LV"/>
              </w:rPr>
            </w:pPr>
          </w:p>
        </w:tc>
      </w:tr>
      <w:tr w:rsidR="00DC0BA9" w:rsidRPr="00EE76BA" w14:paraId="319CC160" w14:textId="77777777" w:rsidTr="007C475E">
        <w:tc>
          <w:tcPr>
            <w:tcW w:w="709" w:type="dxa"/>
            <w:vMerge/>
            <w:tcBorders>
              <w:left w:val="single" w:sz="4" w:space="0" w:color="auto"/>
              <w:right w:val="single" w:sz="4" w:space="0" w:color="auto"/>
            </w:tcBorders>
            <w:shd w:val="clear" w:color="auto" w:fill="auto"/>
          </w:tcPr>
          <w:p w14:paraId="7077B74F"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3BC036DA"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8052B6D" w14:textId="77777777" w:rsidR="00DC0BA9" w:rsidRPr="00D2729A" w:rsidRDefault="00DC0BA9" w:rsidP="00DC0BA9">
            <w:pPr>
              <w:rPr>
                <w:rFonts w:eastAsia="Cambria"/>
                <w:kern w:val="56"/>
                <w:lang w:val="lv-LV"/>
              </w:rPr>
            </w:pPr>
            <w:r w:rsidRPr="00D2729A">
              <w:rPr>
                <w:rFonts w:eastAsia="Cambria"/>
                <w:kern w:val="56"/>
                <w:lang w:val="lv-LV"/>
              </w:rPr>
              <w:t>Zāģa veids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95FD375" w14:textId="77777777" w:rsidR="00DC0BA9" w:rsidRPr="00D2729A" w:rsidRDefault="00DC0BA9" w:rsidP="00DC0BA9">
            <w:pPr>
              <w:rPr>
                <w:rFonts w:eastAsia="Cambria"/>
                <w:kern w:val="56"/>
                <w:lang w:val="lv-LV"/>
              </w:rPr>
            </w:pPr>
            <w:r w:rsidRPr="00D2729A">
              <w:rPr>
                <w:rFonts w:eastAsia="Cambria"/>
                <w:kern w:val="56"/>
                <w:lang w:val="lv-LV"/>
              </w:rPr>
              <w:t xml:space="preserve">Kombinētais  ripzāģis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F74097C" w14:textId="77777777" w:rsidR="00DC0BA9" w:rsidRPr="00D2729A" w:rsidRDefault="00DC0BA9" w:rsidP="00DC0BA9">
            <w:pPr>
              <w:rPr>
                <w:rFonts w:eastAsia="Cambria"/>
                <w:kern w:val="56"/>
                <w:lang w:val="lv-LV"/>
              </w:rPr>
            </w:pPr>
          </w:p>
        </w:tc>
      </w:tr>
      <w:tr w:rsidR="00DC0BA9" w:rsidRPr="00D2729A" w14:paraId="39D20516" w14:textId="77777777" w:rsidTr="007C475E">
        <w:tc>
          <w:tcPr>
            <w:tcW w:w="709" w:type="dxa"/>
            <w:vMerge/>
            <w:tcBorders>
              <w:left w:val="single" w:sz="4" w:space="0" w:color="auto"/>
              <w:right w:val="single" w:sz="4" w:space="0" w:color="auto"/>
            </w:tcBorders>
            <w:shd w:val="clear" w:color="auto" w:fill="auto"/>
          </w:tcPr>
          <w:p w14:paraId="65B345DB"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98BD56D"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74877B87" w14:textId="77777777" w:rsidR="00DC0BA9" w:rsidRPr="00D2729A" w:rsidRDefault="00DC0BA9" w:rsidP="00DC0BA9">
            <w:pPr>
              <w:rPr>
                <w:rFonts w:eastAsia="Cambria"/>
                <w:kern w:val="56"/>
                <w:lang w:val="lv-LV"/>
              </w:rPr>
            </w:pPr>
            <w:r w:rsidRPr="00D2729A">
              <w:rPr>
                <w:rFonts w:eastAsia="Cambria"/>
                <w:kern w:val="56"/>
                <w:lang w:val="lv-LV"/>
              </w:rPr>
              <w:t>Apgriezienu skaits bez slodzes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0C9AEE72" w14:textId="77777777" w:rsidR="00DC0BA9" w:rsidRPr="00D2729A" w:rsidRDefault="00DC0BA9" w:rsidP="00DC0BA9">
            <w:pPr>
              <w:rPr>
                <w:rFonts w:eastAsia="Cambria"/>
                <w:kern w:val="56"/>
                <w:lang w:val="lv-LV"/>
              </w:rPr>
            </w:pPr>
            <w:r w:rsidRPr="00D2729A">
              <w:rPr>
                <w:rFonts w:eastAsia="Cambria"/>
                <w:kern w:val="56"/>
                <w:lang w:val="lv-LV"/>
              </w:rPr>
              <w:t>≥6000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EBA3D65" w14:textId="77777777" w:rsidR="00DC0BA9" w:rsidRPr="00D2729A" w:rsidRDefault="00DC0BA9" w:rsidP="00DC0BA9">
            <w:pPr>
              <w:rPr>
                <w:rFonts w:eastAsia="Cambria"/>
                <w:kern w:val="56"/>
                <w:lang w:val="lv-LV"/>
              </w:rPr>
            </w:pPr>
          </w:p>
        </w:tc>
      </w:tr>
      <w:tr w:rsidR="00DC0BA9" w:rsidRPr="00D2729A" w14:paraId="41662FA6" w14:textId="77777777" w:rsidTr="007C475E">
        <w:tc>
          <w:tcPr>
            <w:tcW w:w="709" w:type="dxa"/>
            <w:vMerge/>
            <w:tcBorders>
              <w:left w:val="single" w:sz="4" w:space="0" w:color="auto"/>
              <w:right w:val="single" w:sz="4" w:space="0" w:color="auto"/>
            </w:tcBorders>
            <w:shd w:val="clear" w:color="auto" w:fill="auto"/>
          </w:tcPr>
          <w:p w14:paraId="4919FC13"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04E85200"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F9E8F75" w14:textId="77777777" w:rsidR="00DC0BA9" w:rsidRPr="00D2729A" w:rsidRDefault="00DC0BA9" w:rsidP="00DC0BA9">
            <w:pPr>
              <w:rPr>
                <w:rFonts w:eastAsia="Cambria"/>
                <w:kern w:val="56"/>
                <w:lang w:val="lv-LV"/>
              </w:rPr>
            </w:pPr>
            <w:r w:rsidRPr="00D2729A">
              <w:rPr>
                <w:rFonts w:eastAsia="Cambria"/>
                <w:kern w:val="56"/>
                <w:lang w:val="lv-LV"/>
              </w:rPr>
              <w:t>Zāģēšanas dziļums pie 90 grādu leņķa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0F263F4" w14:textId="77777777" w:rsidR="00DC0BA9" w:rsidRPr="00D2729A" w:rsidRDefault="00DC0BA9" w:rsidP="00DC0BA9">
            <w:pPr>
              <w:rPr>
                <w:rFonts w:eastAsia="Cambria"/>
                <w:kern w:val="56"/>
                <w:lang w:val="lv-LV"/>
              </w:rPr>
            </w:pPr>
            <w:r w:rsidRPr="00D2729A">
              <w:rPr>
                <w:rFonts w:eastAsia="Cambria"/>
                <w:kern w:val="56"/>
                <w:lang w:val="lv-LV"/>
              </w:rPr>
              <w:t>≥50x300mm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DF1696C" w14:textId="77777777" w:rsidR="00DC0BA9" w:rsidRPr="00D2729A" w:rsidRDefault="00DC0BA9" w:rsidP="00DC0BA9">
            <w:pPr>
              <w:rPr>
                <w:rFonts w:eastAsia="Cambria"/>
                <w:kern w:val="56"/>
                <w:lang w:val="lv-LV"/>
              </w:rPr>
            </w:pPr>
          </w:p>
        </w:tc>
      </w:tr>
      <w:tr w:rsidR="00DC0BA9" w:rsidRPr="00D2729A" w14:paraId="40CFBB58" w14:textId="77777777" w:rsidTr="007C475E">
        <w:tc>
          <w:tcPr>
            <w:tcW w:w="709" w:type="dxa"/>
            <w:vMerge/>
            <w:tcBorders>
              <w:left w:val="single" w:sz="4" w:space="0" w:color="auto"/>
              <w:right w:val="single" w:sz="4" w:space="0" w:color="auto"/>
            </w:tcBorders>
            <w:shd w:val="clear" w:color="auto" w:fill="auto"/>
          </w:tcPr>
          <w:p w14:paraId="083EBDDD"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6A06707E"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14168E3B" w14:textId="77777777" w:rsidR="00DC0BA9" w:rsidRPr="00D2729A" w:rsidRDefault="00DC0BA9" w:rsidP="00DC0BA9">
            <w:pPr>
              <w:rPr>
                <w:rFonts w:eastAsia="Cambria"/>
                <w:kern w:val="56"/>
                <w:lang w:val="lv-LV"/>
              </w:rPr>
            </w:pPr>
            <w:r w:rsidRPr="00D2729A">
              <w:rPr>
                <w:rFonts w:eastAsia="Cambria"/>
                <w:kern w:val="56"/>
                <w:lang w:val="lv-LV"/>
              </w:rPr>
              <w:t>Zāģēšanas dziļums pie 45 grādu leņķa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05B3BF5" w14:textId="77777777" w:rsidR="00DC0BA9" w:rsidRPr="00D2729A" w:rsidRDefault="00DC0BA9" w:rsidP="00DC0BA9">
            <w:pPr>
              <w:rPr>
                <w:rFonts w:eastAsia="Cambria"/>
                <w:kern w:val="56"/>
                <w:lang w:val="lv-LV"/>
              </w:rPr>
            </w:pPr>
            <w:r w:rsidRPr="00D2729A">
              <w:rPr>
                <w:rFonts w:eastAsia="Cambria"/>
                <w:kern w:val="56"/>
                <w:lang w:val="lv-LV"/>
              </w:rPr>
              <w:t>≥50x210mm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7180DA2" w14:textId="77777777" w:rsidR="00DC0BA9" w:rsidRPr="00D2729A" w:rsidRDefault="00DC0BA9" w:rsidP="00DC0BA9">
            <w:pPr>
              <w:rPr>
                <w:rFonts w:eastAsia="Cambria"/>
                <w:kern w:val="56"/>
                <w:lang w:val="lv-LV"/>
              </w:rPr>
            </w:pPr>
          </w:p>
        </w:tc>
      </w:tr>
      <w:tr w:rsidR="00DC0BA9" w:rsidRPr="00D2729A" w14:paraId="4E25DBB7" w14:textId="77777777" w:rsidTr="007C475E">
        <w:tc>
          <w:tcPr>
            <w:tcW w:w="709" w:type="dxa"/>
            <w:vMerge/>
            <w:tcBorders>
              <w:left w:val="single" w:sz="4" w:space="0" w:color="auto"/>
              <w:right w:val="single" w:sz="4" w:space="0" w:color="auto"/>
            </w:tcBorders>
            <w:shd w:val="clear" w:color="auto" w:fill="auto"/>
          </w:tcPr>
          <w:p w14:paraId="7C530159"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1767A021"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7D76E1EF" w14:textId="77777777" w:rsidR="00DC0BA9" w:rsidRPr="00D2729A" w:rsidRDefault="00DC0BA9" w:rsidP="00DC0BA9">
            <w:pPr>
              <w:rPr>
                <w:rFonts w:eastAsia="Cambria"/>
                <w:kern w:val="56"/>
                <w:lang w:val="lv-LV"/>
              </w:rPr>
            </w:pPr>
            <w:r w:rsidRPr="00D2729A">
              <w:rPr>
                <w:rFonts w:eastAsia="Cambria"/>
                <w:kern w:val="56"/>
                <w:lang w:val="lv-LV"/>
              </w:rPr>
              <w:t>Ripzāģis aprīkots ar lāzera apgaismotu griezuma līniju</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4C686C2"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F2CA0E8" w14:textId="77777777" w:rsidR="00DC0BA9" w:rsidRPr="00D2729A" w:rsidRDefault="00DC0BA9" w:rsidP="00DC0BA9">
            <w:pPr>
              <w:rPr>
                <w:rFonts w:eastAsia="Cambria"/>
                <w:kern w:val="56"/>
                <w:lang w:val="lv-LV"/>
              </w:rPr>
            </w:pPr>
          </w:p>
        </w:tc>
      </w:tr>
      <w:tr w:rsidR="00DC0BA9" w:rsidRPr="00D2729A" w14:paraId="5D4F1010" w14:textId="77777777" w:rsidTr="007C475E">
        <w:tc>
          <w:tcPr>
            <w:tcW w:w="709" w:type="dxa"/>
            <w:vMerge/>
            <w:tcBorders>
              <w:left w:val="single" w:sz="4" w:space="0" w:color="auto"/>
              <w:right w:val="single" w:sz="4" w:space="0" w:color="auto"/>
            </w:tcBorders>
            <w:shd w:val="clear" w:color="auto" w:fill="auto"/>
          </w:tcPr>
          <w:p w14:paraId="1D6AE9DA"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99A1907"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17BEEA4D" w14:textId="77777777" w:rsidR="00DC0BA9" w:rsidRPr="00D2729A" w:rsidRDefault="00DC0BA9" w:rsidP="00DC0BA9">
            <w:pPr>
              <w:rPr>
                <w:rFonts w:eastAsia="Cambria"/>
                <w:kern w:val="56"/>
                <w:lang w:val="lv-LV"/>
              </w:rPr>
            </w:pPr>
            <w:r w:rsidRPr="00D2729A">
              <w:rPr>
                <w:rFonts w:eastAsia="Cambria"/>
                <w:kern w:val="56"/>
                <w:lang w:val="lv-LV"/>
              </w:rPr>
              <w:t>Komplektā ar:</w:t>
            </w:r>
          </w:p>
          <w:p w14:paraId="122F4DC3" w14:textId="77777777" w:rsidR="00DC0BA9" w:rsidRPr="00D2729A" w:rsidRDefault="00DC0BA9" w:rsidP="00DC0BA9">
            <w:pPr>
              <w:numPr>
                <w:ilvl w:val="0"/>
                <w:numId w:val="5"/>
              </w:numPr>
              <w:spacing w:line="276" w:lineRule="auto"/>
              <w:contextualSpacing/>
              <w:rPr>
                <w:rFonts w:eastAsia="Cambria"/>
                <w:kern w:val="56"/>
                <w:lang w:val="lv-LV"/>
              </w:rPr>
            </w:pPr>
            <w:r w:rsidRPr="00D2729A">
              <w:rPr>
                <w:rFonts w:eastAsia="Cambria"/>
                <w:kern w:val="56"/>
                <w:lang w:val="lv-LV"/>
              </w:rPr>
              <w:t>Putekļu maisu</w:t>
            </w:r>
          </w:p>
          <w:p w14:paraId="3BC6F7C0" w14:textId="77777777" w:rsidR="00DC0BA9" w:rsidRPr="00D2729A" w:rsidRDefault="00DC0BA9" w:rsidP="00DC0BA9">
            <w:pPr>
              <w:numPr>
                <w:ilvl w:val="0"/>
                <w:numId w:val="5"/>
              </w:numPr>
              <w:spacing w:line="276" w:lineRule="auto"/>
              <w:contextualSpacing/>
              <w:rPr>
                <w:rFonts w:eastAsia="Cambria"/>
                <w:kern w:val="56"/>
                <w:lang w:val="lv-LV"/>
              </w:rPr>
            </w:pPr>
            <w:r w:rsidRPr="00D2729A">
              <w:rPr>
                <w:rFonts w:eastAsia="Cambria"/>
                <w:kern w:val="56"/>
                <w:lang w:val="lv-LV"/>
              </w:rPr>
              <w:t>Statīvu</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B1B4648"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642793" w14:textId="77777777" w:rsidR="00DC0BA9" w:rsidRPr="00D2729A" w:rsidRDefault="00DC0BA9" w:rsidP="00DC0BA9">
            <w:pPr>
              <w:rPr>
                <w:rFonts w:eastAsia="Cambria"/>
                <w:kern w:val="56"/>
                <w:lang w:val="lv-LV"/>
              </w:rPr>
            </w:pPr>
          </w:p>
        </w:tc>
      </w:tr>
      <w:tr w:rsidR="00DC0BA9" w:rsidRPr="00EE76BA" w14:paraId="4BD5E22D"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3D28119A" w14:textId="77777777" w:rsidR="00DC0BA9" w:rsidRPr="00D2729A" w:rsidRDefault="00DC0BA9" w:rsidP="009628FE">
            <w:pPr>
              <w:numPr>
                <w:ilvl w:val="2"/>
                <w:numId w:val="18"/>
              </w:numPr>
              <w:spacing w:line="276" w:lineRule="auto"/>
              <w:ind w:left="426"/>
              <w:contextualSpacing/>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453807FA" w14:textId="77777777" w:rsidR="00DC0BA9" w:rsidRPr="00D2729A" w:rsidRDefault="00DC0BA9" w:rsidP="00DC0BA9">
            <w:pPr>
              <w:rPr>
                <w:rFonts w:eastAsia="Cambria"/>
                <w:kern w:val="56"/>
                <w:lang w:val="lv-LV"/>
              </w:rPr>
            </w:pPr>
            <w:r w:rsidRPr="00C15B02">
              <w:rPr>
                <w:rFonts w:eastAsia="Cambria"/>
                <w:kern w:val="56"/>
                <w:lang w:val="lv-LV"/>
              </w:rPr>
              <w:t>Savienojumu frēze*</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1196E328"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64952722" w14:textId="77777777" w:rsidR="00DC0BA9" w:rsidRPr="00D2729A" w:rsidRDefault="00DC0BA9" w:rsidP="00DC0BA9">
            <w:pPr>
              <w:rPr>
                <w:rFonts w:eastAsia="Cambria"/>
                <w:kern w:val="56"/>
                <w:lang w:val="lv-LV"/>
              </w:rPr>
            </w:pPr>
            <w:r w:rsidRPr="00D2729A">
              <w:rPr>
                <w:rFonts w:eastAsia="Cambria"/>
                <w:kern w:val="56"/>
                <w:lang w:val="lv-LV"/>
              </w:rPr>
              <w:t>≥700 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0B26A2" w14:textId="5DD202CE" w:rsidR="00DC0BA9" w:rsidRPr="00D2729A" w:rsidRDefault="00DC0BA9" w:rsidP="00DC0BA9">
            <w:pPr>
              <w:rPr>
                <w:rFonts w:eastAsia="Cambria"/>
                <w:kern w:val="56"/>
                <w:lang w:val="lv-LV"/>
              </w:rPr>
            </w:pPr>
          </w:p>
        </w:tc>
      </w:tr>
      <w:tr w:rsidR="00DC0BA9" w:rsidRPr="00D2729A" w14:paraId="175937A1" w14:textId="77777777" w:rsidTr="007C475E">
        <w:tc>
          <w:tcPr>
            <w:tcW w:w="709" w:type="dxa"/>
            <w:vMerge/>
            <w:tcBorders>
              <w:left w:val="single" w:sz="4" w:space="0" w:color="auto"/>
              <w:right w:val="single" w:sz="4" w:space="0" w:color="auto"/>
            </w:tcBorders>
            <w:shd w:val="clear" w:color="auto" w:fill="auto"/>
          </w:tcPr>
          <w:p w14:paraId="6752C391"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6D258F1A"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54EFDB32" w14:textId="77777777" w:rsidR="00DC0BA9" w:rsidRPr="00D2729A" w:rsidRDefault="00DC0BA9" w:rsidP="00DC0BA9">
            <w:pPr>
              <w:rPr>
                <w:rFonts w:eastAsia="Cambria"/>
                <w:kern w:val="56"/>
                <w:lang w:val="lv-LV"/>
              </w:rPr>
            </w:pPr>
            <w:r w:rsidRPr="00D2729A">
              <w:rPr>
                <w:rFonts w:eastAsia="Cambria"/>
                <w:kern w:val="56"/>
                <w:lang w:val="lv-LV"/>
              </w:rPr>
              <w:t>Frēzes veids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0B8E5A8" w14:textId="77777777" w:rsidR="00DC0BA9" w:rsidRPr="00D2729A" w:rsidRDefault="00DC0BA9" w:rsidP="00DC0BA9">
            <w:pPr>
              <w:rPr>
                <w:rFonts w:eastAsia="Cambria"/>
                <w:kern w:val="56"/>
                <w:lang w:val="lv-LV"/>
              </w:rPr>
            </w:pPr>
            <w:r w:rsidRPr="00D2729A">
              <w:rPr>
                <w:rFonts w:eastAsia="Cambria"/>
                <w:kern w:val="56"/>
                <w:lang w:val="lv-LV"/>
              </w:rPr>
              <w:t>Savienojumu frēze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04F255E" w14:textId="77777777" w:rsidR="00DC0BA9" w:rsidRPr="00D2729A" w:rsidRDefault="00DC0BA9" w:rsidP="00DC0BA9">
            <w:pPr>
              <w:rPr>
                <w:rFonts w:eastAsia="Cambria"/>
                <w:kern w:val="56"/>
                <w:lang w:val="lv-LV"/>
              </w:rPr>
            </w:pPr>
          </w:p>
        </w:tc>
      </w:tr>
      <w:tr w:rsidR="00DC0BA9" w:rsidRPr="00D2729A" w14:paraId="2D0DBBB2" w14:textId="77777777" w:rsidTr="007C475E">
        <w:tc>
          <w:tcPr>
            <w:tcW w:w="709" w:type="dxa"/>
            <w:vMerge/>
            <w:tcBorders>
              <w:left w:val="single" w:sz="4" w:space="0" w:color="auto"/>
              <w:right w:val="single" w:sz="4" w:space="0" w:color="auto"/>
            </w:tcBorders>
            <w:shd w:val="clear" w:color="auto" w:fill="auto"/>
          </w:tcPr>
          <w:p w14:paraId="54B7E2F8"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D8B28E0"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4EABD89D" w14:textId="77777777" w:rsidR="00DC0BA9" w:rsidRPr="00D2729A" w:rsidRDefault="00DC0BA9" w:rsidP="00DC0BA9">
            <w:pPr>
              <w:rPr>
                <w:rFonts w:eastAsia="Cambria"/>
                <w:kern w:val="56"/>
                <w:lang w:val="lv-LV"/>
              </w:rPr>
            </w:pPr>
            <w:r w:rsidRPr="00D2729A">
              <w:rPr>
                <w:rFonts w:eastAsia="Cambria"/>
                <w:kern w:val="56"/>
                <w:lang w:val="lv-LV"/>
              </w:rPr>
              <w:t>Apgriezienu skaits bez slodzes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1A1E490" w14:textId="77777777" w:rsidR="00DC0BA9" w:rsidRPr="00D2729A" w:rsidRDefault="00DC0BA9" w:rsidP="00DC0BA9">
            <w:pPr>
              <w:rPr>
                <w:rFonts w:eastAsia="Cambria"/>
                <w:kern w:val="56"/>
                <w:lang w:val="lv-LV"/>
              </w:rPr>
            </w:pPr>
            <w:r w:rsidRPr="00D2729A">
              <w:rPr>
                <w:rFonts w:eastAsia="Cambria"/>
                <w:kern w:val="56"/>
                <w:lang w:val="lv-LV"/>
              </w:rPr>
              <w:t>≥11000</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ACA46E0" w14:textId="77777777" w:rsidR="00DC0BA9" w:rsidRPr="00D2729A" w:rsidRDefault="00DC0BA9" w:rsidP="00DC0BA9">
            <w:pPr>
              <w:rPr>
                <w:rFonts w:eastAsia="Cambria"/>
                <w:kern w:val="56"/>
                <w:lang w:val="lv-LV"/>
              </w:rPr>
            </w:pPr>
          </w:p>
        </w:tc>
      </w:tr>
      <w:tr w:rsidR="00DC0BA9" w:rsidRPr="00D2729A" w14:paraId="50BE2E32" w14:textId="77777777" w:rsidTr="007C475E">
        <w:tc>
          <w:tcPr>
            <w:tcW w:w="709" w:type="dxa"/>
            <w:vMerge/>
            <w:tcBorders>
              <w:left w:val="single" w:sz="4" w:space="0" w:color="auto"/>
              <w:right w:val="single" w:sz="4" w:space="0" w:color="auto"/>
            </w:tcBorders>
            <w:shd w:val="clear" w:color="auto" w:fill="auto"/>
          </w:tcPr>
          <w:p w14:paraId="02E6579C"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59BBBB23"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120701CA" w14:textId="77777777" w:rsidR="00DC0BA9" w:rsidRPr="00D2729A" w:rsidRDefault="00DC0BA9" w:rsidP="00DC0BA9">
            <w:pPr>
              <w:rPr>
                <w:rFonts w:eastAsia="Cambria"/>
                <w:kern w:val="56"/>
                <w:lang w:val="lv-LV"/>
              </w:rPr>
            </w:pPr>
            <w:r w:rsidRPr="00D2729A">
              <w:rPr>
                <w:rFonts w:eastAsia="Cambria"/>
                <w:kern w:val="56"/>
                <w:lang w:val="lv-LV"/>
              </w:rPr>
              <w:t>Regulējams griešanas leņķis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1DC6538"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F23F014" w14:textId="77777777" w:rsidR="00DC0BA9" w:rsidRPr="00D2729A" w:rsidRDefault="00DC0BA9" w:rsidP="00DC0BA9">
            <w:pPr>
              <w:rPr>
                <w:rFonts w:eastAsia="Cambria"/>
                <w:kern w:val="56"/>
                <w:lang w:val="lv-LV"/>
              </w:rPr>
            </w:pPr>
          </w:p>
        </w:tc>
      </w:tr>
      <w:tr w:rsidR="00DC0BA9" w:rsidRPr="00D2729A" w14:paraId="42BAEE27" w14:textId="77777777" w:rsidTr="007C475E">
        <w:tc>
          <w:tcPr>
            <w:tcW w:w="709" w:type="dxa"/>
            <w:vMerge/>
            <w:tcBorders>
              <w:left w:val="single" w:sz="4" w:space="0" w:color="auto"/>
              <w:right w:val="single" w:sz="4" w:space="0" w:color="auto"/>
            </w:tcBorders>
            <w:shd w:val="clear" w:color="auto" w:fill="auto"/>
          </w:tcPr>
          <w:p w14:paraId="2AFF029E"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141421B2"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35D6947" w14:textId="77777777" w:rsidR="00DC0BA9" w:rsidRPr="00D2729A" w:rsidRDefault="00DC0BA9" w:rsidP="00DC0BA9">
            <w:pPr>
              <w:rPr>
                <w:rFonts w:eastAsia="Cambria"/>
                <w:kern w:val="56"/>
                <w:lang w:val="lv-LV"/>
              </w:rPr>
            </w:pPr>
            <w:r w:rsidRPr="00D2729A">
              <w:rPr>
                <w:rFonts w:eastAsia="Cambria"/>
                <w:kern w:val="56"/>
                <w:lang w:val="lv-LV"/>
              </w:rPr>
              <w:t>Regulējams frēzēšanas dziļums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19CAACD"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251446D" w14:textId="77777777" w:rsidR="00DC0BA9" w:rsidRPr="00D2729A" w:rsidRDefault="00DC0BA9" w:rsidP="00DC0BA9">
            <w:pPr>
              <w:rPr>
                <w:rFonts w:eastAsia="Cambria"/>
                <w:kern w:val="56"/>
                <w:lang w:val="lv-LV"/>
              </w:rPr>
            </w:pPr>
          </w:p>
        </w:tc>
      </w:tr>
      <w:tr w:rsidR="00DC0BA9" w:rsidRPr="00D2729A" w14:paraId="534EAAF3" w14:textId="77777777" w:rsidTr="007C475E">
        <w:tc>
          <w:tcPr>
            <w:tcW w:w="709" w:type="dxa"/>
            <w:vMerge/>
            <w:tcBorders>
              <w:left w:val="single" w:sz="4" w:space="0" w:color="auto"/>
              <w:right w:val="single" w:sz="4" w:space="0" w:color="auto"/>
            </w:tcBorders>
            <w:shd w:val="clear" w:color="auto" w:fill="auto"/>
          </w:tcPr>
          <w:p w14:paraId="184F1EDE"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2E5FF62D"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3273F9C9" w14:textId="77777777" w:rsidR="00DC0BA9" w:rsidRPr="00D2729A" w:rsidRDefault="00DC0BA9" w:rsidP="00DC0BA9">
            <w:pPr>
              <w:rPr>
                <w:rFonts w:eastAsia="Cambria"/>
                <w:kern w:val="56"/>
                <w:lang w:val="lv-LV"/>
              </w:rPr>
            </w:pPr>
            <w:r w:rsidRPr="00D2729A">
              <w:rPr>
                <w:rFonts w:eastAsia="Cambria"/>
                <w:kern w:val="56"/>
                <w:lang w:val="lv-LV"/>
              </w:rPr>
              <w:t>Komplektā ar:</w:t>
            </w:r>
          </w:p>
          <w:p w14:paraId="26425AE7" w14:textId="77777777" w:rsidR="00DC0BA9" w:rsidRPr="00D2729A" w:rsidRDefault="00DC0BA9" w:rsidP="00DC0BA9">
            <w:pPr>
              <w:numPr>
                <w:ilvl w:val="0"/>
                <w:numId w:val="5"/>
              </w:numPr>
              <w:spacing w:line="276" w:lineRule="auto"/>
              <w:contextualSpacing/>
              <w:rPr>
                <w:rFonts w:eastAsia="Cambria"/>
                <w:kern w:val="56"/>
                <w:lang w:val="lv-LV"/>
              </w:rPr>
            </w:pPr>
            <w:r w:rsidRPr="00D2729A">
              <w:rPr>
                <w:rFonts w:eastAsia="Cambria"/>
                <w:kern w:val="56"/>
                <w:lang w:val="lv-LV"/>
              </w:rPr>
              <w:t>Putekļu maisu</w:t>
            </w:r>
          </w:p>
          <w:p w14:paraId="5AA62350" w14:textId="77777777" w:rsidR="00DC0BA9" w:rsidRPr="00D2729A" w:rsidRDefault="00DC0BA9" w:rsidP="00DC0BA9">
            <w:pPr>
              <w:numPr>
                <w:ilvl w:val="0"/>
                <w:numId w:val="5"/>
              </w:numPr>
              <w:spacing w:line="276" w:lineRule="auto"/>
              <w:contextualSpacing/>
              <w:rPr>
                <w:rFonts w:eastAsia="Cambria"/>
                <w:kern w:val="56"/>
                <w:lang w:val="lv-LV"/>
              </w:rPr>
            </w:pPr>
            <w:r w:rsidRPr="00D2729A">
              <w:rPr>
                <w:rFonts w:eastAsia="Cambria"/>
                <w:kern w:val="56"/>
                <w:lang w:val="lv-LV"/>
              </w:rPr>
              <w:t>Koferi iekārtas uzglabāšanai</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32A59446"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35FD9A" w14:textId="77777777" w:rsidR="00DC0BA9" w:rsidRPr="00D2729A" w:rsidRDefault="00DC0BA9" w:rsidP="00DC0BA9">
            <w:pPr>
              <w:rPr>
                <w:rFonts w:eastAsia="Cambria"/>
                <w:kern w:val="56"/>
                <w:lang w:val="lv-LV"/>
              </w:rPr>
            </w:pPr>
          </w:p>
        </w:tc>
      </w:tr>
      <w:tr w:rsidR="00DC0BA9" w:rsidRPr="00EE76BA" w14:paraId="5D10F742" w14:textId="77777777" w:rsidTr="007C475E">
        <w:tc>
          <w:tcPr>
            <w:tcW w:w="709" w:type="dxa"/>
            <w:vMerge w:val="restart"/>
            <w:tcBorders>
              <w:top w:val="single" w:sz="4" w:space="0" w:color="auto"/>
              <w:left w:val="single" w:sz="4" w:space="0" w:color="auto"/>
              <w:right w:val="single" w:sz="4" w:space="0" w:color="auto"/>
            </w:tcBorders>
            <w:shd w:val="clear" w:color="auto" w:fill="auto"/>
          </w:tcPr>
          <w:p w14:paraId="0C011A5A" w14:textId="77777777" w:rsidR="00DC0BA9" w:rsidRPr="00D2729A" w:rsidRDefault="00DC0BA9" w:rsidP="009628FE">
            <w:pPr>
              <w:pStyle w:val="Sarakstarindkopa"/>
              <w:numPr>
                <w:ilvl w:val="2"/>
                <w:numId w:val="18"/>
              </w:numPr>
              <w:spacing w:line="276" w:lineRule="auto"/>
              <w:ind w:left="488"/>
              <w:rPr>
                <w:rFonts w:eastAsia="Cambria"/>
                <w:kern w:val="56"/>
                <w:lang w:val="lv-LV"/>
              </w:rPr>
            </w:pPr>
          </w:p>
        </w:tc>
        <w:tc>
          <w:tcPr>
            <w:tcW w:w="2836" w:type="dxa"/>
            <w:vMerge w:val="restart"/>
            <w:tcBorders>
              <w:top w:val="single" w:sz="4" w:space="0" w:color="auto"/>
              <w:left w:val="single" w:sz="4" w:space="0" w:color="auto"/>
              <w:right w:val="single" w:sz="4" w:space="0" w:color="auto"/>
            </w:tcBorders>
            <w:shd w:val="clear" w:color="auto" w:fill="auto"/>
          </w:tcPr>
          <w:p w14:paraId="215C9BA8" w14:textId="77777777" w:rsidR="00DC0BA9" w:rsidRPr="00D2729A" w:rsidRDefault="00DC0BA9" w:rsidP="00DC0BA9">
            <w:pPr>
              <w:rPr>
                <w:rFonts w:eastAsia="Cambria"/>
                <w:kern w:val="56"/>
                <w:lang w:val="lv-LV"/>
              </w:rPr>
            </w:pPr>
            <w:r w:rsidRPr="00D2729A">
              <w:rPr>
                <w:rFonts w:eastAsia="Cambria"/>
                <w:kern w:val="56"/>
                <w:lang w:val="lv-LV"/>
              </w:rPr>
              <w:t>Virsfrēze*</w:t>
            </w: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78CC2EE8" w14:textId="77777777" w:rsidR="00DC0BA9" w:rsidRPr="00D2729A" w:rsidRDefault="00DC0BA9" w:rsidP="00DC0BA9">
            <w:pPr>
              <w:rPr>
                <w:rFonts w:eastAsia="Cambria"/>
                <w:kern w:val="56"/>
                <w:lang w:val="lv-LV"/>
              </w:rPr>
            </w:pPr>
            <w:r w:rsidRPr="00D2729A">
              <w:rPr>
                <w:rFonts w:eastAsia="Cambria"/>
                <w:kern w:val="56"/>
                <w:lang w:val="lv-LV"/>
              </w:rPr>
              <w:t>Jauda</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4C3060EF" w14:textId="77777777" w:rsidR="00DC0BA9" w:rsidRPr="00D2729A" w:rsidRDefault="00DC0BA9" w:rsidP="00DC0BA9">
            <w:pPr>
              <w:rPr>
                <w:rFonts w:eastAsia="Cambria"/>
                <w:kern w:val="56"/>
                <w:lang w:val="lv-LV"/>
              </w:rPr>
            </w:pPr>
            <w:r w:rsidRPr="00D2729A">
              <w:rPr>
                <w:rFonts w:eastAsia="Cambria"/>
                <w:kern w:val="56"/>
                <w:lang w:val="lv-LV"/>
              </w:rPr>
              <w:t>≥2300W</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70384F7" w14:textId="6A8A7C5E" w:rsidR="00DC0BA9" w:rsidRPr="00D2729A" w:rsidRDefault="00DC0BA9" w:rsidP="00DC0BA9">
            <w:pPr>
              <w:rPr>
                <w:rFonts w:eastAsia="Cambria"/>
                <w:kern w:val="56"/>
                <w:lang w:val="lv-LV"/>
              </w:rPr>
            </w:pPr>
          </w:p>
        </w:tc>
      </w:tr>
      <w:tr w:rsidR="00DC0BA9" w:rsidRPr="00D2729A" w14:paraId="12C2D36B" w14:textId="77777777" w:rsidTr="007C475E">
        <w:tc>
          <w:tcPr>
            <w:tcW w:w="709" w:type="dxa"/>
            <w:vMerge/>
            <w:tcBorders>
              <w:left w:val="single" w:sz="4" w:space="0" w:color="auto"/>
              <w:right w:val="single" w:sz="4" w:space="0" w:color="auto"/>
            </w:tcBorders>
            <w:shd w:val="clear" w:color="auto" w:fill="auto"/>
          </w:tcPr>
          <w:p w14:paraId="6EEA7ECF"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350FB141"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360FCD60" w14:textId="77777777" w:rsidR="00DC0BA9" w:rsidRPr="00D2729A" w:rsidRDefault="00DC0BA9" w:rsidP="00DC0BA9">
            <w:pPr>
              <w:rPr>
                <w:rFonts w:eastAsia="Cambria"/>
                <w:kern w:val="56"/>
                <w:lang w:val="lv-LV"/>
              </w:rPr>
            </w:pPr>
            <w:r w:rsidRPr="00D2729A">
              <w:rPr>
                <w:rFonts w:eastAsia="Cambria"/>
                <w:kern w:val="56"/>
                <w:lang w:val="lv-LV"/>
              </w:rPr>
              <w:t>Frēzes veids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746AFA6" w14:textId="77777777" w:rsidR="00DC0BA9" w:rsidRPr="00D2729A" w:rsidRDefault="00DC0BA9" w:rsidP="00DC0BA9">
            <w:pPr>
              <w:rPr>
                <w:rFonts w:eastAsia="Cambria"/>
                <w:kern w:val="56"/>
                <w:lang w:val="lv-LV"/>
              </w:rPr>
            </w:pPr>
            <w:r w:rsidRPr="00D2729A">
              <w:rPr>
                <w:rFonts w:eastAsia="Cambria"/>
                <w:kern w:val="56"/>
                <w:lang w:val="lv-LV"/>
              </w:rPr>
              <w:t>Virsfrēze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DCD29A2" w14:textId="77777777" w:rsidR="00DC0BA9" w:rsidRPr="00D2729A" w:rsidRDefault="00DC0BA9" w:rsidP="00DC0BA9">
            <w:pPr>
              <w:rPr>
                <w:rFonts w:eastAsia="Cambria"/>
                <w:kern w:val="56"/>
                <w:lang w:val="lv-LV"/>
              </w:rPr>
            </w:pPr>
          </w:p>
        </w:tc>
      </w:tr>
      <w:tr w:rsidR="00DC0BA9" w:rsidRPr="00D2729A" w14:paraId="5B0FBEE4" w14:textId="77777777" w:rsidTr="007C475E">
        <w:tc>
          <w:tcPr>
            <w:tcW w:w="709" w:type="dxa"/>
            <w:vMerge/>
            <w:tcBorders>
              <w:left w:val="single" w:sz="4" w:space="0" w:color="auto"/>
              <w:right w:val="single" w:sz="4" w:space="0" w:color="auto"/>
            </w:tcBorders>
            <w:shd w:val="clear" w:color="auto" w:fill="auto"/>
          </w:tcPr>
          <w:p w14:paraId="57355FC0"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35A72536"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84B6800" w14:textId="77777777" w:rsidR="00DC0BA9" w:rsidRPr="00D2729A" w:rsidRDefault="00DC0BA9" w:rsidP="00DC0BA9">
            <w:pPr>
              <w:rPr>
                <w:rFonts w:eastAsia="Cambria"/>
                <w:kern w:val="56"/>
                <w:lang w:val="lv-LV"/>
              </w:rPr>
            </w:pPr>
            <w:r w:rsidRPr="00D2729A">
              <w:rPr>
                <w:rFonts w:eastAsia="Cambria"/>
                <w:kern w:val="56"/>
                <w:lang w:val="lv-LV"/>
              </w:rPr>
              <w:t>Instrumenta turētāja diametrs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2FE1AA9B" w14:textId="77777777" w:rsidR="00DC0BA9" w:rsidRPr="00D2729A" w:rsidRDefault="00DC0BA9" w:rsidP="00DC0BA9">
            <w:pPr>
              <w:rPr>
                <w:rFonts w:eastAsia="Cambria"/>
                <w:kern w:val="56"/>
                <w:lang w:val="lv-LV"/>
              </w:rPr>
            </w:pPr>
            <w:r w:rsidRPr="00D2729A">
              <w:rPr>
                <w:rFonts w:eastAsia="Cambria"/>
                <w:kern w:val="56"/>
                <w:lang w:val="lv-LV"/>
              </w:rPr>
              <w:t>≥12mm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5AD7A5" w14:textId="77777777" w:rsidR="00DC0BA9" w:rsidRPr="00D2729A" w:rsidRDefault="00DC0BA9" w:rsidP="00DC0BA9">
            <w:pPr>
              <w:rPr>
                <w:rFonts w:eastAsia="Cambria"/>
                <w:kern w:val="56"/>
                <w:lang w:val="lv-LV"/>
              </w:rPr>
            </w:pPr>
          </w:p>
        </w:tc>
      </w:tr>
      <w:tr w:rsidR="00DC0BA9" w:rsidRPr="00D2729A" w14:paraId="6B7F80CC" w14:textId="77777777" w:rsidTr="007C475E">
        <w:tc>
          <w:tcPr>
            <w:tcW w:w="709" w:type="dxa"/>
            <w:vMerge/>
            <w:tcBorders>
              <w:left w:val="single" w:sz="4" w:space="0" w:color="auto"/>
              <w:right w:val="single" w:sz="4" w:space="0" w:color="auto"/>
            </w:tcBorders>
            <w:shd w:val="clear" w:color="auto" w:fill="auto"/>
          </w:tcPr>
          <w:p w14:paraId="061B04AD"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558F1E23"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E8414E1" w14:textId="77777777" w:rsidR="00DC0BA9" w:rsidRPr="00D2729A" w:rsidRDefault="00DC0BA9" w:rsidP="00DC0BA9">
            <w:pPr>
              <w:rPr>
                <w:rFonts w:eastAsia="Cambria"/>
                <w:kern w:val="56"/>
                <w:lang w:val="lv-LV"/>
              </w:rPr>
            </w:pPr>
            <w:r w:rsidRPr="00D2729A">
              <w:rPr>
                <w:rFonts w:eastAsia="Cambria"/>
                <w:kern w:val="56"/>
                <w:lang w:val="lv-LV"/>
              </w:rPr>
              <w:t xml:space="preserve">Apgriezienu regulācijas iespēja </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5C21F8B8"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E4F83C9" w14:textId="77777777" w:rsidR="00DC0BA9" w:rsidRPr="00D2729A" w:rsidRDefault="00DC0BA9" w:rsidP="00DC0BA9">
            <w:pPr>
              <w:rPr>
                <w:rFonts w:eastAsia="Cambria"/>
                <w:kern w:val="56"/>
                <w:lang w:val="lv-LV"/>
              </w:rPr>
            </w:pPr>
          </w:p>
        </w:tc>
      </w:tr>
      <w:tr w:rsidR="00DC0BA9" w:rsidRPr="00D2729A" w14:paraId="40CCCD34" w14:textId="77777777" w:rsidTr="007C475E">
        <w:tc>
          <w:tcPr>
            <w:tcW w:w="709" w:type="dxa"/>
            <w:vMerge/>
            <w:tcBorders>
              <w:left w:val="single" w:sz="4" w:space="0" w:color="auto"/>
              <w:right w:val="single" w:sz="4" w:space="0" w:color="auto"/>
            </w:tcBorders>
            <w:shd w:val="clear" w:color="auto" w:fill="auto"/>
          </w:tcPr>
          <w:p w14:paraId="157CF697"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760CC8A8"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637AD203" w14:textId="77777777" w:rsidR="00DC0BA9" w:rsidRPr="00D2729A" w:rsidRDefault="00DC0BA9" w:rsidP="00DC0BA9">
            <w:pPr>
              <w:rPr>
                <w:rFonts w:eastAsia="Cambria"/>
                <w:kern w:val="56"/>
                <w:lang w:val="lv-LV"/>
              </w:rPr>
            </w:pPr>
            <w:r w:rsidRPr="00D2729A">
              <w:rPr>
                <w:rFonts w:eastAsia="Cambria"/>
                <w:kern w:val="56"/>
                <w:lang w:val="lv-LV"/>
              </w:rPr>
              <w:t>Maksimālais apgriezienu skaits bez slodzes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79D79607" w14:textId="7031931F" w:rsidR="00DC0BA9" w:rsidRPr="00D2729A" w:rsidRDefault="00DC0BA9" w:rsidP="00DC0BA9">
            <w:pPr>
              <w:rPr>
                <w:rFonts w:eastAsia="Cambria"/>
                <w:kern w:val="56"/>
                <w:lang w:val="lv-LV"/>
              </w:rPr>
            </w:pPr>
            <w:r w:rsidRPr="00D2729A">
              <w:rPr>
                <w:rFonts w:eastAsia="Cambria"/>
                <w:kern w:val="56"/>
                <w:lang w:val="lv-LV"/>
              </w:rPr>
              <w:t>≥22000</w:t>
            </w:r>
            <w:r w:rsidR="0054099F">
              <w:rPr>
                <w:rFonts w:eastAsia="Cambria"/>
                <w:kern w:val="56"/>
                <w:lang w:val="lv-LV"/>
              </w:rPr>
              <w:t xml:space="preserve"> apgr/min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A37BAF" w14:textId="77777777" w:rsidR="00DC0BA9" w:rsidRPr="00D2729A" w:rsidRDefault="00DC0BA9" w:rsidP="00DC0BA9">
            <w:pPr>
              <w:rPr>
                <w:rFonts w:eastAsia="Cambria"/>
                <w:kern w:val="56"/>
                <w:lang w:val="lv-LV"/>
              </w:rPr>
            </w:pPr>
          </w:p>
        </w:tc>
      </w:tr>
      <w:tr w:rsidR="00DC0BA9" w:rsidRPr="00D2729A" w14:paraId="12863AD8" w14:textId="77777777" w:rsidTr="007C475E">
        <w:tc>
          <w:tcPr>
            <w:tcW w:w="709" w:type="dxa"/>
            <w:vMerge/>
            <w:tcBorders>
              <w:left w:val="single" w:sz="4" w:space="0" w:color="auto"/>
              <w:right w:val="single" w:sz="4" w:space="0" w:color="auto"/>
            </w:tcBorders>
            <w:shd w:val="clear" w:color="auto" w:fill="auto"/>
          </w:tcPr>
          <w:p w14:paraId="0BE91B8F"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08D3045C"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225AF4DF" w14:textId="77777777" w:rsidR="00DC0BA9" w:rsidRPr="00D2729A" w:rsidRDefault="00DC0BA9" w:rsidP="00DC0BA9">
            <w:pPr>
              <w:rPr>
                <w:rFonts w:eastAsia="Cambria"/>
                <w:kern w:val="56"/>
                <w:lang w:val="lv-LV"/>
              </w:rPr>
            </w:pPr>
            <w:r w:rsidRPr="00D2729A">
              <w:rPr>
                <w:rFonts w:eastAsia="Cambria"/>
                <w:kern w:val="56"/>
                <w:lang w:val="lv-LV"/>
              </w:rPr>
              <w:t>Regulējams frēzēšanas dziļums</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1670D260"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436BAB" w14:textId="77777777" w:rsidR="00DC0BA9" w:rsidRPr="00D2729A" w:rsidRDefault="00DC0BA9" w:rsidP="00DC0BA9">
            <w:pPr>
              <w:rPr>
                <w:rFonts w:eastAsia="Cambria"/>
                <w:kern w:val="56"/>
                <w:lang w:val="lv-LV"/>
              </w:rPr>
            </w:pPr>
          </w:p>
        </w:tc>
      </w:tr>
      <w:tr w:rsidR="00DC0BA9" w:rsidRPr="00D2729A" w14:paraId="5789256B" w14:textId="77777777" w:rsidTr="007C475E">
        <w:trPr>
          <w:trHeight w:val="562"/>
        </w:trPr>
        <w:tc>
          <w:tcPr>
            <w:tcW w:w="709" w:type="dxa"/>
            <w:vMerge/>
            <w:tcBorders>
              <w:left w:val="single" w:sz="4" w:space="0" w:color="auto"/>
              <w:right w:val="single" w:sz="4" w:space="0" w:color="auto"/>
            </w:tcBorders>
            <w:shd w:val="clear" w:color="auto" w:fill="auto"/>
          </w:tcPr>
          <w:p w14:paraId="428C1B08" w14:textId="77777777" w:rsidR="00DC0BA9" w:rsidRPr="00D2729A" w:rsidRDefault="00DC0BA9" w:rsidP="00DC0BA9">
            <w:pPr>
              <w:ind w:left="426"/>
              <w:rPr>
                <w:rFonts w:eastAsia="Cambria"/>
                <w:kern w:val="56"/>
                <w:lang w:val="lv-LV"/>
              </w:rPr>
            </w:pPr>
          </w:p>
        </w:tc>
        <w:tc>
          <w:tcPr>
            <w:tcW w:w="2836" w:type="dxa"/>
            <w:vMerge/>
            <w:tcBorders>
              <w:left w:val="single" w:sz="4" w:space="0" w:color="auto"/>
              <w:right w:val="single" w:sz="4" w:space="0" w:color="auto"/>
            </w:tcBorders>
            <w:shd w:val="clear" w:color="auto" w:fill="auto"/>
          </w:tcPr>
          <w:p w14:paraId="13F5C77B"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right w:val="single" w:sz="4" w:space="0" w:color="auto"/>
            </w:tcBorders>
            <w:shd w:val="clear" w:color="auto" w:fill="auto"/>
            <w:vAlign w:val="center"/>
          </w:tcPr>
          <w:p w14:paraId="56F27314" w14:textId="77777777" w:rsidR="00DC0BA9" w:rsidRPr="00D2729A" w:rsidRDefault="00DC0BA9" w:rsidP="00DC0BA9">
            <w:pPr>
              <w:rPr>
                <w:rFonts w:eastAsia="Cambria"/>
                <w:kern w:val="56"/>
                <w:lang w:val="lv-LV"/>
              </w:rPr>
            </w:pPr>
            <w:r w:rsidRPr="00D2729A">
              <w:rPr>
                <w:rFonts w:eastAsia="Cambria"/>
                <w:kern w:val="56"/>
                <w:lang w:val="lv-LV"/>
              </w:rPr>
              <w:t>Komplektā ar koferi iekārtas glabāšanai</w:t>
            </w:r>
          </w:p>
        </w:tc>
        <w:tc>
          <w:tcPr>
            <w:tcW w:w="1934" w:type="dxa"/>
            <w:tcBorders>
              <w:top w:val="single" w:sz="4" w:space="0" w:color="auto"/>
              <w:left w:val="single" w:sz="4" w:space="0" w:color="auto"/>
              <w:right w:val="single" w:sz="4" w:space="0" w:color="auto"/>
            </w:tcBorders>
            <w:shd w:val="clear" w:color="auto" w:fill="auto"/>
            <w:vAlign w:val="center"/>
          </w:tcPr>
          <w:p w14:paraId="2E35A55A" w14:textId="77777777" w:rsidR="00DC0BA9" w:rsidRPr="00D2729A" w:rsidRDefault="00DC0BA9" w:rsidP="00DC0BA9">
            <w:pPr>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right w:val="single" w:sz="4" w:space="0" w:color="auto"/>
            </w:tcBorders>
            <w:shd w:val="clear" w:color="auto" w:fill="auto"/>
          </w:tcPr>
          <w:p w14:paraId="5B15346D" w14:textId="77777777" w:rsidR="00DC0BA9" w:rsidRPr="00D2729A" w:rsidRDefault="00DC0BA9" w:rsidP="00DC0BA9">
            <w:pPr>
              <w:rPr>
                <w:rFonts w:eastAsia="Cambria"/>
                <w:kern w:val="56"/>
                <w:lang w:val="lv-LV"/>
              </w:rPr>
            </w:pPr>
          </w:p>
        </w:tc>
      </w:tr>
      <w:tr w:rsidR="00DC0BA9" w:rsidRPr="00D2729A" w14:paraId="3E162CAC" w14:textId="77777777" w:rsidTr="007C475E">
        <w:tc>
          <w:tcPr>
            <w:tcW w:w="709" w:type="dxa"/>
            <w:tcBorders>
              <w:left w:val="single" w:sz="4" w:space="0" w:color="auto"/>
              <w:right w:val="single" w:sz="4" w:space="0" w:color="auto"/>
            </w:tcBorders>
            <w:shd w:val="clear" w:color="auto" w:fill="auto"/>
          </w:tcPr>
          <w:p w14:paraId="2B673C80" w14:textId="77777777" w:rsidR="00DC0BA9" w:rsidRPr="00D2729A" w:rsidRDefault="00DC0BA9" w:rsidP="00DC0BA9">
            <w:pPr>
              <w:rPr>
                <w:rFonts w:eastAsia="Cambria"/>
                <w:kern w:val="56"/>
                <w:lang w:val="lv-LV"/>
              </w:rPr>
            </w:pPr>
          </w:p>
        </w:tc>
        <w:tc>
          <w:tcPr>
            <w:tcW w:w="2836" w:type="dxa"/>
            <w:tcBorders>
              <w:left w:val="single" w:sz="4" w:space="0" w:color="auto"/>
              <w:right w:val="single" w:sz="4" w:space="0" w:color="auto"/>
            </w:tcBorders>
            <w:shd w:val="clear" w:color="auto" w:fill="auto"/>
          </w:tcPr>
          <w:p w14:paraId="3288D145" w14:textId="77777777" w:rsidR="00DC0BA9" w:rsidRPr="00D2729A" w:rsidRDefault="00DC0BA9" w:rsidP="00DC0BA9">
            <w:pPr>
              <w:rPr>
                <w:rFonts w:eastAsia="Cambria"/>
                <w:kern w:val="56"/>
                <w:lang w:val="lv-LV"/>
              </w:rPr>
            </w:pPr>
          </w:p>
        </w:tc>
        <w:tc>
          <w:tcPr>
            <w:tcW w:w="3735" w:type="dxa"/>
            <w:tcBorders>
              <w:top w:val="single" w:sz="4" w:space="0" w:color="auto"/>
              <w:left w:val="single" w:sz="4" w:space="0" w:color="auto"/>
              <w:bottom w:val="single" w:sz="4" w:space="0" w:color="auto"/>
              <w:right w:val="single" w:sz="4" w:space="0" w:color="auto"/>
            </w:tcBorders>
            <w:shd w:val="clear" w:color="auto" w:fill="auto"/>
            <w:vAlign w:val="center"/>
          </w:tcPr>
          <w:p w14:paraId="45D10494" w14:textId="77777777" w:rsidR="00DC0BA9" w:rsidRPr="00D2729A" w:rsidRDefault="00DC0BA9" w:rsidP="00DC0BA9">
            <w:pPr>
              <w:spacing w:line="276" w:lineRule="auto"/>
              <w:rPr>
                <w:rFonts w:eastAsia="Cambria"/>
                <w:bCs/>
                <w:kern w:val="56"/>
                <w:lang w:val="lv-LV"/>
              </w:rPr>
            </w:pPr>
            <w:r w:rsidRPr="00D2729A">
              <w:rPr>
                <w:rFonts w:eastAsia="Cambria"/>
                <w:bCs/>
                <w:kern w:val="56"/>
                <w:lang w:val="lv-LV"/>
              </w:rPr>
              <w:t>Piedāvājumam jāpievieno detalizēta tehniskā dokumentācija latviešu vai angļu valodā.</w:t>
            </w:r>
          </w:p>
        </w:tc>
        <w:tc>
          <w:tcPr>
            <w:tcW w:w="1934" w:type="dxa"/>
            <w:tcBorders>
              <w:top w:val="single" w:sz="4" w:space="0" w:color="auto"/>
              <w:left w:val="single" w:sz="4" w:space="0" w:color="auto"/>
              <w:bottom w:val="single" w:sz="4" w:space="0" w:color="auto"/>
              <w:right w:val="single" w:sz="4" w:space="0" w:color="auto"/>
            </w:tcBorders>
            <w:shd w:val="clear" w:color="auto" w:fill="auto"/>
            <w:vAlign w:val="center"/>
          </w:tcPr>
          <w:p w14:paraId="7EA98AA9" w14:textId="77777777" w:rsidR="00DC0BA9" w:rsidRPr="00D2729A" w:rsidRDefault="00DC0BA9" w:rsidP="00DC0BA9">
            <w:pPr>
              <w:spacing w:line="276" w:lineRule="auto"/>
              <w:rPr>
                <w:rFonts w:eastAsia="Cambria"/>
                <w:kern w:val="56"/>
                <w:lang w:val="lv-LV"/>
              </w:rPr>
            </w:pPr>
            <w:r w:rsidRPr="00D2729A">
              <w:rPr>
                <w:rFonts w:eastAsia="Cambria"/>
                <w:kern w:val="56"/>
                <w:lang w:val="lv-LV"/>
              </w:rPr>
              <w:t>Jābūt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93980FC" w14:textId="77777777" w:rsidR="00DC0BA9" w:rsidRPr="00D2729A" w:rsidRDefault="00DC0BA9" w:rsidP="00DC0BA9">
            <w:pPr>
              <w:rPr>
                <w:rFonts w:eastAsia="Cambria"/>
                <w:kern w:val="56"/>
                <w:lang w:val="lv-LV"/>
              </w:rPr>
            </w:pPr>
          </w:p>
        </w:tc>
      </w:tr>
    </w:tbl>
    <w:p w14:paraId="7F38375B" w14:textId="77777777" w:rsidR="00DC0BA9" w:rsidRDefault="00DC0BA9" w:rsidP="00D0711B">
      <w:pPr>
        <w:ind w:right="28"/>
        <w:jc w:val="both"/>
        <w:rPr>
          <w:lang w:val="lv-LV"/>
        </w:rPr>
      </w:pPr>
    </w:p>
    <w:p w14:paraId="65B3AA5F" w14:textId="389E43A0" w:rsidR="00D61884" w:rsidRDefault="0029180A" w:rsidP="00D0711B">
      <w:pPr>
        <w:ind w:right="28"/>
        <w:jc w:val="both"/>
        <w:rPr>
          <w:lang w:val="lv-LV"/>
        </w:rPr>
      </w:pPr>
      <w:r w:rsidRPr="007C475E">
        <w:rPr>
          <w:i/>
          <w:lang w:val="lv-LV"/>
        </w:rPr>
        <w:t xml:space="preserve">* Pasūtītājam pēc piedāvājuma saņemšanas un pirms līguma noslēgšanas ir tiesības atteikties no 7.iepirkuma daļas atsevišķām pozīcijām, ja Pasūtītājam nebūs pieejami pietiekami finanšu līdzekļi visa iepirkuma priekšmeta pozīciju iegādei. Atsacīšanās secība pozīcijām nepietiekama finansējuma gadījumā, atsakoties sākot ar pirmo:  </w:t>
      </w:r>
      <w:r w:rsidR="00556E46" w:rsidRPr="007C475E">
        <w:rPr>
          <w:i/>
          <w:lang w:val="lv-LV"/>
        </w:rPr>
        <w:t xml:space="preserve">6., 8., 7., 11., 12., 2., </w:t>
      </w:r>
      <w:r w:rsidRPr="007C475E">
        <w:rPr>
          <w:i/>
          <w:lang w:val="lv-LV"/>
        </w:rPr>
        <w:t>4.</w:t>
      </w:r>
    </w:p>
    <w:p w14:paraId="518ABB0B" w14:textId="77777777" w:rsidR="00D61884" w:rsidRPr="007C475E" w:rsidRDefault="00D61884" w:rsidP="00D61884">
      <w:pPr>
        <w:rPr>
          <w:lang w:val="lv-LV"/>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9467"/>
        <w:gridCol w:w="3969"/>
      </w:tblGrid>
      <w:tr w:rsidR="00D61884" w:rsidRPr="00332B77" w14:paraId="5D82E5FB" w14:textId="77777777" w:rsidTr="0024639B">
        <w:tc>
          <w:tcPr>
            <w:tcW w:w="876" w:type="dxa"/>
            <w:tcBorders>
              <w:top w:val="single" w:sz="4" w:space="0" w:color="auto"/>
              <w:left w:val="single" w:sz="4" w:space="0" w:color="auto"/>
              <w:bottom w:val="single" w:sz="4" w:space="0" w:color="auto"/>
              <w:right w:val="single" w:sz="4" w:space="0" w:color="auto"/>
            </w:tcBorders>
            <w:shd w:val="clear" w:color="auto" w:fill="auto"/>
            <w:hideMark/>
          </w:tcPr>
          <w:p w14:paraId="52366EE9" w14:textId="77777777" w:rsidR="00D61884" w:rsidRPr="00332B77" w:rsidRDefault="00D61884" w:rsidP="000107D7">
            <w:pPr>
              <w:jc w:val="both"/>
            </w:pPr>
            <w:r w:rsidRPr="00332B77">
              <w:rPr>
                <w:i/>
              </w:rPr>
              <w:t>Nr.p.k.</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14:paraId="0D49B94A" w14:textId="77777777" w:rsidR="00D61884" w:rsidRPr="00332B77" w:rsidRDefault="00D61884" w:rsidP="000107D7">
            <w:pPr>
              <w:pStyle w:val="MediumGrid21"/>
              <w:jc w:val="center"/>
            </w:pPr>
            <w:r w:rsidRPr="00332B77">
              <w:rPr>
                <w:i/>
              </w:rPr>
              <w:t>Vispārējās prasības:</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14:paraId="6055FAC9" w14:textId="77777777" w:rsidR="00D61884" w:rsidRPr="00332B77" w:rsidRDefault="00D61884" w:rsidP="000107D7">
            <w:pPr>
              <w:pStyle w:val="MediumGrid21"/>
              <w:jc w:val="center"/>
              <w:rPr>
                <w:i/>
              </w:rPr>
            </w:pPr>
            <w:r w:rsidRPr="00332B77">
              <w:rPr>
                <w:i/>
              </w:rPr>
              <w:t>Pretendenta apstiprinājums</w:t>
            </w:r>
          </w:p>
        </w:tc>
      </w:tr>
      <w:tr w:rsidR="00D61884" w:rsidRPr="00332B77" w14:paraId="60AB12E3" w14:textId="77777777" w:rsidTr="0024639B">
        <w:trPr>
          <w:trHeight w:val="563"/>
        </w:trPr>
        <w:tc>
          <w:tcPr>
            <w:tcW w:w="876" w:type="dxa"/>
            <w:tcBorders>
              <w:top w:val="single" w:sz="4" w:space="0" w:color="auto"/>
              <w:left w:val="single" w:sz="4" w:space="0" w:color="auto"/>
              <w:bottom w:val="single" w:sz="4" w:space="0" w:color="auto"/>
              <w:right w:val="single" w:sz="4" w:space="0" w:color="auto"/>
            </w:tcBorders>
            <w:shd w:val="clear" w:color="auto" w:fill="auto"/>
          </w:tcPr>
          <w:p w14:paraId="01BDBCC8" w14:textId="77777777" w:rsidR="00D61884" w:rsidRPr="00332B77" w:rsidRDefault="00D61884" w:rsidP="000107D7">
            <w:pPr>
              <w:pStyle w:val="MediumGrid21"/>
              <w:rPr>
                <w:i/>
              </w:rPr>
            </w:pPr>
            <w:r w:rsidRPr="00332B77">
              <w:rPr>
                <w:i/>
              </w:rPr>
              <w:t>1.</w:t>
            </w:r>
          </w:p>
        </w:tc>
        <w:tc>
          <w:tcPr>
            <w:tcW w:w="9467" w:type="dxa"/>
            <w:tcBorders>
              <w:top w:val="single" w:sz="4" w:space="0" w:color="auto"/>
              <w:left w:val="single" w:sz="4" w:space="0" w:color="auto"/>
              <w:bottom w:val="single" w:sz="4" w:space="0" w:color="auto"/>
              <w:right w:val="single" w:sz="4" w:space="0" w:color="auto"/>
            </w:tcBorders>
            <w:shd w:val="clear" w:color="auto" w:fill="auto"/>
          </w:tcPr>
          <w:p w14:paraId="66FFFC07" w14:textId="77777777" w:rsidR="00D61884" w:rsidRPr="00332B77" w:rsidRDefault="00D61884" w:rsidP="000107D7">
            <w:pPr>
              <w:tabs>
                <w:tab w:val="left" w:pos="900"/>
              </w:tabs>
              <w:jc w:val="both"/>
              <w:rPr>
                <w:i/>
              </w:rPr>
            </w:pPr>
            <w:r w:rsidRPr="00332B77">
              <w:rPr>
                <w:i/>
              </w:rPr>
              <w:t xml:space="preserve">Piegādes termiņš – ne ilgāk kā 2 mēneši no līguma parakstīšanas dienas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5747B4E" w14:textId="77777777" w:rsidR="00D61884" w:rsidRPr="00332B77" w:rsidRDefault="00D61884" w:rsidP="000107D7">
            <w:pPr>
              <w:pStyle w:val="MediumGrid21"/>
              <w:jc w:val="center"/>
            </w:pPr>
            <w:r w:rsidRPr="00332B77">
              <w:t>&lt;</w:t>
            </w:r>
            <w:r w:rsidRPr="00332B77">
              <w:rPr>
                <w:i/>
              </w:rPr>
              <w:t>norādāms konkrēts piedāvātais piegādes laiks</w:t>
            </w:r>
            <w:r w:rsidRPr="00332B77">
              <w:t>&gt;</w:t>
            </w:r>
          </w:p>
        </w:tc>
      </w:tr>
      <w:tr w:rsidR="00D61884" w:rsidRPr="00332B77" w14:paraId="293131E2" w14:textId="77777777" w:rsidTr="0024639B">
        <w:trPr>
          <w:trHeight w:val="419"/>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E00671B" w14:textId="77777777" w:rsidR="00D61884" w:rsidRPr="00332B77" w:rsidRDefault="00D61884" w:rsidP="000107D7">
            <w:pPr>
              <w:pStyle w:val="MediumGrid21"/>
              <w:rPr>
                <w:i/>
              </w:rPr>
            </w:pPr>
            <w:r w:rsidRPr="00332B77">
              <w:rPr>
                <w:i/>
              </w:rPr>
              <w:t>2.</w:t>
            </w:r>
          </w:p>
        </w:tc>
        <w:tc>
          <w:tcPr>
            <w:tcW w:w="9467" w:type="dxa"/>
            <w:tcBorders>
              <w:top w:val="single" w:sz="4" w:space="0" w:color="auto"/>
              <w:left w:val="single" w:sz="4" w:space="0" w:color="auto"/>
              <w:bottom w:val="single" w:sz="4" w:space="0" w:color="auto"/>
              <w:right w:val="single" w:sz="4" w:space="0" w:color="auto"/>
            </w:tcBorders>
            <w:shd w:val="clear" w:color="auto" w:fill="auto"/>
          </w:tcPr>
          <w:p w14:paraId="10804C15" w14:textId="420013C5" w:rsidR="00D61884" w:rsidRPr="00332B77" w:rsidRDefault="005B4A8C" w:rsidP="000107D7">
            <w:pPr>
              <w:tabs>
                <w:tab w:val="left" w:pos="900"/>
              </w:tabs>
              <w:jc w:val="both"/>
              <w:rPr>
                <w:i/>
              </w:rPr>
            </w:pPr>
            <w:r w:rsidRPr="00332B77">
              <w:rPr>
                <w:i/>
              </w:rPr>
              <w:t xml:space="preserve">Preces garantijas laiks: </w:t>
            </w:r>
            <w:r w:rsidR="00D61884" w:rsidRPr="00332B77">
              <w:rPr>
                <w:i/>
              </w:rPr>
              <w:t xml:space="preserve"> </w:t>
            </w:r>
            <w:r w:rsidRPr="00332B77">
              <w:rPr>
                <w:rFonts w:eastAsia="Cambria"/>
                <w:i/>
                <w:kern w:val="56"/>
                <w:lang w:val="lv-LV"/>
              </w:rPr>
              <w:t>≥12 mēneši no pieņemšanas nodošanas akta parakstīšanas dienas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4F369DE" w14:textId="77777777" w:rsidR="00D61884" w:rsidRPr="00332B77" w:rsidRDefault="00D61884" w:rsidP="000107D7">
            <w:pPr>
              <w:pStyle w:val="MediumGrid21"/>
              <w:jc w:val="center"/>
            </w:pPr>
            <w:r w:rsidRPr="00332B77">
              <w:t>&lt;</w:t>
            </w:r>
            <w:r w:rsidRPr="00332B77">
              <w:rPr>
                <w:i/>
              </w:rPr>
              <w:t>norādāms konkrēts piedāvātais garantijas laiks</w:t>
            </w:r>
            <w:r w:rsidRPr="00332B77">
              <w:t>&gt;</w:t>
            </w:r>
          </w:p>
        </w:tc>
      </w:tr>
      <w:tr w:rsidR="00332B77" w:rsidRPr="001B605E" w14:paraId="1A269463" w14:textId="77777777" w:rsidTr="0024639B">
        <w:trPr>
          <w:trHeight w:val="847"/>
        </w:trPr>
        <w:tc>
          <w:tcPr>
            <w:tcW w:w="876" w:type="dxa"/>
            <w:tcBorders>
              <w:top w:val="single" w:sz="4" w:space="0" w:color="auto"/>
              <w:left w:val="single" w:sz="4" w:space="0" w:color="auto"/>
              <w:bottom w:val="single" w:sz="4" w:space="0" w:color="auto"/>
              <w:right w:val="single" w:sz="4" w:space="0" w:color="auto"/>
            </w:tcBorders>
            <w:shd w:val="clear" w:color="auto" w:fill="auto"/>
          </w:tcPr>
          <w:p w14:paraId="1D0C2146" w14:textId="46318FC3" w:rsidR="00332B77" w:rsidRPr="00332B77" w:rsidRDefault="00332B77" w:rsidP="000107D7">
            <w:pPr>
              <w:pStyle w:val="MediumGrid21"/>
              <w:rPr>
                <w:i/>
              </w:rPr>
            </w:pPr>
            <w:r w:rsidRPr="00332B77">
              <w:rPr>
                <w:i/>
              </w:rPr>
              <w:lastRenderedPageBreak/>
              <w:t>3.</w:t>
            </w:r>
          </w:p>
        </w:tc>
        <w:tc>
          <w:tcPr>
            <w:tcW w:w="9467" w:type="dxa"/>
            <w:tcBorders>
              <w:top w:val="single" w:sz="4" w:space="0" w:color="auto"/>
              <w:left w:val="single" w:sz="4" w:space="0" w:color="auto"/>
              <w:bottom w:val="single" w:sz="4" w:space="0" w:color="auto"/>
              <w:right w:val="single" w:sz="4" w:space="0" w:color="auto"/>
            </w:tcBorders>
            <w:shd w:val="clear" w:color="auto" w:fill="auto"/>
          </w:tcPr>
          <w:p w14:paraId="756547C1" w14:textId="7FBF8109" w:rsidR="00332B77" w:rsidRPr="007C475E" w:rsidRDefault="00332B77" w:rsidP="004046E2">
            <w:pPr>
              <w:tabs>
                <w:tab w:val="left" w:pos="900"/>
              </w:tabs>
              <w:jc w:val="both"/>
              <w:rPr>
                <w:i/>
                <w:lang w:val="lv-LV"/>
              </w:rPr>
            </w:pPr>
            <w:r w:rsidRPr="00332B77">
              <w:rPr>
                <w:rFonts w:eastAsia="Cambria"/>
                <w:bCs/>
                <w:kern w:val="56"/>
                <w:lang w:val="lv-LV"/>
              </w:rPr>
              <w:t>Garantijas izpilde</w:t>
            </w:r>
            <w:r w:rsidRPr="00332B77">
              <w:rPr>
                <w:rFonts w:eastAsia="Cambria"/>
                <w:kern w:val="56"/>
                <w:lang w:val="lv-LV"/>
              </w:rPr>
              <w:t xml:space="preserve"> nodrošinot iekārtas transportēšanu no pasūtītāja uz garantijas servisu, kā arī no garantijas servisa pie pasūtītāja bez papildus maksas visu garantijas periodu</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97EA256" w14:textId="77777777" w:rsidR="00332B77" w:rsidRPr="00332B77" w:rsidRDefault="00332B77" w:rsidP="000107D7">
            <w:pPr>
              <w:pStyle w:val="MediumGrid21"/>
              <w:jc w:val="center"/>
            </w:pPr>
          </w:p>
        </w:tc>
      </w:tr>
      <w:tr w:rsidR="00D61884" w:rsidRPr="00EE76BA" w14:paraId="642DFF08" w14:textId="77777777" w:rsidTr="0024639B">
        <w:trPr>
          <w:trHeight w:val="847"/>
        </w:trPr>
        <w:tc>
          <w:tcPr>
            <w:tcW w:w="876" w:type="dxa"/>
            <w:tcBorders>
              <w:top w:val="single" w:sz="4" w:space="0" w:color="auto"/>
              <w:left w:val="single" w:sz="4" w:space="0" w:color="auto"/>
              <w:bottom w:val="single" w:sz="4" w:space="0" w:color="auto"/>
              <w:right w:val="single" w:sz="4" w:space="0" w:color="auto"/>
            </w:tcBorders>
            <w:shd w:val="clear" w:color="auto" w:fill="auto"/>
          </w:tcPr>
          <w:p w14:paraId="5F536279" w14:textId="56087458" w:rsidR="00D61884" w:rsidRPr="00332B77" w:rsidRDefault="00332B77" w:rsidP="000107D7">
            <w:pPr>
              <w:pStyle w:val="MediumGrid21"/>
              <w:rPr>
                <w:i/>
              </w:rPr>
            </w:pPr>
            <w:r w:rsidRPr="00332B77">
              <w:rPr>
                <w:i/>
              </w:rPr>
              <w:t>4</w:t>
            </w:r>
            <w:r w:rsidR="00D61884" w:rsidRPr="00332B77">
              <w:rPr>
                <w:i/>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14:paraId="1CF59EB7" w14:textId="3D261884" w:rsidR="00D61884" w:rsidRPr="007C475E" w:rsidRDefault="00D61884" w:rsidP="004046E2">
            <w:pPr>
              <w:tabs>
                <w:tab w:val="left" w:pos="900"/>
              </w:tabs>
              <w:jc w:val="both"/>
              <w:rPr>
                <w:i/>
                <w:lang w:val="lv-LV"/>
              </w:rPr>
            </w:pPr>
            <w:r w:rsidRPr="007C475E">
              <w:rPr>
                <w:i/>
                <w:lang w:val="lv-LV"/>
              </w:rPr>
              <w:t>Preču piegāde, uzstādīšana jānodrošina Pasūtītāja telpās</w:t>
            </w:r>
            <w:r w:rsidR="004046E2" w:rsidRPr="007C475E">
              <w:rPr>
                <w:i/>
                <w:lang w:val="lv-LV"/>
              </w:rPr>
              <w:t>,</w:t>
            </w:r>
            <w:r w:rsidRPr="007C475E">
              <w:rPr>
                <w:i/>
                <w:lang w:val="lv-LV"/>
              </w:rPr>
              <w:t xml:space="preserve">  Rīgā, Āzenes ielā </w:t>
            </w:r>
            <w:r w:rsidR="004046E2" w:rsidRPr="007C475E">
              <w:rPr>
                <w:i/>
                <w:lang w:val="lv-LV"/>
              </w:rPr>
              <w:t>18 (piegādes adrese līgumu slēdzot var tikt precizēta)</w:t>
            </w:r>
            <w:r w:rsidRPr="007C475E">
              <w:rPr>
                <w:i/>
                <w:lang w:val="lv-LV"/>
              </w:rPr>
              <w:t xml:space="preserve">, Pasūtītāja atbildīgās personas klātbūtnē.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15D69565" w14:textId="77777777" w:rsidR="00D61884" w:rsidRPr="00332B77" w:rsidRDefault="00D61884" w:rsidP="000107D7">
            <w:pPr>
              <w:pStyle w:val="MediumGrid21"/>
              <w:jc w:val="center"/>
            </w:pPr>
          </w:p>
        </w:tc>
      </w:tr>
      <w:tr w:rsidR="00D61884" w:rsidRPr="001B605E" w14:paraId="2325BB8D" w14:textId="77777777" w:rsidTr="0024639B">
        <w:tc>
          <w:tcPr>
            <w:tcW w:w="876" w:type="dxa"/>
            <w:tcBorders>
              <w:top w:val="single" w:sz="4" w:space="0" w:color="auto"/>
              <w:left w:val="single" w:sz="4" w:space="0" w:color="auto"/>
              <w:bottom w:val="single" w:sz="4" w:space="0" w:color="auto"/>
              <w:right w:val="single" w:sz="4" w:space="0" w:color="auto"/>
            </w:tcBorders>
            <w:shd w:val="clear" w:color="auto" w:fill="auto"/>
          </w:tcPr>
          <w:p w14:paraId="539DD0B6" w14:textId="1D643860" w:rsidR="00D61884" w:rsidRPr="00332B77" w:rsidRDefault="00332B77" w:rsidP="00332B77">
            <w:pPr>
              <w:pStyle w:val="MediumGrid21"/>
              <w:rPr>
                <w:i/>
              </w:rPr>
            </w:pPr>
            <w:r w:rsidRPr="00332B77">
              <w:rPr>
                <w:i/>
              </w:rPr>
              <w:t>5</w:t>
            </w:r>
            <w:r w:rsidR="00D61884" w:rsidRPr="00332B77">
              <w:rPr>
                <w:i/>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14:paraId="685CCB27" w14:textId="77777777" w:rsidR="00D61884" w:rsidRPr="007C475E" w:rsidRDefault="00D61884" w:rsidP="000107D7">
            <w:pPr>
              <w:tabs>
                <w:tab w:val="left" w:pos="900"/>
              </w:tabs>
              <w:jc w:val="both"/>
              <w:rPr>
                <w:lang w:val="lv-LV"/>
              </w:rPr>
            </w:pPr>
            <w:r w:rsidRPr="007C475E">
              <w:rPr>
                <w:i/>
                <w:lang w:val="lv-LV"/>
              </w:rPr>
              <w:t xml:space="preserve">Preces iepakojumam jābūt tādam, lai tiktu maksimāli samazināta iespēja sabojāt preci tās transportēšanas laikā.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EA8CBB" w14:textId="77777777" w:rsidR="00D61884" w:rsidRPr="00332B77" w:rsidRDefault="00D61884" w:rsidP="000107D7">
            <w:pPr>
              <w:pStyle w:val="MediumGrid21"/>
              <w:jc w:val="center"/>
            </w:pPr>
          </w:p>
        </w:tc>
      </w:tr>
      <w:tr w:rsidR="00D61884" w:rsidRPr="00332B77" w14:paraId="58927F0E" w14:textId="77777777" w:rsidTr="0024639B">
        <w:tc>
          <w:tcPr>
            <w:tcW w:w="876" w:type="dxa"/>
            <w:tcBorders>
              <w:top w:val="single" w:sz="4" w:space="0" w:color="auto"/>
              <w:left w:val="single" w:sz="4" w:space="0" w:color="auto"/>
              <w:bottom w:val="single" w:sz="4" w:space="0" w:color="auto"/>
              <w:right w:val="single" w:sz="4" w:space="0" w:color="auto"/>
            </w:tcBorders>
            <w:shd w:val="clear" w:color="auto" w:fill="auto"/>
          </w:tcPr>
          <w:p w14:paraId="7998CCFC" w14:textId="28D37DA3" w:rsidR="00D61884" w:rsidRPr="00332B77" w:rsidRDefault="00332B77" w:rsidP="000107D7">
            <w:pPr>
              <w:pStyle w:val="MediumGrid21"/>
              <w:rPr>
                <w:i/>
              </w:rPr>
            </w:pPr>
            <w:r w:rsidRPr="00332B77">
              <w:rPr>
                <w:i/>
              </w:rPr>
              <w:t>6</w:t>
            </w:r>
            <w:r w:rsidR="00D61884" w:rsidRPr="00332B77">
              <w:rPr>
                <w:i/>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14:paraId="75FCEBA9" w14:textId="77777777" w:rsidR="00D61884" w:rsidRPr="00332B77" w:rsidRDefault="00D61884" w:rsidP="000107D7">
            <w:pPr>
              <w:tabs>
                <w:tab w:val="left" w:pos="900"/>
              </w:tabs>
              <w:jc w:val="both"/>
            </w:pPr>
            <w:r w:rsidRPr="00332B77">
              <w:rPr>
                <w:i/>
              </w:rPr>
              <w:t>Precei jābūt jaunai un iepriekš nelietotai.</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2E9A603" w14:textId="77777777" w:rsidR="00D61884" w:rsidRPr="00332B77" w:rsidRDefault="00D61884" w:rsidP="000107D7">
            <w:pPr>
              <w:pStyle w:val="MediumGrid21"/>
              <w:jc w:val="center"/>
            </w:pPr>
          </w:p>
        </w:tc>
      </w:tr>
      <w:tr w:rsidR="00D61884" w:rsidRPr="00332B77" w14:paraId="2DD2942C" w14:textId="77777777" w:rsidTr="0024639B">
        <w:tc>
          <w:tcPr>
            <w:tcW w:w="876" w:type="dxa"/>
            <w:tcBorders>
              <w:top w:val="single" w:sz="4" w:space="0" w:color="auto"/>
              <w:left w:val="single" w:sz="4" w:space="0" w:color="auto"/>
              <w:bottom w:val="single" w:sz="4" w:space="0" w:color="auto"/>
              <w:right w:val="single" w:sz="4" w:space="0" w:color="auto"/>
            </w:tcBorders>
            <w:shd w:val="clear" w:color="auto" w:fill="auto"/>
          </w:tcPr>
          <w:p w14:paraId="07211E40" w14:textId="5487A9FC" w:rsidR="00D61884" w:rsidRPr="00332B77" w:rsidRDefault="00332B77" w:rsidP="000107D7">
            <w:pPr>
              <w:pStyle w:val="MediumGrid21"/>
              <w:rPr>
                <w:i/>
              </w:rPr>
            </w:pPr>
            <w:r w:rsidRPr="00332B77">
              <w:rPr>
                <w:i/>
              </w:rPr>
              <w:t>7</w:t>
            </w:r>
            <w:r w:rsidR="00D61884" w:rsidRPr="00332B77">
              <w:rPr>
                <w:i/>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14:paraId="1C921F6B" w14:textId="77777777" w:rsidR="00D61884" w:rsidRPr="00332B77" w:rsidRDefault="00D61884" w:rsidP="000107D7">
            <w:pPr>
              <w:tabs>
                <w:tab w:val="left" w:pos="900"/>
              </w:tabs>
              <w:jc w:val="both"/>
              <w:rPr>
                <w:i/>
              </w:rPr>
            </w:pPr>
            <w:r w:rsidRPr="00332B77">
              <w:rPr>
                <w:i/>
              </w:rPr>
              <w:t xml:space="preserve">Piegādes izmaksas sedz pretendents.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CCC1F1E" w14:textId="77777777" w:rsidR="00D61884" w:rsidRPr="00332B77" w:rsidRDefault="00D61884" w:rsidP="000107D7">
            <w:pPr>
              <w:pStyle w:val="MediumGrid21"/>
              <w:jc w:val="center"/>
            </w:pPr>
          </w:p>
        </w:tc>
      </w:tr>
      <w:tr w:rsidR="00D61884" w:rsidRPr="001B605E" w14:paraId="36999DBC" w14:textId="77777777" w:rsidTr="0024639B">
        <w:tc>
          <w:tcPr>
            <w:tcW w:w="876" w:type="dxa"/>
            <w:tcBorders>
              <w:top w:val="single" w:sz="4" w:space="0" w:color="auto"/>
              <w:left w:val="single" w:sz="4" w:space="0" w:color="auto"/>
              <w:bottom w:val="single" w:sz="4" w:space="0" w:color="auto"/>
              <w:right w:val="single" w:sz="4" w:space="0" w:color="auto"/>
            </w:tcBorders>
            <w:shd w:val="clear" w:color="auto" w:fill="auto"/>
          </w:tcPr>
          <w:p w14:paraId="028B2066" w14:textId="7391053B" w:rsidR="00D61884" w:rsidRPr="00332B77" w:rsidRDefault="00332B77" w:rsidP="000107D7">
            <w:pPr>
              <w:pStyle w:val="MediumGrid21"/>
              <w:rPr>
                <w:i/>
              </w:rPr>
            </w:pPr>
            <w:r w:rsidRPr="00332B77">
              <w:rPr>
                <w:i/>
              </w:rPr>
              <w:t>8</w:t>
            </w:r>
            <w:r w:rsidR="00D61884" w:rsidRPr="00332B77">
              <w:rPr>
                <w:i/>
              </w:rPr>
              <w:t>.</w:t>
            </w:r>
          </w:p>
        </w:tc>
        <w:tc>
          <w:tcPr>
            <w:tcW w:w="9467" w:type="dxa"/>
            <w:tcBorders>
              <w:top w:val="single" w:sz="4" w:space="0" w:color="auto"/>
              <w:left w:val="single" w:sz="4" w:space="0" w:color="auto"/>
              <w:bottom w:val="single" w:sz="4" w:space="0" w:color="auto"/>
              <w:right w:val="single" w:sz="4" w:space="0" w:color="auto"/>
            </w:tcBorders>
            <w:shd w:val="clear" w:color="auto" w:fill="auto"/>
            <w:hideMark/>
          </w:tcPr>
          <w:p w14:paraId="2E669650" w14:textId="77777777" w:rsidR="00D61884" w:rsidRPr="007C475E" w:rsidRDefault="00D61884" w:rsidP="000107D7">
            <w:pPr>
              <w:widowControl w:val="0"/>
              <w:tabs>
                <w:tab w:val="left" w:pos="2552"/>
              </w:tabs>
              <w:autoSpaceDE w:val="0"/>
              <w:autoSpaceDN w:val="0"/>
              <w:adjustRightInd w:val="0"/>
              <w:jc w:val="both"/>
              <w:rPr>
                <w:i/>
                <w:color w:val="FF0000"/>
                <w:lang w:val="lv-LV"/>
              </w:rPr>
            </w:pPr>
            <w:r w:rsidRPr="007C475E">
              <w:rPr>
                <w:i/>
                <w:lang w:val="lv-LV"/>
              </w:rPr>
              <w:t>Ja netiek pievienots piedāvājumam, piegādes brīdī jāiesniedz lietošanas instrukcija angļu vai latviešu valodā.</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0A149D1" w14:textId="77777777" w:rsidR="00D61884" w:rsidRPr="006F4507" w:rsidRDefault="00D61884" w:rsidP="000107D7">
            <w:pPr>
              <w:pStyle w:val="MediumGrid21"/>
              <w:jc w:val="center"/>
            </w:pPr>
          </w:p>
        </w:tc>
      </w:tr>
    </w:tbl>
    <w:p w14:paraId="3E4501B9" w14:textId="77777777" w:rsidR="00D61884" w:rsidRDefault="00D61884" w:rsidP="00D61884">
      <w:pPr>
        <w:pStyle w:val="Pamatteksts"/>
        <w:rPr>
          <w:sz w:val="24"/>
          <w:szCs w:val="24"/>
        </w:rPr>
      </w:pPr>
    </w:p>
    <w:p w14:paraId="785FFA88" w14:textId="77777777" w:rsidR="00D61884" w:rsidRPr="00E13C8A" w:rsidRDefault="00D61884" w:rsidP="00D61884">
      <w:pPr>
        <w:pStyle w:val="Pamatteksts"/>
        <w:rPr>
          <w:sz w:val="24"/>
          <w:szCs w:val="24"/>
        </w:rPr>
      </w:pPr>
      <w:r w:rsidRPr="00E13C8A">
        <w:rPr>
          <w:sz w:val="24"/>
          <w:szCs w:val="24"/>
        </w:rPr>
        <w:t>Ar šo apstiprinām un garantējam:</w:t>
      </w:r>
    </w:p>
    <w:p w14:paraId="151B3BEE" w14:textId="77777777" w:rsidR="00D61884" w:rsidRPr="00E13C8A" w:rsidRDefault="00D61884" w:rsidP="00D61884">
      <w:pPr>
        <w:pStyle w:val="Pamatteksts"/>
        <w:widowControl w:val="0"/>
        <w:numPr>
          <w:ilvl w:val="0"/>
          <w:numId w:val="15"/>
        </w:numPr>
        <w:autoSpaceDE w:val="0"/>
        <w:autoSpaceDN w:val="0"/>
        <w:adjustRightInd w:val="0"/>
        <w:spacing w:after="0"/>
        <w:rPr>
          <w:sz w:val="24"/>
          <w:szCs w:val="24"/>
          <w:lang w:val="de-DE"/>
        </w:rPr>
      </w:pPr>
      <w:r w:rsidRPr="00E13C8A">
        <w:rPr>
          <w:sz w:val="24"/>
          <w:szCs w:val="24"/>
        </w:rPr>
        <w:t>sniegto ziņu patiesumu un precizitāti;</w:t>
      </w:r>
    </w:p>
    <w:p w14:paraId="50D6CB23" w14:textId="77777777" w:rsidR="00D61884" w:rsidRPr="00E13C8A" w:rsidRDefault="00D61884" w:rsidP="00D61884">
      <w:pPr>
        <w:pStyle w:val="Pamatteksts"/>
        <w:widowControl w:val="0"/>
        <w:numPr>
          <w:ilvl w:val="0"/>
          <w:numId w:val="15"/>
        </w:numPr>
        <w:autoSpaceDE w:val="0"/>
        <w:autoSpaceDN w:val="0"/>
        <w:adjustRightInd w:val="0"/>
        <w:spacing w:after="0"/>
        <w:rPr>
          <w:sz w:val="24"/>
          <w:szCs w:val="24"/>
        </w:rPr>
      </w:pPr>
      <w:r w:rsidRPr="00E13C8A">
        <w:rPr>
          <w:sz w:val="24"/>
          <w:szCs w:val="24"/>
        </w:rPr>
        <w:t xml:space="preserve">vadošais darbinieks, kurš koordinēs piegādi __________________ (vārds, uzvārds, e-pasts, tālrunis); </w:t>
      </w:r>
    </w:p>
    <w:p w14:paraId="5B3BE7F6" w14:textId="77777777" w:rsidR="00D61884" w:rsidRPr="00E13C8A" w:rsidRDefault="00D61884" w:rsidP="00D61884">
      <w:pPr>
        <w:pStyle w:val="Pamatteksts"/>
        <w:ind w:left="45"/>
        <w:rPr>
          <w:sz w:val="24"/>
          <w:szCs w:val="24"/>
        </w:rPr>
      </w:pPr>
      <w:r w:rsidRPr="00E13C8A">
        <w:rPr>
          <w:sz w:val="24"/>
          <w:szCs w:val="24"/>
        </w:rPr>
        <w:t xml:space="preserve">      3)   telefons_______________ un e-pasts____________________ defektu pieteikšanai.</w:t>
      </w:r>
    </w:p>
    <w:p w14:paraId="243EB7F0" w14:textId="77777777" w:rsidR="00D61884" w:rsidRPr="00E13C8A" w:rsidRDefault="00D61884" w:rsidP="00D61884">
      <w:pPr>
        <w:pStyle w:val="Pamatteksts"/>
        <w:rPr>
          <w:sz w:val="24"/>
          <w:szCs w:val="24"/>
        </w:rPr>
      </w:pPr>
      <w:r w:rsidRPr="00E13C8A">
        <w:rPr>
          <w:sz w:val="24"/>
          <w:szCs w:val="24"/>
        </w:rPr>
        <w:t>Pilnvarotās personas paraksts un zīmogs</w:t>
      </w:r>
    </w:p>
    <w:p w14:paraId="1523376D" w14:textId="77777777" w:rsidR="00D61884" w:rsidRPr="00E13C8A" w:rsidRDefault="00D61884" w:rsidP="00D61884">
      <w:pPr>
        <w:pStyle w:val="Pamatteksts"/>
        <w:rPr>
          <w:sz w:val="24"/>
          <w:szCs w:val="24"/>
        </w:rPr>
      </w:pPr>
      <w:r w:rsidRPr="00E13C8A">
        <w:rPr>
          <w:sz w:val="24"/>
          <w:szCs w:val="24"/>
        </w:rPr>
        <w:t>Parakstītāja vārds, uzvārds un amats: _________________</w:t>
      </w:r>
    </w:p>
    <w:p w14:paraId="0311FDC9" w14:textId="77777777" w:rsidR="00D61884" w:rsidRPr="006F4507" w:rsidRDefault="00D61884" w:rsidP="00D61884">
      <w:r w:rsidRPr="00E13C8A">
        <w:rPr>
          <w:lang w:val="x-none"/>
        </w:rPr>
        <w:t>Datums:____________</w:t>
      </w:r>
    </w:p>
    <w:p w14:paraId="6F04D55A" w14:textId="1762F326" w:rsidR="004046E2" w:rsidRPr="00697B41" w:rsidRDefault="004046E2" w:rsidP="007C475E">
      <w:pPr>
        <w:ind w:right="28"/>
        <w:jc w:val="both"/>
        <w:rPr>
          <w:lang w:val="lv-LV"/>
        </w:rPr>
      </w:pPr>
    </w:p>
    <w:sectPr w:rsidR="004046E2" w:rsidRPr="00697B41" w:rsidSect="003917C8">
      <w:headerReference w:type="default" r:id="rId11"/>
      <w:footerReference w:type="default" r:id="rId12"/>
      <w:pgSz w:w="16838" w:h="11906" w:orient="landscape"/>
      <w:pgMar w:top="567" w:right="1088"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5CA13" w14:textId="77777777" w:rsidR="00B37D4C" w:rsidRDefault="00B37D4C" w:rsidP="003F34AF">
      <w:r>
        <w:separator/>
      </w:r>
    </w:p>
  </w:endnote>
  <w:endnote w:type="continuationSeparator" w:id="0">
    <w:p w14:paraId="53ADF76E" w14:textId="77777777" w:rsidR="00B37D4C" w:rsidRDefault="00B37D4C" w:rsidP="003F3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115294"/>
      <w:docPartObj>
        <w:docPartGallery w:val="Page Numbers (Bottom of Page)"/>
        <w:docPartUnique/>
      </w:docPartObj>
    </w:sdtPr>
    <w:sdtEndPr>
      <w:rPr>
        <w:noProof/>
      </w:rPr>
    </w:sdtEndPr>
    <w:sdtContent>
      <w:p w14:paraId="35EC7A40" w14:textId="3781F4A2" w:rsidR="00EE76BA" w:rsidRDefault="00EE76BA">
        <w:pPr>
          <w:pStyle w:val="Kjene"/>
          <w:jc w:val="right"/>
        </w:pPr>
        <w:r>
          <w:fldChar w:fldCharType="begin"/>
        </w:r>
        <w:r>
          <w:instrText xml:space="preserve"> PAGE   \* MERGEFORMAT </w:instrText>
        </w:r>
        <w:r>
          <w:fldChar w:fldCharType="separate"/>
        </w:r>
        <w:r w:rsidR="008B543D">
          <w:rPr>
            <w:noProof/>
          </w:rPr>
          <w:t>5</w:t>
        </w:r>
        <w:r>
          <w:rPr>
            <w:noProof/>
          </w:rPr>
          <w:fldChar w:fldCharType="end"/>
        </w:r>
      </w:p>
    </w:sdtContent>
  </w:sdt>
  <w:p w14:paraId="69BD7513" w14:textId="77777777" w:rsidR="00EE76BA" w:rsidRDefault="00EE76BA">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F97FE" w14:textId="77777777" w:rsidR="00B37D4C" w:rsidRDefault="00B37D4C" w:rsidP="003F34AF">
      <w:r>
        <w:separator/>
      </w:r>
    </w:p>
  </w:footnote>
  <w:footnote w:type="continuationSeparator" w:id="0">
    <w:p w14:paraId="3D305BCC" w14:textId="77777777" w:rsidR="00B37D4C" w:rsidRDefault="00B37D4C" w:rsidP="003F34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FF46C" w14:textId="28A061E1" w:rsidR="00EE76BA" w:rsidRDefault="00EE76BA" w:rsidP="00DC0BA9">
    <w:pPr>
      <w:pStyle w:val="Galvene"/>
      <w:jc w:val="center"/>
      <w:rPr>
        <w:i/>
      </w:rPr>
    </w:pPr>
    <w:r w:rsidRPr="00740AC9">
      <w:rPr>
        <w:i/>
      </w:rPr>
      <w:t>ERAF projekts “Enerģijas un vides resursu ieguves un ilgtspējīgas izmantošanas tehnoloģiju valsts nozīmes pētniecības centra izveide (ietverot arī Transporta un mašīnbūves centra attīstību)” Nr.2011/0060/2DP/2.1.1.3.1/11/IPIA/VIAA/007; Iepirkuma ID Nr.RTU-2015/83</w:t>
    </w:r>
  </w:p>
  <w:p w14:paraId="2BD7CEE1" w14:textId="77777777" w:rsidR="00EE76BA" w:rsidRDefault="00EE76BA" w:rsidP="00DC0BA9">
    <w:pPr>
      <w:pStyle w:val="Galve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5FD7"/>
    <w:multiLevelType w:val="hybridMultilevel"/>
    <w:tmpl w:val="660A16A8"/>
    <w:lvl w:ilvl="0" w:tplc="74FA1E6E">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 w15:restartNumberingAfterBreak="0">
    <w:nsid w:val="02D31557"/>
    <w:multiLevelType w:val="multilevel"/>
    <w:tmpl w:val="553C73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9C2A45"/>
    <w:multiLevelType w:val="hybridMultilevel"/>
    <w:tmpl w:val="F21813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8035F5"/>
    <w:multiLevelType w:val="hybridMultilevel"/>
    <w:tmpl w:val="858EF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6C2FD0"/>
    <w:multiLevelType w:val="multilevel"/>
    <w:tmpl w:val="CDB08C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E062278"/>
    <w:multiLevelType w:val="hybridMultilevel"/>
    <w:tmpl w:val="03901D1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1461095B"/>
    <w:multiLevelType w:val="hybridMultilevel"/>
    <w:tmpl w:val="2E7840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9BB2906"/>
    <w:multiLevelType w:val="hybridMultilevel"/>
    <w:tmpl w:val="2452C0A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4281A9B"/>
    <w:multiLevelType w:val="hybridMultilevel"/>
    <w:tmpl w:val="C9CC1A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81E2186"/>
    <w:multiLevelType w:val="hybridMultilevel"/>
    <w:tmpl w:val="C8642FBC"/>
    <w:lvl w:ilvl="0" w:tplc="04260001">
      <w:start w:val="5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9C7430B"/>
    <w:multiLevelType w:val="multilevel"/>
    <w:tmpl w:val="C658BF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8960A9"/>
    <w:multiLevelType w:val="multilevel"/>
    <w:tmpl w:val="CDB08C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957851"/>
    <w:multiLevelType w:val="hybridMultilevel"/>
    <w:tmpl w:val="7D3AB7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9EB639F"/>
    <w:multiLevelType w:val="multilevel"/>
    <w:tmpl w:val="6D42086C"/>
    <w:lvl w:ilvl="0">
      <w:start w:val="5"/>
      <w:numFmt w:val="decimal"/>
      <w:lvlText w:val="%1."/>
      <w:lvlJc w:val="left"/>
      <w:pPr>
        <w:ind w:left="360" w:hanging="360"/>
      </w:pPr>
      <w:rPr>
        <w:rFonts w:hint="default"/>
      </w:rPr>
    </w:lvl>
    <w:lvl w:ilvl="1">
      <w:start w:val="4"/>
      <w:numFmt w:val="decimal"/>
      <w:pStyle w:val="Style1"/>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BB873B4"/>
    <w:multiLevelType w:val="hybridMultilevel"/>
    <w:tmpl w:val="7D3AB7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5BBD1E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1B9479A"/>
    <w:multiLevelType w:val="hybridMultilevel"/>
    <w:tmpl w:val="615220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B6D7B14"/>
    <w:multiLevelType w:val="hybridMultilevel"/>
    <w:tmpl w:val="6F466692"/>
    <w:lvl w:ilvl="0" w:tplc="04260001">
      <w:start w:val="1"/>
      <w:numFmt w:val="bullet"/>
      <w:lvlText w:val=""/>
      <w:lvlJc w:val="left"/>
      <w:pPr>
        <w:ind w:left="781" w:hanging="360"/>
      </w:pPr>
      <w:rPr>
        <w:rFonts w:ascii="Symbol" w:hAnsi="Symbol" w:hint="default"/>
      </w:rPr>
    </w:lvl>
    <w:lvl w:ilvl="1" w:tplc="04260003">
      <w:start w:val="1"/>
      <w:numFmt w:val="bullet"/>
      <w:lvlText w:val="o"/>
      <w:lvlJc w:val="left"/>
      <w:pPr>
        <w:ind w:left="1501" w:hanging="360"/>
      </w:pPr>
      <w:rPr>
        <w:rFonts w:ascii="Courier New" w:hAnsi="Courier New" w:cs="Courier New" w:hint="default"/>
      </w:rPr>
    </w:lvl>
    <w:lvl w:ilvl="2" w:tplc="04260005">
      <w:start w:val="1"/>
      <w:numFmt w:val="bullet"/>
      <w:lvlText w:val=""/>
      <w:lvlJc w:val="left"/>
      <w:pPr>
        <w:ind w:left="2221" w:hanging="360"/>
      </w:pPr>
      <w:rPr>
        <w:rFonts w:ascii="Wingdings" w:hAnsi="Wingdings" w:hint="default"/>
      </w:rPr>
    </w:lvl>
    <w:lvl w:ilvl="3" w:tplc="04260001">
      <w:start w:val="1"/>
      <w:numFmt w:val="bullet"/>
      <w:lvlText w:val=""/>
      <w:lvlJc w:val="left"/>
      <w:pPr>
        <w:ind w:left="2941" w:hanging="360"/>
      </w:pPr>
      <w:rPr>
        <w:rFonts w:ascii="Symbol" w:hAnsi="Symbol" w:hint="default"/>
      </w:rPr>
    </w:lvl>
    <w:lvl w:ilvl="4" w:tplc="04260003">
      <w:start w:val="1"/>
      <w:numFmt w:val="bullet"/>
      <w:lvlText w:val="o"/>
      <w:lvlJc w:val="left"/>
      <w:pPr>
        <w:ind w:left="3661" w:hanging="360"/>
      </w:pPr>
      <w:rPr>
        <w:rFonts w:ascii="Courier New" w:hAnsi="Courier New" w:cs="Courier New" w:hint="default"/>
      </w:rPr>
    </w:lvl>
    <w:lvl w:ilvl="5" w:tplc="04260005">
      <w:start w:val="1"/>
      <w:numFmt w:val="bullet"/>
      <w:lvlText w:val=""/>
      <w:lvlJc w:val="left"/>
      <w:pPr>
        <w:ind w:left="4381" w:hanging="360"/>
      </w:pPr>
      <w:rPr>
        <w:rFonts w:ascii="Wingdings" w:hAnsi="Wingdings" w:hint="default"/>
      </w:rPr>
    </w:lvl>
    <w:lvl w:ilvl="6" w:tplc="04260001">
      <w:start w:val="1"/>
      <w:numFmt w:val="bullet"/>
      <w:lvlText w:val=""/>
      <w:lvlJc w:val="left"/>
      <w:pPr>
        <w:ind w:left="5101" w:hanging="360"/>
      </w:pPr>
      <w:rPr>
        <w:rFonts w:ascii="Symbol" w:hAnsi="Symbol" w:hint="default"/>
      </w:rPr>
    </w:lvl>
    <w:lvl w:ilvl="7" w:tplc="04260003">
      <w:start w:val="1"/>
      <w:numFmt w:val="bullet"/>
      <w:lvlText w:val="o"/>
      <w:lvlJc w:val="left"/>
      <w:pPr>
        <w:ind w:left="5821" w:hanging="360"/>
      </w:pPr>
      <w:rPr>
        <w:rFonts w:ascii="Courier New" w:hAnsi="Courier New" w:cs="Courier New" w:hint="default"/>
      </w:rPr>
    </w:lvl>
    <w:lvl w:ilvl="8" w:tplc="04260005">
      <w:start w:val="1"/>
      <w:numFmt w:val="bullet"/>
      <w:lvlText w:val=""/>
      <w:lvlJc w:val="left"/>
      <w:pPr>
        <w:ind w:left="6541" w:hanging="360"/>
      </w:pPr>
      <w:rPr>
        <w:rFonts w:ascii="Wingdings" w:hAnsi="Wingdings" w:hint="default"/>
      </w:rPr>
    </w:lvl>
  </w:abstractNum>
  <w:abstractNum w:abstractNumId="18" w15:restartNumberingAfterBreak="0">
    <w:nsid w:val="71D42800"/>
    <w:multiLevelType w:val="multilevel"/>
    <w:tmpl w:val="F4EED20C"/>
    <w:lvl w:ilvl="0">
      <w:start w:val="3"/>
      <w:numFmt w:val="decimal"/>
      <w:lvlText w:val="%1."/>
      <w:lvlJc w:val="left"/>
      <w:pPr>
        <w:ind w:left="360" w:hanging="360"/>
      </w:pPr>
      <w:rPr>
        <w:rFonts w:hint="default"/>
        <w:color w:val="auto"/>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D26FDB"/>
    <w:multiLevelType w:val="hybridMultilevel"/>
    <w:tmpl w:val="661471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5"/>
  </w:num>
  <w:num w:numId="4">
    <w:abstractNumId w:val="7"/>
  </w:num>
  <w:num w:numId="5">
    <w:abstractNumId w:val="17"/>
  </w:num>
  <w:num w:numId="6">
    <w:abstractNumId w:val="15"/>
  </w:num>
  <w:num w:numId="7">
    <w:abstractNumId w:val="6"/>
  </w:num>
  <w:num w:numId="8">
    <w:abstractNumId w:val="12"/>
  </w:num>
  <w:num w:numId="9">
    <w:abstractNumId w:val="3"/>
  </w:num>
  <w:num w:numId="10">
    <w:abstractNumId w:val="19"/>
  </w:num>
  <w:num w:numId="11">
    <w:abstractNumId w:val="8"/>
  </w:num>
  <w:num w:numId="12">
    <w:abstractNumId w:val="1"/>
  </w:num>
  <w:num w:numId="13">
    <w:abstractNumId w:val="18"/>
  </w:num>
  <w:num w:numId="14">
    <w:abstractNumId w:val="9"/>
  </w:num>
  <w:num w:numId="15">
    <w:abstractNumId w:val="0"/>
  </w:num>
  <w:num w:numId="16">
    <w:abstractNumId w:val="4"/>
  </w:num>
  <w:num w:numId="17">
    <w:abstractNumId w:val="11"/>
  </w:num>
  <w:num w:numId="18">
    <w:abstractNumId w:val="10"/>
  </w:num>
  <w:num w:numId="19">
    <w:abstractNumId w:val="14"/>
  </w:num>
  <w:num w:numId="20">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11B"/>
    <w:rsid w:val="00000B72"/>
    <w:rsid w:val="000032A6"/>
    <w:rsid w:val="000033A5"/>
    <w:rsid w:val="000055E3"/>
    <w:rsid w:val="000107D7"/>
    <w:rsid w:val="00014BB1"/>
    <w:rsid w:val="000243BC"/>
    <w:rsid w:val="00034DEA"/>
    <w:rsid w:val="0004103E"/>
    <w:rsid w:val="000446B4"/>
    <w:rsid w:val="00052CAF"/>
    <w:rsid w:val="000B3B9D"/>
    <w:rsid w:val="000C6CB0"/>
    <w:rsid w:val="000E1806"/>
    <w:rsid w:val="000E5440"/>
    <w:rsid w:val="000F1307"/>
    <w:rsid w:val="00102D62"/>
    <w:rsid w:val="00106992"/>
    <w:rsid w:val="00114E53"/>
    <w:rsid w:val="00123FBE"/>
    <w:rsid w:val="001273F0"/>
    <w:rsid w:val="001313B2"/>
    <w:rsid w:val="00135B57"/>
    <w:rsid w:val="0014093B"/>
    <w:rsid w:val="001453E1"/>
    <w:rsid w:val="00152F8C"/>
    <w:rsid w:val="00155D64"/>
    <w:rsid w:val="00181FE1"/>
    <w:rsid w:val="0018209B"/>
    <w:rsid w:val="001922C1"/>
    <w:rsid w:val="001A1C19"/>
    <w:rsid w:val="001A3A11"/>
    <w:rsid w:val="001B0790"/>
    <w:rsid w:val="001B605E"/>
    <w:rsid w:val="001C3215"/>
    <w:rsid w:val="001C41CC"/>
    <w:rsid w:val="001C5B64"/>
    <w:rsid w:val="001D0102"/>
    <w:rsid w:val="001D25A8"/>
    <w:rsid w:val="001E308D"/>
    <w:rsid w:val="001F1926"/>
    <w:rsid w:val="001F3A2E"/>
    <w:rsid w:val="001F4829"/>
    <w:rsid w:val="001F7D22"/>
    <w:rsid w:val="002006D4"/>
    <w:rsid w:val="00202C3A"/>
    <w:rsid w:val="002046EA"/>
    <w:rsid w:val="002178D2"/>
    <w:rsid w:val="00227EF8"/>
    <w:rsid w:val="002429C6"/>
    <w:rsid w:val="0024639B"/>
    <w:rsid w:val="00250184"/>
    <w:rsid w:val="00256DF0"/>
    <w:rsid w:val="0026499A"/>
    <w:rsid w:val="00266585"/>
    <w:rsid w:val="002666E7"/>
    <w:rsid w:val="002711C5"/>
    <w:rsid w:val="0029180A"/>
    <w:rsid w:val="002A2018"/>
    <w:rsid w:val="002B1738"/>
    <w:rsid w:val="002C3C48"/>
    <w:rsid w:val="002D3989"/>
    <w:rsid w:val="002E04B1"/>
    <w:rsid w:val="0031254E"/>
    <w:rsid w:val="00313040"/>
    <w:rsid w:val="00314511"/>
    <w:rsid w:val="00316D90"/>
    <w:rsid w:val="00321F93"/>
    <w:rsid w:val="00325D1C"/>
    <w:rsid w:val="00332B77"/>
    <w:rsid w:val="00351F97"/>
    <w:rsid w:val="00362972"/>
    <w:rsid w:val="003733EE"/>
    <w:rsid w:val="003735F3"/>
    <w:rsid w:val="0038489D"/>
    <w:rsid w:val="003917C8"/>
    <w:rsid w:val="00391A83"/>
    <w:rsid w:val="00393F52"/>
    <w:rsid w:val="00395DC8"/>
    <w:rsid w:val="003A0D2D"/>
    <w:rsid w:val="003A2D2A"/>
    <w:rsid w:val="003A4212"/>
    <w:rsid w:val="003B084F"/>
    <w:rsid w:val="003B5A51"/>
    <w:rsid w:val="003B76FC"/>
    <w:rsid w:val="003F34AF"/>
    <w:rsid w:val="003F577A"/>
    <w:rsid w:val="003F6D7B"/>
    <w:rsid w:val="004046E2"/>
    <w:rsid w:val="004112D6"/>
    <w:rsid w:val="00440F09"/>
    <w:rsid w:val="00452DC1"/>
    <w:rsid w:val="004576C8"/>
    <w:rsid w:val="004612A8"/>
    <w:rsid w:val="0046231B"/>
    <w:rsid w:val="00475E00"/>
    <w:rsid w:val="00480DCF"/>
    <w:rsid w:val="004810F0"/>
    <w:rsid w:val="00487F59"/>
    <w:rsid w:val="004A2753"/>
    <w:rsid w:val="004C4735"/>
    <w:rsid w:val="004D3F1A"/>
    <w:rsid w:val="004D5157"/>
    <w:rsid w:val="004D5169"/>
    <w:rsid w:val="004F3583"/>
    <w:rsid w:val="004F63EE"/>
    <w:rsid w:val="005005C2"/>
    <w:rsid w:val="005273FC"/>
    <w:rsid w:val="0054099F"/>
    <w:rsid w:val="00544D90"/>
    <w:rsid w:val="00556E46"/>
    <w:rsid w:val="005644C0"/>
    <w:rsid w:val="00597A9C"/>
    <w:rsid w:val="005A57FB"/>
    <w:rsid w:val="005B2712"/>
    <w:rsid w:val="005B4A8C"/>
    <w:rsid w:val="005C5056"/>
    <w:rsid w:val="00611897"/>
    <w:rsid w:val="00617B5A"/>
    <w:rsid w:val="006258C1"/>
    <w:rsid w:val="0062678E"/>
    <w:rsid w:val="00632626"/>
    <w:rsid w:val="00635FD0"/>
    <w:rsid w:val="006446A7"/>
    <w:rsid w:val="00644F76"/>
    <w:rsid w:val="00646524"/>
    <w:rsid w:val="0066665A"/>
    <w:rsid w:val="00684503"/>
    <w:rsid w:val="00692475"/>
    <w:rsid w:val="00694A93"/>
    <w:rsid w:val="00696075"/>
    <w:rsid w:val="00696129"/>
    <w:rsid w:val="00697B41"/>
    <w:rsid w:val="006A3AC7"/>
    <w:rsid w:val="006A7893"/>
    <w:rsid w:val="006B5EF0"/>
    <w:rsid w:val="006B7584"/>
    <w:rsid w:val="006C08E7"/>
    <w:rsid w:val="006C2C7D"/>
    <w:rsid w:val="006D09BA"/>
    <w:rsid w:val="006E4E03"/>
    <w:rsid w:val="006E5171"/>
    <w:rsid w:val="006F6E4B"/>
    <w:rsid w:val="006F6FFF"/>
    <w:rsid w:val="00716A56"/>
    <w:rsid w:val="00722EB9"/>
    <w:rsid w:val="00727C7B"/>
    <w:rsid w:val="00732E1C"/>
    <w:rsid w:val="007352A6"/>
    <w:rsid w:val="0074228E"/>
    <w:rsid w:val="007556BA"/>
    <w:rsid w:val="0076139E"/>
    <w:rsid w:val="00774AFC"/>
    <w:rsid w:val="00780990"/>
    <w:rsid w:val="00783C2D"/>
    <w:rsid w:val="00797B9C"/>
    <w:rsid w:val="007A21EF"/>
    <w:rsid w:val="007A49BB"/>
    <w:rsid w:val="007A6BA0"/>
    <w:rsid w:val="007B79F6"/>
    <w:rsid w:val="007C4036"/>
    <w:rsid w:val="007C475E"/>
    <w:rsid w:val="007C4DDF"/>
    <w:rsid w:val="007D352C"/>
    <w:rsid w:val="008042FE"/>
    <w:rsid w:val="0081701A"/>
    <w:rsid w:val="0082547F"/>
    <w:rsid w:val="00841D53"/>
    <w:rsid w:val="00842E43"/>
    <w:rsid w:val="00855862"/>
    <w:rsid w:val="008607E9"/>
    <w:rsid w:val="008662E3"/>
    <w:rsid w:val="00874952"/>
    <w:rsid w:val="00886ACD"/>
    <w:rsid w:val="008972C9"/>
    <w:rsid w:val="00897F66"/>
    <w:rsid w:val="008A080A"/>
    <w:rsid w:val="008A19AD"/>
    <w:rsid w:val="008A48DC"/>
    <w:rsid w:val="008B065F"/>
    <w:rsid w:val="008B3950"/>
    <w:rsid w:val="008B543D"/>
    <w:rsid w:val="008B6BFF"/>
    <w:rsid w:val="008B6C47"/>
    <w:rsid w:val="008C02E2"/>
    <w:rsid w:val="008D05AF"/>
    <w:rsid w:val="008F184F"/>
    <w:rsid w:val="008F201A"/>
    <w:rsid w:val="008F2481"/>
    <w:rsid w:val="00900350"/>
    <w:rsid w:val="00907CCE"/>
    <w:rsid w:val="00917581"/>
    <w:rsid w:val="00927F91"/>
    <w:rsid w:val="009315CD"/>
    <w:rsid w:val="00931A7E"/>
    <w:rsid w:val="0094582E"/>
    <w:rsid w:val="00954938"/>
    <w:rsid w:val="009628FE"/>
    <w:rsid w:val="00975929"/>
    <w:rsid w:val="00981486"/>
    <w:rsid w:val="00986108"/>
    <w:rsid w:val="009A702E"/>
    <w:rsid w:val="009A7759"/>
    <w:rsid w:val="009E2B16"/>
    <w:rsid w:val="009F4022"/>
    <w:rsid w:val="00A00EE1"/>
    <w:rsid w:val="00A056A3"/>
    <w:rsid w:val="00A10D9F"/>
    <w:rsid w:val="00A2318B"/>
    <w:rsid w:val="00A37005"/>
    <w:rsid w:val="00A52CAB"/>
    <w:rsid w:val="00A67F8C"/>
    <w:rsid w:val="00A749FD"/>
    <w:rsid w:val="00A76CF7"/>
    <w:rsid w:val="00A922DC"/>
    <w:rsid w:val="00A93E0D"/>
    <w:rsid w:val="00AA3187"/>
    <w:rsid w:val="00AC2CB3"/>
    <w:rsid w:val="00AD4E4C"/>
    <w:rsid w:val="00AE246B"/>
    <w:rsid w:val="00B002BA"/>
    <w:rsid w:val="00B00EB7"/>
    <w:rsid w:val="00B10D7B"/>
    <w:rsid w:val="00B16A59"/>
    <w:rsid w:val="00B229BF"/>
    <w:rsid w:val="00B37D4C"/>
    <w:rsid w:val="00B65F6B"/>
    <w:rsid w:val="00B845CC"/>
    <w:rsid w:val="00B8558C"/>
    <w:rsid w:val="00B94661"/>
    <w:rsid w:val="00BC3609"/>
    <w:rsid w:val="00BC4A10"/>
    <w:rsid w:val="00BC699F"/>
    <w:rsid w:val="00BF0B9A"/>
    <w:rsid w:val="00BF7BB7"/>
    <w:rsid w:val="00C030B3"/>
    <w:rsid w:val="00C10144"/>
    <w:rsid w:val="00C15B02"/>
    <w:rsid w:val="00C16D7B"/>
    <w:rsid w:val="00C23441"/>
    <w:rsid w:val="00C27807"/>
    <w:rsid w:val="00C3204C"/>
    <w:rsid w:val="00C436A3"/>
    <w:rsid w:val="00C43926"/>
    <w:rsid w:val="00C44A45"/>
    <w:rsid w:val="00C54F0E"/>
    <w:rsid w:val="00C568EF"/>
    <w:rsid w:val="00C5713B"/>
    <w:rsid w:val="00C657DF"/>
    <w:rsid w:val="00CA25E5"/>
    <w:rsid w:val="00CB6FA0"/>
    <w:rsid w:val="00CD1A24"/>
    <w:rsid w:val="00CD2142"/>
    <w:rsid w:val="00CE1B8E"/>
    <w:rsid w:val="00CF6C59"/>
    <w:rsid w:val="00D0711B"/>
    <w:rsid w:val="00D12484"/>
    <w:rsid w:val="00D14E9B"/>
    <w:rsid w:val="00D15D96"/>
    <w:rsid w:val="00D237B2"/>
    <w:rsid w:val="00D2729A"/>
    <w:rsid w:val="00D33922"/>
    <w:rsid w:val="00D50B82"/>
    <w:rsid w:val="00D54C7C"/>
    <w:rsid w:val="00D61884"/>
    <w:rsid w:val="00D7778D"/>
    <w:rsid w:val="00DA7AD5"/>
    <w:rsid w:val="00DB2BC3"/>
    <w:rsid w:val="00DC0BA9"/>
    <w:rsid w:val="00DD48B8"/>
    <w:rsid w:val="00DE25DF"/>
    <w:rsid w:val="00DE4946"/>
    <w:rsid w:val="00DE5CA3"/>
    <w:rsid w:val="00DF557D"/>
    <w:rsid w:val="00DF573F"/>
    <w:rsid w:val="00E0239A"/>
    <w:rsid w:val="00E066CA"/>
    <w:rsid w:val="00E13F9B"/>
    <w:rsid w:val="00E3332C"/>
    <w:rsid w:val="00E62ACF"/>
    <w:rsid w:val="00E734F2"/>
    <w:rsid w:val="00E77C83"/>
    <w:rsid w:val="00E8202C"/>
    <w:rsid w:val="00E822EE"/>
    <w:rsid w:val="00EA146C"/>
    <w:rsid w:val="00EA5637"/>
    <w:rsid w:val="00ED0335"/>
    <w:rsid w:val="00EE76BA"/>
    <w:rsid w:val="00EF6E5C"/>
    <w:rsid w:val="00F0327E"/>
    <w:rsid w:val="00F2470C"/>
    <w:rsid w:val="00F273C9"/>
    <w:rsid w:val="00F311A1"/>
    <w:rsid w:val="00F33896"/>
    <w:rsid w:val="00F348FB"/>
    <w:rsid w:val="00F373A0"/>
    <w:rsid w:val="00F50628"/>
    <w:rsid w:val="00F54328"/>
    <w:rsid w:val="00F62935"/>
    <w:rsid w:val="00F67CF2"/>
    <w:rsid w:val="00F70A3B"/>
    <w:rsid w:val="00F843F1"/>
    <w:rsid w:val="00F927EB"/>
    <w:rsid w:val="00FA5B80"/>
    <w:rsid w:val="00FB041D"/>
    <w:rsid w:val="00FC63BB"/>
    <w:rsid w:val="00FC78C9"/>
    <w:rsid w:val="00FC7B41"/>
    <w:rsid w:val="00FE2616"/>
    <w:rsid w:val="00FE5F2F"/>
    <w:rsid w:val="00FF2584"/>
    <w:rsid w:val="00FF3DC5"/>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B09A"/>
  <w15:docId w15:val="{3EC60268-CC1E-4C5E-9DC6-B5136D79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711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
    <w:qFormat/>
    <w:rsid w:val="002006D4"/>
    <w:pPr>
      <w:keepNext/>
      <w:keepLines/>
      <w:spacing w:before="240"/>
      <w:outlineLvl w:val="0"/>
    </w:pPr>
    <w:rPr>
      <w:rFonts w:asciiTheme="majorHAnsi" w:eastAsiaTheme="majorEastAsia" w:hAnsiTheme="majorHAnsi" w:cstheme="majorBidi"/>
      <w:color w:val="365F91" w:themeColor="accent1" w:themeShade="BF"/>
      <w:kern w:val="56"/>
      <w:sz w:val="32"/>
      <w:szCs w:val="32"/>
      <w:lang w:val="lv-LV"/>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unhideWhenUsed/>
    <w:qFormat/>
    <w:rsid w:val="00A056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A056A3"/>
    <w:pPr>
      <w:keepNext/>
      <w:keepLines/>
      <w:spacing w:before="40"/>
      <w:outlineLvl w:val="2"/>
    </w:pPr>
    <w:rPr>
      <w:rFonts w:asciiTheme="majorHAnsi" w:eastAsiaTheme="majorEastAsia" w:hAnsiTheme="majorHAnsi" w:cstheme="majorBidi"/>
      <w:color w:val="243F60" w:themeColor="accent1" w:themeShade="7F"/>
    </w:rPr>
  </w:style>
  <w:style w:type="paragraph" w:styleId="Virsraksts4">
    <w:name w:val="heading 4"/>
    <w:basedOn w:val="Parasts"/>
    <w:next w:val="Parasts"/>
    <w:link w:val="Virsraksts4Rakstz"/>
    <w:qFormat/>
    <w:rsid w:val="008F201A"/>
    <w:pPr>
      <w:keepNext/>
      <w:outlineLvl w:val="3"/>
    </w:pPr>
    <w:rPr>
      <w:color w:val="FF0000"/>
      <w:szCs w:val="20"/>
      <w:lang w:val="lv-LV" w:eastAsia="lv-LV"/>
    </w:rPr>
  </w:style>
  <w:style w:type="paragraph" w:styleId="Virsraksts9">
    <w:name w:val="heading 9"/>
    <w:basedOn w:val="Parasts"/>
    <w:next w:val="Parasts"/>
    <w:link w:val="Virsraksts9Rakstz"/>
    <w:qFormat/>
    <w:rsid w:val="008F201A"/>
    <w:pPr>
      <w:keepNext/>
      <w:jc w:val="center"/>
      <w:outlineLvl w:val="8"/>
    </w:pPr>
    <w:rPr>
      <w:sz w:val="20"/>
      <w:szCs w:val="20"/>
      <w:lang w:val="en-A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0020tablechar">
    <w:name w:val="normal_0020table__char"/>
    <w:basedOn w:val="Noklusjumarindkopasfonts"/>
    <w:rsid w:val="00D0711B"/>
  </w:style>
  <w:style w:type="paragraph" w:customStyle="1" w:styleId="normal0020table">
    <w:name w:val="normal_0020table"/>
    <w:basedOn w:val="Parasts"/>
    <w:rsid w:val="00D0711B"/>
    <w:pPr>
      <w:spacing w:before="100" w:beforeAutospacing="1" w:after="100" w:afterAutospacing="1"/>
    </w:pPr>
    <w:rPr>
      <w:lang w:val="ru-RU" w:eastAsia="ru-RU"/>
    </w:rPr>
  </w:style>
  <w:style w:type="paragraph" w:styleId="Sarakstarindkopa">
    <w:name w:val="List Paragraph"/>
    <w:basedOn w:val="Parasts"/>
    <w:link w:val="SarakstarindkopaRakstz"/>
    <w:uiPriority w:val="34"/>
    <w:qFormat/>
    <w:rsid w:val="0018209B"/>
    <w:pPr>
      <w:ind w:left="720"/>
      <w:contextualSpacing/>
    </w:pPr>
  </w:style>
  <w:style w:type="paragraph" w:customStyle="1" w:styleId="Style1">
    <w:name w:val="Style1"/>
    <w:autoRedefine/>
    <w:qFormat/>
    <w:rsid w:val="00DE25DF"/>
    <w:pPr>
      <w:widowControl w:val="0"/>
      <w:numPr>
        <w:ilvl w:val="1"/>
        <w:numId w:val="1"/>
      </w:numPr>
      <w:spacing w:after="0" w:line="240" w:lineRule="auto"/>
      <w:ind w:hanging="837"/>
      <w:jc w:val="both"/>
    </w:pPr>
    <w:rPr>
      <w:rFonts w:ascii="Cambria" w:eastAsia="Cambria" w:hAnsi="Cambria" w:cs="Cambria"/>
      <w:sz w:val="24"/>
      <w:szCs w:val="24"/>
    </w:rPr>
  </w:style>
  <w:style w:type="character" w:styleId="Komentraatsauce">
    <w:name w:val="annotation reference"/>
    <w:basedOn w:val="Noklusjumarindkopasfonts"/>
    <w:uiPriority w:val="99"/>
    <w:semiHidden/>
    <w:unhideWhenUsed/>
    <w:rsid w:val="00632626"/>
    <w:rPr>
      <w:sz w:val="16"/>
      <w:szCs w:val="16"/>
    </w:rPr>
  </w:style>
  <w:style w:type="paragraph" w:styleId="Komentrateksts">
    <w:name w:val="annotation text"/>
    <w:basedOn w:val="Parasts"/>
    <w:link w:val="KomentratekstsRakstz"/>
    <w:uiPriority w:val="99"/>
    <w:semiHidden/>
    <w:unhideWhenUsed/>
    <w:rsid w:val="00632626"/>
    <w:rPr>
      <w:sz w:val="20"/>
      <w:szCs w:val="20"/>
    </w:rPr>
  </w:style>
  <w:style w:type="character" w:customStyle="1" w:styleId="KomentratekstsRakstz">
    <w:name w:val="Komentāra teksts Rakstz."/>
    <w:basedOn w:val="Noklusjumarindkopasfonts"/>
    <w:link w:val="Komentrateksts"/>
    <w:uiPriority w:val="99"/>
    <w:semiHidden/>
    <w:rsid w:val="00632626"/>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uiPriority w:val="99"/>
    <w:semiHidden/>
    <w:unhideWhenUsed/>
    <w:rsid w:val="00632626"/>
    <w:rPr>
      <w:b/>
      <w:bCs/>
    </w:rPr>
  </w:style>
  <w:style w:type="character" w:customStyle="1" w:styleId="KomentratmaRakstz">
    <w:name w:val="Komentāra tēma Rakstz."/>
    <w:basedOn w:val="KomentratekstsRakstz"/>
    <w:link w:val="Komentratma"/>
    <w:uiPriority w:val="99"/>
    <w:semiHidden/>
    <w:rsid w:val="00632626"/>
    <w:rPr>
      <w:rFonts w:ascii="Times New Roman" w:eastAsia="Times New Roman" w:hAnsi="Times New Roman" w:cs="Times New Roman"/>
      <w:b/>
      <w:bCs/>
      <w:sz w:val="20"/>
      <w:szCs w:val="20"/>
      <w:lang w:val="en-GB"/>
    </w:rPr>
  </w:style>
  <w:style w:type="paragraph" w:styleId="Balonteksts">
    <w:name w:val="Balloon Text"/>
    <w:basedOn w:val="Parasts"/>
    <w:link w:val="BalontekstsRakstz"/>
    <w:uiPriority w:val="99"/>
    <w:semiHidden/>
    <w:unhideWhenUsed/>
    <w:rsid w:val="0063262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32626"/>
    <w:rPr>
      <w:rFonts w:ascii="Segoe UI" w:eastAsia="Times New Roman" w:hAnsi="Segoe UI" w:cs="Segoe UI"/>
      <w:sz w:val="18"/>
      <w:szCs w:val="18"/>
      <w:lang w:val="en-GB"/>
    </w:rPr>
  </w:style>
  <w:style w:type="paragraph" w:styleId="Galvene">
    <w:name w:val="header"/>
    <w:basedOn w:val="Parasts"/>
    <w:link w:val="GalveneRakstz"/>
    <w:uiPriority w:val="99"/>
    <w:unhideWhenUsed/>
    <w:rsid w:val="003F34AF"/>
    <w:pPr>
      <w:tabs>
        <w:tab w:val="center" w:pos="4320"/>
        <w:tab w:val="right" w:pos="8640"/>
      </w:tabs>
    </w:pPr>
  </w:style>
  <w:style w:type="character" w:customStyle="1" w:styleId="GalveneRakstz">
    <w:name w:val="Galvene Rakstz."/>
    <w:basedOn w:val="Noklusjumarindkopasfonts"/>
    <w:link w:val="Galvene"/>
    <w:uiPriority w:val="99"/>
    <w:rsid w:val="003F34AF"/>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3F34AF"/>
    <w:pPr>
      <w:tabs>
        <w:tab w:val="center" w:pos="4320"/>
        <w:tab w:val="right" w:pos="8640"/>
      </w:tabs>
    </w:pPr>
  </w:style>
  <w:style w:type="character" w:customStyle="1" w:styleId="KjeneRakstz">
    <w:name w:val="Kājene Rakstz."/>
    <w:basedOn w:val="Noklusjumarindkopasfonts"/>
    <w:link w:val="Kjene"/>
    <w:uiPriority w:val="99"/>
    <w:rsid w:val="003F34AF"/>
    <w:rPr>
      <w:rFonts w:ascii="Times New Roman" w:eastAsia="Times New Roman" w:hAnsi="Times New Roman" w:cs="Times New Roman"/>
      <w:sz w:val="24"/>
      <w:szCs w:val="24"/>
      <w:lang w:val="en-GB"/>
    </w:rPr>
  </w:style>
  <w:style w:type="character" w:customStyle="1" w:styleId="Virsraksts4Rakstz">
    <w:name w:val="Virsraksts 4 Rakstz."/>
    <w:basedOn w:val="Noklusjumarindkopasfonts"/>
    <w:link w:val="Virsraksts4"/>
    <w:rsid w:val="008F201A"/>
    <w:rPr>
      <w:rFonts w:ascii="Times New Roman" w:eastAsia="Times New Roman" w:hAnsi="Times New Roman" w:cs="Times New Roman"/>
      <w:color w:val="FF0000"/>
      <w:sz w:val="24"/>
      <w:szCs w:val="20"/>
      <w:lang w:eastAsia="lv-LV"/>
    </w:rPr>
  </w:style>
  <w:style w:type="character" w:customStyle="1" w:styleId="Virsraksts9Rakstz">
    <w:name w:val="Virsraksts 9 Rakstz."/>
    <w:basedOn w:val="Noklusjumarindkopasfonts"/>
    <w:link w:val="Virsraksts9"/>
    <w:rsid w:val="008F201A"/>
    <w:rPr>
      <w:rFonts w:ascii="Times New Roman" w:eastAsia="Times New Roman" w:hAnsi="Times New Roman" w:cs="Times New Roman"/>
      <w:sz w:val="20"/>
      <w:szCs w:val="20"/>
      <w:lang w:val="en-AU" w:eastAsia="lv-LV"/>
    </w:rPr>
  </w:style>
  <w:style w:type="paragraph" w:customStyle="1" w:styleId="tvhtmlmktable">
    <w:name w:val="tv_html mk_table"/>
    <w:basedOn w:val="Parasts"/>
    <w:rsid w:val="008F201A"/>
    <w:pPr>
      <w:spacing w:before="100" w:after="100"/>
    </w:pPr>
    <w:rPr>
      <w:szCs w:val="20"/>
      <w:lang w:val="lv-LV" w:eastAsia="lv-LV"/>
    </w:rPr>
  </w:style>
  <w:style w:type="character" w:styleId="Izteiksmgs">
    <w:name w:val="Strong"/>
    <w:uiPriority w:val="22"/>
    <w:qFormat/>
    <w:rsid w:val="008F201A"/>
    <w:rPr>
      <w:b/>
    </w:rPr>
  </w:style>
  <w:style w:type="paragraph" w:customStyle="1" w:styleId="MediumGrid21">
    <w:name w:val="Medium Grid 21"/>
    <w:link w:val="MediumGrid2Char"/>
    <w:uiPriority w:val="1"/>
    <w:qFormat/>
    <w:rsid w:val="008F201A"/>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8F201A"/>
    <w:rPr>
      <w:rFonts w:ascii="Times New Roman" w:eastAsia="Times New Roman" w:hAnsi="Times New Roman" w:cs="Times New Roman"/>
      <w:sz w:val="24"/>
      <w:szCs w:val="24"/>
    </w:rPr>
  </w:style>
  <w:style w:type="paragraph" w:styleId="Pamatteksts">
    <w:name w:val="Body Text"/>
    <w:basedOn w:val="Parasts"/>
    <w:link w:val="PamattekstsRakstz"/>
    <w:unhideWhenUsed/>
    <w:rsid w:val="008F201A"/>
    <w:pPr>
      <w:spacing w:after="120"/>
    </w:pPr>
    <w:rPr>
      <w:sz w:val="20"/>
      <w:szCs w:val="20"/>
      <w:lang w:val="x-none" w:eastAsia="lv-LV"/>
    </w:rPr>
  </w:style>
  <w:style w:type="character" w:customStyle="1" w:styleId="PamattekstsRakstz">
    <w:name w:val="Pamatteksts Rakstz."/>
    <w:basedOn w:val="Noklusjumarindkopasfonts"/>
    <w:link w:val="Pamatteksts"/>
    <w:rsid w:val="008F201A"/>
    <w:rPr>
      <w:rFonts w:ascii="Times New Roman" w:eastAsia="Times New Roman" w:hAnsi="Times New Roman" w:cs="Times New Roman"/>
      <w:sz w:val="20"/>
      <w:szCs w:val="20"/>
      <w:lang w:val="x-none" w:eastAsia="lv-LV"/>
    </w:rPr>
  </w:style>
  <w:style w:type="paragraph" w:customStyle="1" w:styleId="Sarakstarindkopa1">
    <w:name w:val="Saraksta rindkopa1"/>
    <w:basedOn w:val="Parasts"/>
    <w:qFormat/>
    <w:rsid w:val="004D5157"/>
    <w:pPr>
      <w:spacing w:after="200" w:line="276" w:lineRule="auto"/>
      <w:ind w:left="720"/>
      <w:contextualSpacing/>
    </w:pPr>
    <w:rPr>
      <w:rFonts w:ascii="Calibri" w:eastAsia="Calibri" w:hAnsi="Calibri"/>
      <w:sz w:val="22"/>
      <w:szCs w:val="22"/>
      <w:lang w:val="lv-LV"/>
    </w:rPr>
  </w:style>
  <w:style w:type="character" w:styleId="Hipersaite">
    <w:name w:val="Hyperlink"/>
    <w:uiPriority w:val="99"/>
    <w:unhideWhenUsed/>
    <w:rsid w:val="004D5157"/>
    <w:rPr>
      <w:color w:val="0000FF"/>
      <w:u w:val="single"/>
    </w:rPr>
  </w:style>
  <w:style w:type="paragraph" w:customStyle="1" w:styleId="ListParagraph1">
    <w:name w:val="List Paragraph1"/>
    <w:basedOn w:val="Parasts"/>
    <w:rsid w:val="004D5157"/>
    <w:pPr>
      <w:suppressAutoHyphens/>
      <w:spacing w:line="100" w:lineRule="atLeast"/>
      <w:ind w:left="720"/>
    </w:pPr>
    <w:rPr>
      <w:rFonts w:ascii="Cambria" w:eastAsia="Cambria" w:hAnsi="Cambria" w:cs="Cambria"/>
      <w:kern w:val="1"/>
      <w:sz w:val="28"/>
      <w:lang w:val="lv-LV" w:eastAsia="zh-CN"/>
    </w:rPr>
  </w:style>
  <w:style w:type="paragraph" w:customStyle="1" w:styleId="A1">
    <w:name w:val="A1"/>
    <w:basedOn w:val="Parasts"/>
    <w:rsid w:val="004D5157"/>
    <w:pPr>
      <w:keepNext/>
      <w:keepLines/>
      <w:tabs>
        <w:tab w:val="left" w:pos="360"/>
      </w:tabs>
      <w:suppressAutoHyphens/>
      <w:spacing w:line="100" w:lineRule="atLeast"/>
      <w:ind w:left="284" w:hanging="284"/>
      <w:jc w:val="both"/>
    </w:pPr>
    <w:rPr>
      <w:rFonts w:ascii="Cambria" w:eastAsia="Cambria" w:hAnsi="Cambria" w:cs="Cambria"/>
      <w:b/>
      <w:sz w:val="26"/>
      <w:lang w:val="lv-LV" w:eastAsia="zh-CN"/>
    </w:rPr>
  </w:style>
  <w:style w:type="paragraph" w:customStyle="1" w:styleId="Pamatteksts1">
    <w:name w:val="Pamatteksts1"/>
    <w:basedOn w:val="Parasts"/>
    <w:rsid w:val="004D5157"/>
    <w:pPr>
      <w:suppressAutoHyphens/>
      <w:spacing w:after="140" w:line="288" w:lineRule="auto"/>
      <w:jc w:val="center"/>
    </w:pPr>
    <w:rPr>
      <w:color w:val="00000A"/>
      <w:sz w:val="28"/>
      <w:szCs w:val="20"/>
      <w:lang w:val="en-AU" w:eastAsia="zh-CN"/>
    </w:rPr>
  </w:style>
  <w:style w:type="paragraph" w:customStyle="1" w:styleId="TableContents">
    <w:name w:val="Table Contents"/>
    <w:basedOn w:val="Parasts"/>
    <w:rsid w:val="004D5157"/>
    <w:pPr>
      <w:widowControl w:val="0"/>
      <w:suppressLineNumbers/>
      <w:suppressAutoHyphens/>
      <w:spacing w:after="200" w:line="276" w:lineRule="auto"/>
    </w:pPr>
    <w:rPr>
      <w:rFonts w:eastAsia="SimSun" w:cs="Mangal"/>
      <w:lang w:eastAsia="zh-CN" w:bidi="hi-IN"/>
    </w:rPr>
  </w:style>
  <w:style w:type="character" w:customStyle="1" w:styleId="SarakstarindkopaRakstz">
    <w:name w:val="Saraksta rindkopa Rakstz."/>
    <w:link w:val="Sarakstarindkopa"/>
    <w:uiPriority w:val="34"/>
    <w:locked/>
    <w:rsid w:val="004D5157"/>
    <w:rPr>
      <w:rFonts w:ascii="Times New Roman" w:eastAsia="Times New Roman" w:hAnsi="Times New Roman" w:cs="Times New Roman"/>
      <w:sz w:val="24"/>
      <w:szCs w:val="24"/>
      <w:lang w:val="en-GB"/>
    </w:rPr>
  </w:style>
  <w:style w:type="paragraph" w:styleId="Alfabtiskaisrdtjs1">
    <w:name w:val="index 1"/>
    <w:basedOn w:val="Parasts"/>
    <w:next w:val="Parasts"/>
    <w:autoRedefine/>
    <w:uiPriority w:val="99"/>
    <w:unhideWhenUsed/>
    <w:rsid w:val="004D5157"/>
    <w:pPr>
      <w:tabs>
        <w:tab w:val="left" w:pos="426"/>
      </w:tabs>
      <w:ind w:left="360"/>
    </w:pPr>
    <w:rPr>
      <w:rFonts w:eastAsia="Calibri"/>
      <w:lang w:val="lv-LV" w:eastAsia="lv-LV"/>
    </w:rPr>
  </w:style>
  <w:style w:type="table" w:styleId="Reatabula">
    <w:name w:val="Table Grid"/>
    <w:basedOn w:val="Parastatabula"/>
    <w:uiPriority w:val="59"/>
    <w:rsid w:val="004D5157"/>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A056A3"/>
    <w:rPr>
      <w:rFonts w:asciiTheme="majorHAnsi" w:eastAsiaTheme="majorEastAsia" w:hAnsiTheme="majorHAnsi" w:cstheme="majorBidi"/>
      <w:color w:val="365F91" w:themeColor="accent1" w:themeShade="BF"/>
      <w:sz w:val="26"/>
      <w:szCs w:val="26"/>
      <w:lang w:val="en-GB"/>
    </w:rPr>
  </w:style>
  <w:style w:type="character" w:customStyle="1" w:styleId="Virsraksts3Rakstz">
    <w:name w:val="Virsraksts 3 Rakstz."/>
    <w:basedOn w:val="Noklusjumarindkopasfonts"/>
    <w:link w:val="Virsraksts3"/>
    <w:uiPriority w:val="9"/>
    <w:semiHidden/>
    <w:rsid w:val="00A056A3"/>
    <w:rPr>
      <w:rFonts w:asciiTheme="majorHAnsi" w:eastAsiaTheme="majorEastAsia" w:hAnsiTheme="majorHAnsi" w:cstheme="majorBidi"/>
      <w:color w:val="243F60" w:themeColor="accent1" w:themeShade="7F"/>
      <w:sz w:val="24"/>
      <w:szCs w:val="24"/>
      <w:lang w:val="en-GB"/>
    </w:rPr>
  </w:style>
  <w:style w:type="character" w:customStyle="1" w:styleId="ListParagraphChar1">
    <w:name w:val="List Paragraph Char1"/>
    <w:uiPriority w:val="34"/>
    <w:locked/>
    <w:rsid w:val="00A056A3"/>
    <w:rPr>
      <w:rFonts w:ascii="Cambria" w:eastAsia="Times New Roman" w:hAnsi="Cambria"/>
      <w:kern w:val="56"/>
      <w:sz w:val="28"/>
      <w:szCs w:val="24"/>
      <w:lang w:val="x-none" w:eastAsia="en-US"/>
    </w:rPr>
  </w:style>
  <w:style w:type="paragraph" w:styleId="Parakstszemobjekta">
    <w:name w:val="caption"/>
    <w:basedOn w:val="Parasts"/>
    <w:next w:val="Parasts"/>
    <w:uiPriority w:val="35"/>
    <w:semiHidden/>
    <w:unhideWhenUsed/>
    <w:qFormat/>
    <w:rsid w:val="00A056A3"/>
    <w:pPr>
      <w:spacing w:after="200"/>
      <w:jc w:val="both"/>
    </w:pPr>
    <w:rPr>
      <w:rFonts w:ascii="Calibri" w:eastAsia="Calibri" w:hAnsi="Calibri"/>
      <w:i/>
      <w:iCs/>
      <w:color w:val="44546A"/>
      <w:sz w:val="18"/>
      <w:szCs w:val="18"/>
      <w:lang w:val="lv-LV"/>
    </w:rPr>
  </w:style>
  <w:style w:type="character" w:customStyle="1" w:styleId="Virsraksts1Rakstz">
    <w:name w:val="Virsraksts 1 Rakstz."/>
    <w:basedOn w:val="Noklusjumarindkopasfonts"/>
    <w:link w:val="Virsraksts1"/>
    <w:uiPriority w:val="9"/>
    <w:rsid w:val="002006D4"/>
    <w:rPr>
      <w:rFonts w:asciiTheme="majorHAnsi" w:eastAsiaTheme="majorEastAsia" w:hAnsiTheme="majorHAnsi" w:cstheme="majorBidi"/>
      <w:color w:val="365F91" w:themeColor="accent1" w:themeShade="BF"/>
      <w:kern w:val="56"/>
      <w:sz w:val="32"/>
      <w:szCs w:val="32"/>
    </w:rPr>
  </w:style>
  <w:style w:type="numbering" w:customStyle="1" w:styleId="NoList1">
    <w:name w:val="No List1"/>
    <w:next w:val="Bezsaraksta"/>
    <w:uiPriority w:val="99"/>
    <w:semiHidden/>
    <w:unhideWhenUsed/>
    <w:rsid w:val="002006D4"/>
  </w:style>
  <w:style w:type="paragraph" w:styleId="Veidlapasz-auga">
    <w:name w:val="HTML Top of Form"/>
    <w:basedOn w:val="Parasts"/>
    <w:next w:val="Parasts"/>
    <w:link w:val="Veidlapasz-augaRakstz"/>
    <w:hidden/>
    <w:uiPriority w:val="99"/>
    <w:semiHidden/>
    <w:unhideWhenUsed/>
    <w:rsid w:val="002006D4"/>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2006D4"/>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2006D4"/>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2006D4"/>
    <w:rPr>
      <w:rFonts w:ascii="Arial" w:eastAsia="Times New Roman" w:hAnsi="Arial" w:cs="Arial"/>
      <w:vanish/>
      <w:sz w:val="16"/>
      <w:szCs w:val="16"/>
      <w:lang w:eastAsia="lv-LV"/>
    </w:rPr>
  </w:style>
  <w:style w:type="character" w:customStyle="1" w:styleId="poznamkared">
    <w:name w:val="poznamkared"/>
    <w:basedOn w:val="Noklusjumarindkopasfonts"/>
    <w:rsid w:val="002006D4"/>
  </w:style>
  <w:style w:type="paragraph" w:styleId="Beiguvresteksts">
    <w:name w:val="endnote text"/>
    <w:basedOn w:val="Parasts"/>
    <w:link w:val="BeiguvrestekstsRakstz"/>
    <w:uiPriority w:val="99"/>
    <w:semiHidden/>
    <w:unhideWhenUsed/>
    <w:rsid w:val="002006D4"/>
    <w:rPr>
      <w:rFonts w:ascii="Cambria" w:eastAsia="Cambria" w:hAnsi="Cambria" w:cs="Cambria"/>
      <w:kern w:val="56"/>
      <w:sz w:val="20"/>
      <w:szCs w:val="20"/>
      <w:lang w:val="lv-LV"/>
    </w:rPr>
  </w:style>
  <w:style w:type="character" w:customStyle="1" w:styleId="BeiguvrestekstsRakstz">
    <w:name w:val="Beigu vēres teksts Rakstz."/>
    <w:basedOn w:val="Noklusjumarindkopasfonts"/>
    <w:link w:val="Beiguvresteksts"/>
    <w:uiPriority w:val="99"/>
    <w:semiHidden/>
    <w:rsid w:val="002006D4"/>
    <w:rPr>
      <w:rFonts w:ascii="Cambria" w:eastAsia="Cambria" w:hAnsi="Cambria" w:cs="Cambria"/>
      <w:kern w:val="56"/>
      <w:sz w:val="20"/>
      <w:szCs w:val="20"/>
    </w:rPr>
  </w:style>
  <w:style w:type="character" w:styleId="Beiguvresatsauce">
    <w:name w:val="endnote reference"/>
    <w:basedOn w:val="Noklusjumarindkopasfonts"/>
    <w:uiPriority w:val="99"/>
    <w:semiHidden/>
    <w:unhideWhenUsed/>
    <w:rsid w:val="002006D4"/>
    <w:rPr>
      <w:vertAlign w:val="superscript"/>
    </w:rPr>
  </w:style>
  <w:style w:type="character" w:customStyle="1" w:styleId="Heading2Char1">
    <w:name w:val="Heading 2 Char1"/>
    <w:aliases w:val="Heading Char1,2 Char2,2 Char Char1,Heading Char Char Char Char Char Char Char1,Heading Char Char Char Char Char Char Char Char Char1,Heading Char Char Char Char Char Char2,T2 Char1,Titre 2 CS Char1,Titre 21 Char1,t2.T2 Char1,h2 Char1"/>
    <w:basedOn w:val="Noklusjumarindkopasfonts"/>
    <w:semiHidden/>
    <w:rsid w:val="002006D4"/>
    <w:rPr>
      <w:rFonts w:asciiTheme="majorHAnsi" w:eastAsiaTheme="majorEastAsia" w:hAnsiTheme="majorHAnsi" w:cstheme="majorBidi"/>
      <w:color w:val="365F91" w:themeColor="accent1" w:themeShade="BF"/>
      <w:kern w:val="56"/>
      <w:sz w:val="26"/>
      <w:szCs w:val="26"/>
    </w:rPr>
  </w:style>
  <w:style w:type="paragraph" w:styleId="Paraststmeklis">
    <w:name w:val="Normal (Web)"/>
    <w:basedOn w:val="Parasts"/>
    <w:uiPriority w:val="99"/>
    <w:rsid w:val="0004103E"/>
    <w:pPr>
      <w:spacing w:before="100" w:beforeAutospacing="1" w:after="100" w:afterAutospacing="1"/>
    </w:pPr>
    <w:rPr>
      <w:rFonts w:ascii="Cambria" w:eastAsia="Cambria" w:hAnsi="Cambria" w:cs="Cambria"/>
    </w:rPr>
  </w:style>
  <w:style w:type="numbering" w:customStyle="1" w:styleId="NoList2">
    <w:name w:val="No List2"/>
    <w:next w:val="Bezsaraksta"/>
    <w:uiPriority w:val="99"/>
    <w:semiHidden/>
    <w:unhideWhenUsed/>
    <w:rsid w:val="00EA5637"/>
  </w:style>
  <w:style w:type="numbering" w:customStyle="1" w:styleId="NoList3">
    <w:name w:val="No List3"/>
    <w:next w:val="Bezsaraksta"/>
    <w:uiPriority w:val="99"/>
    <w:semiHidden/>
    <w:unhideWhenUsed/>
    <w:rsid w:val="00981486"/>
  </w:style>
  <w:style w:type="character" w:styleId="Izmantotahipersaite">
    <w:name w:val="FollowedHyperlink"/>
    <w:basedOn w:val="Noklusjumarindkopasfonts"/>
    <w:uiPriority w:val="99"/>
    <w:semiHidden/>
    <w:unhideWhenUsed/>
    <w:rsid w:val="003733EE"/>
    <w:rPr>
      <w:color w:val="800080" w:themeColor="followedHyperlink"/>
      <w:u w:val="single"/>
    </w:rPr>
  </w:style>
  <w:style w:type="paragraph" w:styleId="Prskatjums">
    <w:name w:val="Revision"/>
    <w:hidden/>
    <w:uiPriority w:val="99"/>
    <w:semiHidden/>
    <w:rsid w:val="005B4A8C"/>
    <w:pPr>
      <w:spacing w:after="0" w:line="240" w:lineRule="auto"/>
    </w:pPr>
    <w:rPr>
      <w:rFonts w:ascii="Times New Roman" w:eastAsia="Times New Roman" w:hAnsi="Times New Roman" w:cs="Times New Roman"/>
      <w:sz w:val="24"/>
      <w:szCs w:val="24"/>
      <w:lang w:val="en-GB"/>
    </w:rPr>
  </w:style>
  <w:style w:type="paragraph" w:customStyle="1" w:styleId="Default">
    <w:name w:val="Default"/>
    <w:rsid w:val="00E77C8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3783">
      <w:bodyDiv w:val="1"/>
      <w:marLeft w:val="0"/>
      <w:marRight w:val="0"/>
      <w:marTop w:val="0"/>
      <w:marBottom w:val="0"/>
      <w:divBdr>
        <w:top w:val="none" w:sz="0" w:space="0" w:color="auto"/>
        <w:left w:val="none" w:sz="0" w:space="0" w:color="auto"/>
        <w:bottom w:val="none" w:sz="0" w:space="0" w:color="auto"/>
        <w:right w:val="none" w:sz="0" w:space="0" w:color="auto"/>
      </w:divBdr>
    </w:div>
    <w:div w:id="177277254">
      <w:bodyDiv w:val="1"/>
      <w:marLeft w:val="0"/>
      <w:marRight w:val="0"/>
      <w:marTop w:val="0"/>
      <w:marBottom w:val="0"/>
      <w:divBdr>
        <w:top w:val="none" w:sz="0" w:space="0" w:color="auto"/>
        <w:left w:val="none" w:sz="0" w:space="0" w:color="auto"/>
        <w:bottom w:val="none" w:sz="0" w:space="0" w:color="auto"/>
        <w:right w:val="none" w:sz="0" w:space="0" w:color="auto"/>
      </w:divBdr>
    </w:div>
    <w:div w:id="595528468">
      <w:bodyDiv w:val="1"/>
      <w:marLeft w:val="0"/>
      <w:marRight w:val="0"/>
      <w:marTop w:val="0"/>
      <w:marBottom w:val="0"/>
      <w:divBdr>
        <w:top w:val="none" w:sz="0" w:space="0" w:color="auto"/>
        <w:left w:val="none" w:sz="0" w:space="0" w:color="auto"/>
        <w:bottom w:val="none" w:sz="0" w:space="0" w:color="auto"/>
        <w:right w:val="none" w:sz="0" w:space="0" w:color="auto"/>
      </w:divBdr>
    </w:div>
    <w:div w:id="641271704">
      <w:bodyDiv w:val="1"/>
      <w:marLeft w:val="0"/>
      <w:marRight w:val="0"/>
      <w:marTop w:val="0"/>
      <w:marBottom w:val="0"/>
      <w:divBdr>
        <w:top w:val="none" w:sz="0" w:space="0" w:color="auto"/>
        <w:left w:val="none" w:sz="0" w:space="0" w:color="auto"/>
        <w:bottom w:val="none" w:sz="0" w:space="0" w:color="auto"/>
        <w:right w:val="none" w:sz="0" w:space="0" w:color="auto"/>
      </w:divBdr>
      <w:divsChild>
        <w:div w:id="119998411">
          <w:marLeft w:val="0"/>
          <w:marRight w:val="0"/>
          <w:marTop w:val="0"/>
          <w:marBottom w:val="0"/>
          <w:divBdr>
            <w:top w:val="none" w:sz="0" w:space="0" w:color="auto"/>
            <w:left w:val="none" w:sz="0" w:space="0" w:color="auto"/>
            <w:bottom w:val="none" w:sz="0" w:space="0" w:color="auto"/>
            <w:right w:val="none" w:sz="0" w:space="0" w:color="auto"/>
          </w:divBdr>
        </w:div>
        <w:div w:id="1963414391">
          <w:marLeft w:val="0"/>
          <w:marRight w:val="0"/>
          <w:marTop w:val="0"/>
          <w:marBottom w:val="0"/>
          <w:divBdr>
            <w:top w:val="none" w:sz="0" w:space="0" w:color="auto"/>
            <w:left w:val="none" w:sz="0" w:space="0" w:color="auto"/>
            <w:bottom w:val="none" w:sz="0" w:space="0" w:color="auto"/>
            <w:right w:val="none" w:sz="0" w:space="0" w:color="auto"/>
          </w:divBdr>
        </w:div>
      </w:divsChild>
    </w:div>
    <w:div w:id="924847534">
      <w:bodyDiv w:val="1"/>
      <w:marLeft w:val="0"/>
      <w:marRight w:val="0"/>
      <w:marTop w:val="0"/>
      <w:marBottom w:val="0"/>
      <w:divBdr>
        <w:top w:val="none" w:sz="0" w:space="0" w:color="auto"/>
        <w:left w:val="none" w:sz="0" w:space="0" w:color="auto"/>
        <w:bottom w:val="none" w:sz="0" w:space="0" w:color="auto"/>
        <w:right w:val="none" w:sz="0" w:space="0" w:color="auto"/>
      </w:divBdr>
    </w:div>
    <w:div w:id="1159077932">
      <w:bodyDiv w:val="1"/>
      <w:marLeft w:val="0"/>
      <w:marRight w:val="0"/>
      <w:marTop w:val="0"/>
      <w:marBottom w:val="0"/>
      <w:divBdr>
        <w:top w:val="none" w:sz="0" w:space="0" w:color="auto"/>
        <w:left w:val="none" w:sz="0" w:space="0" w:color="auto"/>
        <w:bottom w:val="none" w:sz="0" w:space="0" w:color="auto"/>
        <w:right w:val="none" w:sz="0" w:space="0" w:color="auto"/>
      </w:divBdr>
    </w:div>
    <w:div w:id="1412897113">
      <w:bodyDiv w:val="1"/>
      <w:marLeft w:val="0"/>
      <w:marRight w:val="0"/>
      <w:marTop w:val="0"/>
      <w:marBottom w:val="0"/>
      <w:divBdr>
        <w:top w:val="none" w:sz="0" w:space="0" w:color="auto"/>
        <w:left w:val="none" w:sz="0" w:space="0" w:color="auto"/>
        <w:bottom w:val="none" w:sz="0" w:space="0" w:color="auto"/>
        <w:right w:val="none" w:sz="0" w:space="0" w:color="auto"/>
      </w:divBdr>
    </w:div>
    <w:div w:id="1491677756">
      <w:bodyDiv w:val="1"/>
      <w:marLeft w:val="0"/>
      <w:marRight w:val="0"/>
      <w:marTop w:val="0"/>
      <w:marBottom w:val="0"/>
      <w:divBdr>
        <w:top w:val="none" w:sz="0" w:space="0" w:color="auto"/>
        <w:left w:val="none" w:sz="0" w:space="0" w:color="auto"/>
        <w:bottom w:val="none" w:sz="0" w:space="0" w:color="auto"/>
        <w:right w:val="none" w:sz="0" w:space="0" w:color="auto"/>
      </w:divBdr>
    </w:div>
    <w:div w:id="1545143690">
      <w:bodyDiv w:val="1"/>
      <w:marLeft w:val="0"/>
      <w:marRight w:val="0"/>
      <w:marTop w:val="0"/>
      <w:marBottom w:val="0"/>
      <w:divBdr>
        <w:top w:val="none" w:sz="0" w:space="0" w:color="auto"/>
        <w:left w:val="none" w:sz="0" w:space="0" w:color="auto"/>
        <w:bottom w:val="none" w:sz="0" w:space="0" w:color="auto"/>
        <w:right w:val="none" w:sz="0" w:space="0" w:color="auto"/>
      </w:divBdr>
      <w:divsChild>
        <w:div w:id="1551652879">
          <w:marLeft w:val="0"/>
          <w:marRight w:val="0"/>
          <w:marTop w:val="0"/>
          <w:marBottom w:val="0"/>
          <w:divBdr>
            <w:top w:val="none" w:sz="0" w:space="0" w:color="auto"/>
            <w:left w:val="none" w:sz="0" w:space="0" w:color="auto"/>
            <w:bottom w:val="none" w:sz="0" w:space="0" w:color="auto"/>
            <w:right w:val="none" w:sz="0" w:space="0" w:color="auto"/>
          </w:divBdr>
        </w:div>
        <w:div w:id="1970041923">
          <w:marLeft w:val="0"/>
          <w:marRight w:val="0"/>
          <w:marTop w:val="0"/>
          <w:marBottom w:val="0"/>
          <w:divBdr>
            <w:top w:val="none" w:sz="0" w:space="0" w:color="auto"/>
            <w:left w:val="none" w:sz="0" w:space="0" w:color="auto"/>
            <w:bottom w:val="none" w:sz="0" w:space="0" w:color="auto"/>
            <w:right w:val="none" w:sz="0" w:space="0" w:color="auto"/>
          </w:divBdr>
        </w:div>
      </w:divsChild>
    </w:div>
    <w:div w:id="1600290553">
      <w:bodyDiv w:val="1"/>
      <w:marLeft w:val="0"/>
      <w:marRight w:val="0"/>
      <w:marTop w:val="0"/>
      <w:marBottom w:val="0"/>
      <w:divBdr>
        <w:top w:val="none" w:sz="0" w:space="0" w:color="auto"/>
        <w:left w:val="none" w:sz="0" w:space="0" w:color="auto"/>
        <w:bottom w:val="none" w:sz="0" w:space="0" w:color="auto"/>
        <w:right w:val="none" w:sz="0" w:space="0" w:color="auto"/>
      </w:divBdr>
    </w:div>
    <w:div w:id="1708220792">
      <w:bodyDiv w:val="1"/>
      <w:marLeft w:val="0"/>
      <w:marRight w:val="0"/>
      <w:marTop w:val="0"/>
      <w:marBottom w:val="0"/>
      <w:divBdr>
        <w:top w:val="none" w:sz="0" w:space="0" w:color="auto"/>
        <w:left w:val="none" w:sz="0" w:space="0" w:color="auto"/>
        <w:bottom w:val="none" w:sz="0" w:space="0" w:color="auto"/>
        <w:right w:val="none" w:sz="0" w:space="0" w:color="auto"/>
      </w:divBdr>
    </w:div>
    <w:div w:id="1730229819">
      <w:bodyDiv w:val="1"/>
      <w:marLeft w:val="0"/>
      <w:marRight w:val="0"/>
      <w:marTop w:val="0"/>
      <w:marBottom w:val="0"/>
      <w:divBdr>
        <w:top w:val="none" w:sz="0" w:space="0" w:color="auto"/>
        <w:left w:val="none" w:sz="0" w:space="0" w:color="auto"/>
        <w:bottom w:val="none" w:sz="0" w:space="0" w:color="auto"/>
        <w:right w:val="none" w:sz="0" w:space="0" w:color="auto"/>
      </w:divBdr>
      <w:divsChild>
        <w:div w:id="509100696">
          <w:marLeft w:val="0"/>
          <w:marRight w:val="0"/>
          <w:marTop w:val="0"/>
          <w:marBottom w:val="0"/>
          <w:divBdr>
            <w:top w:val="none" w:sz="0" w:space="0" w:color="auto"/>
            <w:left w:val="none" w:sz="0" w:space="0" w:color="auto"/>
            <w:bottom w:val="none" w:sz="0" w:space="0" w:color="auto"/>
            <w:right w:val="none" w:sz="0" w:space="0" w:color="auto"/>
          </w:divBdr>
        </w:div>
        <w:div w:id="1069695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lv/iubcpv/parent/5441/clasif/ma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ub.gov.lv/lv/iubcpv/parent/5477/clasif/main/" TargetMode="External"/><Relationship Id="rId4" Type="http://schemas.openxmlformats.org/officeDocument/2006/relationships/settings" Target="settings.xml"/><Relationship Id="rId9" Type="http://schemas.openxmlformats.org/officeDocument/2006/relationships/hyperlink" Target="http://www.iub.gov.lv/lv/iubcpv/parent/5447/clasif/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1D1B6-AF87-4371-855A-AF788BD6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17000</Words>
  <Characters>9690</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
    </vt:vector>
  </TitlesOfParts>
  <Company>RTU</Company>
  <LinksUpToDate>false</LinksUpToDate>
  <CharactersWithSpaces>26637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RR00246</dc:creator>
  <cp:keywords/>
  <dc:description/>
  <cp:lastModifiedBy>Džeina Gaile</cp:lastModifiedBy>
  <cp:revision>7</cp:revision>
  <cp:lastPrinted>2015-06-09T08:46:00Z</cp:lastPrinted>
  <dcterms:created xsi:type="dcterms:W3CDTF">2015-06-11T07:34:00Z</dcterms:created>
  <dcterms:modified xsi:type="dcterms:W3CDTF">2015-06-12T20:38:00Z</dcterms:modified>
</cp:coreProperties>
</file>