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05319E" w:rsidRDefault="003875A4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Iepirkuma</w:t>
      </w:r>
      <w:r w:rsidR="00677F1D" w:rsidRPr="0005319E">
        <w:rPr>
          <w:rFonts w:ascii="Arial" w:hAnsi="Arial" w:cs="Arial"/>
          <w:lang w:val="lv-LV"/>
        </w:rPr>
        <w:t xml:space="preserve"> Publisko iepirkumu likuma 9.panta kārtībā</w:t>
      </w:r>
    </w:p>
    <w:p w:rsidR="00953CAA" w:rsidRPr="0005319E" w:rsidRDefault="00184EC5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7F437A">
        <w:rPr>
          <w:rFonts w:ascii="Arial" w:hAnsi="Arial" w:cs="Arial"/>
          <w:b/>
          <w:lang w:val="lv-LV"/>
        </w:rPr>
        <w:t>“</w:t>
      </w:r>
      <w:r w:rsidR="003354AC" w:rsidRPr="003354AC">
        <w:rPr>
          <w:rFonts w:ascii="Arial" w:hAnsi="Arial" w:cs="Arial"/>
          <w:b/>
          <w:bCs/>
          <w:lang w:val="lv-LV"/>
        </w:rPr>
        <w:t>Elektronisko komponenšu iegāde RTU Radioelektronikas institūta vajadzībām</w:t>
      </w:r>
      <w:r w:rsidRPr="0005319E">
        <w:rPr>
          <w:rFonts w:ascii="Arial" w:hAnsi="Arial" w:cs="Arial"/>
          <w:b/>
          <w:lang w:val="lv-LV"/>
        </w:rPr>
        <w:t>”</w:t>
      </w:r>
    </w:p>
    <w:p w:rsidR="003875A4" w:rsidRPr="0005319E" w:rsidRDefault="00A26450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ID: RTU – 2018</w:t>
      </w:r>
      <w:r w:rsidR="00953CAA" w:rsidRPr="0005319E">
        <w:rPr>
          <w:rFonts w:ascii="Arial" w:hAnsi="Arial" w:cs="Arial"/>
          <w:lang w:val="lv-LV"/>
        </w:rPr>
        <w:t>/</w:t>
      </w:r>
      <w:r w:rsidR="003354AC">
        <w:rPr>
          <w:rFonts w:ascii="Arial" w:hAnsi="Arial" w:cs="Arial"/>
          <w:lang w:val="lv-LV"/>
        </w:rPr>
        <w:t>107</w:t>
      </w:r>
    </w:p>
    <w:p w:rsidR="00560FB6" w:rsidRPr="0005319E" w:rsidRDefault="00064B7A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05319E">
        <w:rPr>
          <w:rFonts w:ascii="Arial" w:hAnsi="Arial" w:cs="Arial"/>
          <w:b/>
          <w:lang w:val="lv-LV"/>
        </w:rPr>
        <w:t>LĒMUMS</w:t>
      </w:r>
      <w:r w:rsidR="006B3182" w:rsidRPr="0005319E">
        <w:rPr>
          <w:rFonts w:ascii="Arial" w:hAnsi="Arial" w:cs="Arial"/>
          <w:b/>
          <w:lang w:val="lv-LV"/>
        </w:rPr>
        <w:t xml:space="preserve"> 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277E39" w:rsidRDefault="00277E39" w:rsidP="002A3F23">
      <w:pPr>
        <w:spacing w:before="120"/>
        <w:rPr>
          <w:rFonts w:ascii="Arial" w:hAnsi="Arial" w:cs="Arial"/>
          <w:bCs/>
          <w:lang w:val="lv-LV"/>
        </w:rPr>
      </w:pPr>
    </w:p>
    <w:p w:rsidR="00064B7A" w:rsidRDefault="00194B15" w:rsidP="002A3F23">
      <w:pPr>
        <w:spacing w:before="120"/>
        <w:rPr>
          <w:rFonts w:ascii="Arial" w:hAnsi="Arial" w:cs="Arial"/>
          <w:bCs/>
          <w:lang w:val="lv-LV"/>
        </w:rPr>
      </w:pPr>
      <w:r w:rsidRPr="0005319E">
        <w:rPr>
          <w:rFonts w:ascii="Arial" w:hAnsi="Arial" w:cs="Arial"/>
          <w:bCs/>
          <w:lang w:val="lv-LV"/>
        </w:rPr>
        <w:t>Rīgā, 201</w:t>
      </w:r>
      <w:r w:rsidR="00E27AF5">
        <w:rPr>
          <w:rFonts w:ascii="Arial" w:hAnsi="Arial" w:cs="Arial"/>
          <w:bCs/>
          <w:lang w:val="lv-LV"/>
        </w:rPr>
        <w:t>9</w:t>
      </w:r>
      <w:r w:rsidR="006677A1">
        <w:rPr>
          <w:rFonts w:ascii="Arial" w:hAnsi="Arial" w:cs="Arial"/>
          <w:bCs/>
          <w:lang w:val="lv-LV"/>
        </w:rPr>
        <w:t>.</w:t>
      </w:r>
      <w:r w:rsidR="00064B7A" w:rsidRPr="0005319E">
        <w:rPr>
          <w:rFonts w:ascii="Arial" w:hAnsi="Arial" w:cs="Arial"/>
          <w:bCs/>
          <w:lang w:val="lv-LV"/>
        </w:rPr>
        <w:t xml:space="preserve">gada </w:t>
      </w:r>
      <w:r w:rsidR="00E27AF5">
        <w:rPr>
          <w:rFonts w:ascii="Arial" w:hAnsi="Arial" w:cs="Arial"/>
          <w:bCs/>
          <w:lang w:val="lv-LV"/>
        </w:rPr>
        <w:t>22</w:t>
      </w:r>
      <w:r w:rsidR="004935C1">
        <w:rPr>
          <w:rFonts w:ascii="Arial" w:hAnsi="Arial" w:cs="Arial"/>
          <w:bCs/>
          <w:lang w:val="lv-LV"/>
        </w:rPr>
        <w:t>.</w:t>
      </w:r>
      <w:r w:rsidR="00E27AF5">
        <w:rPr>
          <w:rFonts w:ascii="Arial" w:hAnsi="Arial" w:cs="Arial"/>
          <w:bCs/>
          <w:lang w:val="lv-LV"/>
        </w:rPr>
        <w:t>janvārī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057FE4" w:rsidRDefault="00057FE4" w:rsidP="002A3F23">
      <w:pPr>
        <w:spacing w:before="120"/>
        <w:rPr>
          <w:rFonts w:ascii="Arial" w:hAnsi="Arial" w:cs="Arial"/>
          <w:bCs/>
          <w:lang w:val="lv-LV"/>
        </w:rPr>
      </w:pP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E012F1">
        <w:rPr>
          <w:rFonts w:ascii="Arial" w:eastAsia="Times New Roman" w:hAnsi="Arial" w:cs="Arial"/>
          <w:lang w:val="lv-LV" w:eastAsia="lv-LV"/>
        </w:rPr>
        <w:t>Rīgas Tehniskā universitāte, izglītības iestādes reģistrācijas Nr. 3341000709.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Iepirkums rīkots: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Publisko iepirkumu likuma 9.panta kartībā</w:t>
      </w:r>
      <w:r w:rsidRPr="00E012F1">
        <w:rPr>
          <w:rFonts w:ascii="Arial" w:hAnsi="Arial" w:cs="Arial"/>
          <w:bCs/>
          <w:lang w:val="lv-LV" w:eastAsia="lv-LV"/>
        </w:rPr>
        <w:t>.</w:t>
      </w:r>
    </w:p>
    <w:p w:rsidR="006C5635" w:rsidRPr="006C5635" w:rsidRDefault="00E012F1" w:rsidP="006C5635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Iepirkuma priekšmets: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3354AC" w:rsidRPr="003354AC">
        <w:rPr>
          <w:rFonts w:ascii="Arial" w:eastAsia="Times New Roman" w:hAnsi="Arial" w:cs="Arial"/>
          <w:bCs/>
          <w:lang w:val="lv-LV" w:eastAsia="lv-LV"/>
        </w:rPr>
        <w:t>Elektronisko komponenšu iegāde RTU Radioelektronikas institūta vajadzībām</w:t>
      </w:r>
      <w:r w:rsidRPr="003354AC">
        <w:rPr>
          <w:rFonts w:ascii="Arial" w:hAnsi="Arial" w:cs="Arial"/>
          <w:lang w:val="lv-LV"/>
        </w:rPr>
        <w:t>.</w:t>
      </w:r>
      <w:r w:rsidRPr="00CB34CB">
        <w:rPr>
          <w:rFonts w:ascii="Arial" w:hAnsi="Arial" w:cs="Arial"/>
          <w:color w:val="000000"/>
          <w:spacing w:val="-4"/>
          <w:kern w:val="56"/>
          <w:lang w:val="lv-LV"/>
        </w:rPr>
        <w:t xml:space="preserve"> </w:t>
      </w:r>
      <w:r w:rsidR="006C5635" w:rsidRPr="006C5635">
        <w:rPr>
          <w:rFonts w:ascii="Arial" w:hAnsi="Arial" w:cs="Arial"/>
          <w:bCs/>
          <w:color w:val="000000"/>
          <w:spacing w:val="-4"/>
          <w:kern w:val="56"/>
          <w:lang w:val="lv-LV"/>
        </w:rPr>
        <w:t>Iepirkuma priekšmets ir sadalīts šādās daļās:</w:t>
      </w:r>
    </w:p>
    <w:p w:rsidR="003354AC" w:rsidRPr="003354AC" w:rsidRDefault="003354AC" w:rsidP="003354AC">
      <w:pPr>
        <w:spacing w:before="120"/>
        <w:ind w:left="284" w:right="-625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3354AC">
        <w:rPr>
          <w:rFonts w:ascii="Arial" w:hAnsi="Arial" w:cs="Arial"/>
          <w:bCs/>
          <w:color w:val="000000"/>
          <w:spacing w:val="-4"/>
          <w:kern w:val="56"/>
          <w:lang w:val="lv-LV"/>
        </w:rPr>
        <w:t>Daļa Nr.1: Mazjaudīgie lāzeri un optiskās komponentes;</w:t>
      </w:r>
    </w:p>
    <w:p w:rsidR="003354AC" w:rsidRPr="003354AC" w:rsidRDefault="003354AC" w:rsidP="003354AC">
      <w:pPr>
        <w:spacing w:before="120"/>
        <w:ind w:left="284" w:right="-625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3354AC">
        <w:rPr>
          <w:rFonts w:ascii="Arial" w:hAnsi="Arial" w:cs="Arial"/>
          <w:bCs/>
          <w:color w:val="000000"/>
          <w:spacing w:val="-4"/>
          <w:kern w:val="56"/>
          <w:lang w:val="lv-LV"/>
        </w:rPr>
        <w:t>Daļa Nr.2: Akustiskās komponentes;</w:t>
      </w:r>
    </w:p>
    <w:p w:rsidR="003354AC" w:rsidRDefault="003354AC" w:rsidP="003354AC">
      <w:pPr>
        <w:spacing w:before="120"/>
        <w:ind w:left="284" w:right="-625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3354AC">
        <w:rPr>
          <w:rFonts w:ascii="Arial" w:hAnsi="Arial" w:cs="Arial"/>
          <w:bCs/>
          <w:color w:val="000000"/>
          <w:spacing w:val="-4"/>
          <w:kern w:val="56"/>
          <w:lang w:val="lv-LV"/>
        </w:rPr>
        <w:t>Daļa Nr.3: Alternatīvās enerģijas komponentes.</w:t>
      </w:r>
    </w:p>
    <w:p w:rsidR="00E012F1" w:rsidRPr="003354AC" w:rsidRDefault="00E012F1" w:rsidP="003354AC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Identifikācijas numurs:</w:t>
      </w:r>
      <w:r w:rsidRPr="003354AC">
        <w:rPr>
          <w:rFonts w:ascii="Arial" w:eastAsia="Times New Roman" w:hAnsi="Arial" w:cs="Arial"/>
          <w:b/>
          <w:bCs/>
          <w:lang w:val="lv-LV" w:eastAsia="lv-LV"/>
        </w:rPr>
        <w:t xml:space="preserve"> </w:t>
      </w:r>
      <w:r w:rsidRPr="003354AC">
        <w:rPr>
          <w:rFonts w:ascii="Arial" w:eastAsia="Times New Roman" w:hAnsi="Arial" w:cs="Arial"/>
          <w:bCs/>
          <w:lang w:val="lv-LV" w:eastAsia="lv-LV"/>
        </w:rPr>
        <w:t>RTU – 2018/</w:t>
      </w:r>
      <w:r w:rsidR="006C5635" w:rsidRPr="003354AC">
        <w:rPr>
          <w:rFonts w:ascii="Arial" w:eastAsia="Times New Roman" w:hAnsi="Arial" w:cs="Arial"/>
          <w:bCs/>
          <w:lang w:val="lv-LV" w:eastAsia="lv-LV"/>
        </w:rPr>
        <w:t>10</w:t>
      </w:r>
      <w:r w:rsidR="003354AC" w:rsidRPr="003354AC">
        <w:rPr>
          <w:rFonts w:ascii="Arial" w:eastAsia="Times New Roman" w:hAnsi="Arial" w:cs="Arial"/>
          <w:bCs/>
          <w:lang w:val="lv-LV" w:eastAsia="lv-LV"/>
        </w:rPr>
        <w:t>7</w:t>
      </w:r>
      <w:r w:rsidRPr="003354AC">
        <w:rPr>
          <w:rFonts w:ascii="Arial" w:eastAsia="Times New Roman" w:hAnsi="Arial" w:cs="Arial"/>
          <w:bCs/>
          <w:lang w:val="lv-LV" w:eastAsia="lv-LV"/>
        </w:rPr>
        <w:t>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E012F1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E012F1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E012F1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E012F1">
        <w:rPr>
          <w:rFonts w:ascii="Arial" w:eastAsia="Times New Roman" w:hAnsi="Arial" w:cs="Arial"/>
          <w:b/>
          <w:bCs/>
          <w:lang w:val="lv-LV" w:eastAsia="lv-LV"/>
        </w:rPr>
        <w:t>):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6C5635">
        <w:rPr>
          <w:rFonts w:ascii="Arial" w:eastAsia="Times New Roman" w:hAnsi="Arial" w:cs="Arial"/>
          <w:bCs/>
          <w:lang w:val="lv-LV" w:eastAsia="lv-LV"/>
        </w:rPr>
        <w:t>1</w:t>
      </w:r>
      <w:r w:rsidR="003354AC">
        <w:rPr>
          <w:rFonts w:ascii="Arial" w:eastAsia="Times New Roman" w:hAnsi="Arial" w:cs="Arial"/>
          <w:bCs/>
          <w:lang w:val="lv-LV" w:eastAsia="lv-LV"/>
        </w:rPr>
        <w:t>1</w:t>
      </w:r>
      <w:r w:rsidR="006C5635">
        <w:rPr>
          <w:rFonts w:ascii="Arial" w:eastAsia="Times New Roman" w:hAnsi="Arial" w:cs="Arial"/>
          <w:bCs/>
          <w:lang w:val="lv-LV" w:eastAsia="lv-LV"/>
        </w:rPr>
        <w:t>.10</w:t>
      </w:r>
      <w:r w:rsidRPr="00E012F1">
        <w:rPr>
          <w:rFonts w:ascii="Arial" w:eastAsia="Times New Roman" w:hAnsi="Arial" w:cs="Arial"/>
          <w:bCs/>
          <w:lang w:val="lv-LV" w:eastAsia="lv-LV"/>
        </w:rPr>
        <w:t>.2018.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ar RTU </w:t>
      </w:r>
      <w:r w:rsidR="00196DAD">
        <w:rPr>
          <w:rFonts w:ascii="Arial" w:eastAsia="Times New Roman" w:hAnsi="Arial" w:cs="Arial"/>
          <w:bCs/>
          <w:lang w:val="lv-LV" w:eastAsia="lv-LV"/>
        </w:rPr>
        <w:t>finanšu pro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rektora </w:t>
      </w:r>
      <w:r w:rsidR="003354AC">
        <w:rPr>
          <w:rFonts w:ascii="Arial" w:hAnsi="Arial" w:cs="Arial"/>
          <w:lang w:val="lv-LV"/>
        </w:rPr>
        <w:t>10</w:t>
      </w:r>
      <w:r w:rsidR="006C5635">
        <w:rPr>
          <w:rFonts w:ascii="Arial" w:hAnsi="Arial" w:cs="Arial"/>
          <w:lang w:val="lv-LV"/>
        </w:rPr>
        <w:t>.10</w:t>
      </w:r>
      <w:r w:rsidRPr="00E012F1">
        <w:rPr>
          <w:rFonts w:ascii="Arial" w:hAnsi="Arial" w:cs="Arial"/>
          <w:lang w:val="lv-LV"/>
        </w:rPr>
        <w:t>.2018. rīkojumu Nr.03000-1.2-e/</w:t>
      </w:r>
      <w:r w:rsidR="003354AC">
        <w:rPr>
          <w:rFonts w:ascii="Arial" w:hAnsi="Arial" w:cs="Arial"/>
          <w:lang w:val="lv-LV"/>
        </w:rPr>
        <w:t>53</w:t>
      </w:r>
      <w:r w:rsidRPr="00E012F1">
        <w:rPr>
          <w:rFonts w:ascii="Arial" w:eastAsia="Times New Roman" w:hAnsi="Arial" w:cs="Arial"/>
          <w:bCs/>
          <w:lang w:val="lv-LV" w:eastAsia="lv-LV"/>
        </w:rPr>
        <w:t>.</w:t>
      </w:r>
    </w:p>
    <w:p w:rsidR="00E012F1" w:rsidRPr="003354AC" w:rsidRDefault="00E012F1" w:rsidP="003354AC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hAnsi="Arial" w:cs="Arial"/>
          <w:bCs/>
          <w:szCs w:val="22"/>
          <w:lang w:eastAsia="lv-LV"/>
        </w:rPr>
      </w:pPr>
      <w:r w:rsidRPr="003354AC">
        <w:rPr>
          <w:rFonts w:ascii="Arial" w:eastAsia="Times New Roman" w:hAnsi="Arial" w:cs="Arial"/>
          <w:b/>
          <w:bCs/>
          <w:lang w:val="lv-LV" w:eastAsia="lv-LV"/>
        </w:rPr>
        <w:t>CPV nomenklatūras kods:</w:t>
      </w:r>
      <w:r w:rsidRPr="003354AC">
        <w:rPr>
          <w:rFonts w:ascii="Arial" w:eastAsia="Times New Roman" w:hAnsi="Arial" w:cs="Arial"/>
          <w:lang w:val="lv-LV" w:eastAsia="lv-LV"/>
        </w:rPr>
        <w:t xml:space="preserve"> </w:t>
      </w:r>
      <w:r w:rsidR="003354AC" w:rsidRPr="003354AC">
        <w:rPr>
          <w:rFonts w:ascii="Arial" w:hAnsi="Arial" w:cs="Arial"/>
          <w:bCs/>
          <w:szCs w:val="22"/>
          <w:lang w:eastAsia="lv-LV"/>
        </w:rPr>
        <w:t>38000000-5, 32000000-3, 09000000-3, 33000000-0, 31000000-6, 09330000-</w:t>
      </w:r>
      <w:r w:rsidR="003354AC" w:rsidRPr="006677A1">
        <w:rPr>
          <w:rFonts w:ascii="Arial" w:hAnsi="Arial" w:cs="Arial"/>
          <w:bCs/>
          <w:szCs w:val="22"/>
          <w:lang w:eastAsia="lv-LV"/>
        </w:rPr>
        <w:t>1</w:t>
      </w:r>
      <w:r w:rsidR="003354AC" w:rsidRPr="003354AC">
        <w:rPr>
          <w:rFonts w:ascii="Arial" w:hAnsi="Arial" w:cs="Arial"/>
          <w:bCs/>
          <w:szCs w:val="22"/>
          <w:lang w:eastAsia="lv-LV"/>
        </w:rPr>
        <w:t xml:space="preserve">. </w:t>
      </w:r>
    </w:p>
    <w:p w:rsid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Pretendenti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kuri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iesniedza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piedāvājumus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="00E30391">
        <w:rPr>
          <w:rFonts w:ascii="Arial" w:eastAsia="Times New Roman" w:hAnsi="Arial" w:cs="Arial"/>
          <w:b/>
          <w:bCs/>
          <w:lang w:eastAsia="lv-LV"/>
        </w:rPr>
        <w:t>iepirkuma</w:t>
      </w:r>
      <w:proofErr w:type="spellEnd"/>
      <w:r w:rsidR="00E3039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="00E30391">
        <w:rPr>
          <w:rFonts w:ascii="Arial" w:eastAsia="Times New Roman" w:hAnsi="Arial" w:cs="Arial"/>
          <w:b/>
          <w:bCs/>
          <w:lang w:eastAsia="lv-LV"/>
        </w:rPr>
        <w:t>daļā</w:t>
      </w:r>
      <w:proofErr w:type="spellEnd"/>
      <w:r w:rsidR="00E30391">
        <w:rPr>
          <w:rFonts w:ascii="Arial" w:eastAsia="Times New Roman" w:hAnsi="Arial" w:cs="Arial"/>
          <w:b/>
          <w:bCs/>
          <w:lang w:eastAsia="lv-LV"/>
        </w:rPr>
        <w:t xml:space="preserve"> Nr.</w:t>
      </w:r>
      <w:r w:rsidR="008A7FBA">
        <w:rPr>
          <w:rFonts w:ascii="Arial" w:eastAsia="Times New Roman" w:hAnsi="Arial" w:cs="Arial"/>
          <w:b/>
          <w:bCs/>
          <w:lang w:eastAsia="lv-LV"/>
        </w:rPr>
        <w:t>3</w:t>
      </w:r>
      <w:r w:rsidR="00E30391">
        <w:rPr>
          <w:rFonts w:ascii="Arial" w:eastAsia="Times New Roman" w:hAnsi="Arial" w:cs="Arial"/>
          <w:b/>
          <w:bCs/>
          <w:lang w:eastAsia="lv-LV"/>
        </w:rPr>
        <w:t xml:space="preserve"> </w:t>
      </w:r>
      <w:r w:rsidRPr="00E012F1">
        <w:rPr>
          <w:rFonts w:ascii="Arial" w:eastAsia="Times New Roman" w:hAnsi="Arial" w:cs="Arial"/>
          <w:b/>
          <w:bCs/>
          <w:lang w:eastAsia="lv-LV"/>
        </w:rPr>
        <w:t xml:space="preserve">un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piedāvātā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cena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(bez PVN):</w:t>
      </w:r>
    </w:p>
    <w:tbl>
      <w:tblPr>
        <w:tblStyle w:val="TableGrid"/>
        <w:tblW w:w="5208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635"/>
        <w:gridCol w:w="3055"/>
        <w:gridCol w:w="2250"/>
        <w:gridCol w:w="2701"/>
      </w:tblGrid>
      <w:tr w:rsidR="001D7071" w:rsidRPr="000A5CB8" w:rsidTr="001D7071">
        <w:trPr>
          <w:trHeight w:val="800"/>
        </w:trPr>
        <w:tc>
          <w:tcPr>
            <w:tcW w:w="367" w:type="pct"/>
            <w:shd w:val="clear" w:color="auto" w:fill="auto"/>
          </w:tcPr>
          <w:p w:rsidR="001D7071" w:rsidRPr="000A5CB8" w:rsidRDefault="001D7071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1768" w:type="pct"/>
            <w:shd w:val="clear" w:color="auto" w:fill="auto"/>
          </w:tcPr>
          <w:p w:rsidR="001D7071" w:rsidRPr="000A5CB8" w:rsidRDefault="001D7071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1302" w:type="pct"/>
            <w:shd w:val="clear" w:color="auto" w:fill="auto"/>
          </w:tcPr>
          <w:p w:rsidR="001D7071" w:rsidRPr="000A5CB8" w:rsidRDefault="001D7071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Piedāvātā līgumcena, EUR bez PVN</w:t>
            </w:r>
          </w:p>
        </w:tc>
        <w:tc>
          <w:tcPr>
            <w:tcW w:w="1563" w:type="pct"/>
            <w:shd w:val="clear" w:color="auto" w:fill="auto"/>
          </w:tcPr>
          <w:p w:rsidR="001D7071" w:rsidRPr="000A5CB8" w:rsidRDefault="001D7071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Piedāvājuma iesniegšanas datums un laiks</w:t>
            </w:r>
          </w:p>
        </w:tc>
      </w:tr>
      <w:tr w:rsidR="008A7FBA" w:rsidRPr="000A5CB8" w:rsidTr="001D7071">
        <w:tc>
          <w:tcPr>
            <w:tcW w:w="367" w:type="pct"/>
            <w:shd w:val="clear" w:color="auto" w:fill="auto"/>
          </w:tcPr>
          <w:p w:rsidR="008A7FBA" w:rsidRPr="000A5CB8" w:rsidRDefault="008A7FBA" w:rsidP="008A7FB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768" w:type="pct"/>
            <w:shd w:val="clear" w:color="auto" w:fill="auto"/>
          </w:tcPr>
          <w:p w:rsidR="008A7FBA" w:rsidRPr="008A7FBA" w:rsidRDefault="008A7FBA" w:rsidP="008A7FB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7FBA">
              <w:rPr>
                <w:rFonts w:ascii="Arial" w:hAnsi="Arial" w:cs="Arial"/>
                <w:bCs/>
                <w:sz w:val="22"/>
                <w:szCs w:val="22"/>
              </w:rPr>
              <w:t>SIA “</w:t>
            </w:r>
            <w:proofErr w:type="spellStart"/>
            <w:r w:rsidRPr="008A7FBA">
              <w:rPr>
                <w:rFonts w:ascii="Arial" w:hAnsi="Arial" w:cs="Arial"/>
                <w:bCs/>
                <w:sz w:val="22"/>
                <w:szCs w:val="22"/>
              </w:rPr>
              <w:t>Ekonomikas</w:t>
            </w:r>
            <w:proofErr w:type="spellEnd"/>
            <w:r w:rsidRPr="008A7F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7FBA">
              <w:rPr>
                <w:rFonts w:ascii="Arial" w:hAnsi="Arial" w:cs="Arial"/>
                <w:bCs/>
                <w:sz w:val="22"/>
                <w:szCs w:val="22"/>
              </w:rPr>
              <w:t>Centras</w:t>
            </w:r>
            <w:proofErr w:type="spellEnd"/>
            <w:r w:rsidRPr="008A7FBA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1302" w:type="pct"/>
            <w:shd w:val="clear" w:color="auto" w:fill="auto"/>
          </w:tcPr>
          <w:p w:rsidR="008A7FBA" w:rsidRPr="008A7FBA" w:rsidRDefault="008A7FBA" w:rsidP="008A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>2324,00</w:t>
            </w:r>
          </w:p>
        </w:tc>
        <w:tc>
          <w:tcPr>
            <w:tcW w:w="1563" w:type="pct"/>
            <w:shd w:val="clear" w:color="auto" w:fill="auto"/>
          </w:tcPr>
          <w:p w:rsidR="008A7FBA" w:rsidRPr="008A7FBA" w:rsidRDefault="008A7FBA" w:rsidP="008A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 xml:space="preserve">24.10.2018. </w:t>
            </w:r>
            <w:proofErr w:type="spellStart"/>
            <w:r w:rsidRPr="008A7FBA">
              <w:rPr>
                <w:rFonts w:ascii="Arial" w:hAnsi="Arial" w:cs="Arial"/>
                <w:sz w:val="22"/>
                <w:szCs w:val="22"/>
              </w:rPr>
              <w:t>plkst</w:t>
            </w:r>
            <w:proofErr w:type="spellEnd"/>
            <w:r w:rsidRPr="008A7FBA">
              <w:rPr>
                <w:rFonts w:ascii="Arial" w:hAnsi="Arial" w:cs="Arial"/>
                <w:sz w:val="22"/>
                <w:szCs w:val="22"/>
              </w:rPr>
              <w:t>. 08:36</w:t>
            </w:r>
          </w:p>
        </w:tc>
      </w:tr>
      <w:tr w:rsidR="008A7FBA" w:rsidRPr="000A5CB8" w:rsidTr="001D7071">
        <w:tc>
          <w:tcPr>
            <w:tcW w:w="367" w:type="pct"/>
            <w:shd w:val="clear" w:color="auto" w:fill="auto"/>
          </w:tcPr>
          <w:p w:rsidR="008A7FBA" w:rsidRPr="000A5CB8" w:rsidRDefault="008A7FBA" w:rsidP="008A7FB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1768" w:type="pct"/>
            <w:shd w:val="clear" w:color="auto" w:fill="auto"/>
          </w:tcPr>
          <w:p w:rsidR="008A7FBA" w:rsidRPr="008A7FBA" w:rsidRDefault="008A7FBA" w:rsidP="008A7FB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7FBA">
              <w:rPr>
                <w:rFonts w:ascii="Arial" w:hAnsi="Arial" w:cs="Arial"/>
                <w:bCs/>
                <w:sz w:val="22"/>
                <w:szCs w:val="22"/>
              </w:rPr>
              <w:t>SIA “Future Electronics”</w:t>
            </w:r>
          </w:p>
        </w:tc>
        <w:tc>
          <w:tcPr>
            <w:tcW w:w="1302" w:type="pct"/>
            <w:shd w:val="clear" w:color="auto" w:fill="auto"/>
          </w:tcPr>
          <w:p w:rsidR="008A7FBA" w:rsidRPr="008A7FBA" w:rsidRDefault="008A7FBA" w:rsidP="008A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>1321,00</w:t>
            </w:r>
          </w:p>
        </w:tc>
        <w:tc>
          <w:tcPr>
            <w:tcW w:w="1563" w:type="pct"/>
            <w:shd w:val="clear" w:color="auto" w:fill="auto"/>
          </w:tcPr>
          <w:p w:rsidR="008A7FBA" w:rsidRPr="008A7FBA" w:rsidRDefault="008A7FBA" w:rsidP="008A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 xml:space="preserve">25.10.2018. </w:t>
            </w:r>
            <w:proofErr w:type="spellStart"/>
            <w:r w:rsidRPr="008A7FBA">
              <w:rPr>
                <w:rFonts w:ascii="Arial" w:hAnsi="Arial" w:cs="Arial"/>
                <w:sz w:val="22"/>
                <w:szCs w:val="22"/>
              </w:rPr>
              <w:t>plkst</w:t>
            </w:r>
            <w:proofErr w:type="spellEnd"/>
            <w:r w:rsidRPr="008A7FBA">
              <w:rPr>
                <w:rFonts w:ascii="Arial" w:hAnsi="Arial" w:cs="Arial"/>
                <w:sz w:val="22"/>
                <w:szCs w:val="22"/>
              </w:rPr>
              <w:t>. 08:21</w:t>
            </w:r>
          </w:p>
        </w:tc>
      </w:tr>
      <w:tr w:rsidR="008A7FBA" w:rsidRPr="000A5CB8" w:rsidTr="001D7071">
        <w:tc>
          <w:tcPr>
            <w:tcW w:w="367" w:type="pct"/>
            <w:shd w:val="clear" w:color="auto" w:fill="auto"/>
          </w:tcPr>
          <w:p w:rsidR="008A7FBA" w:rsidRDefault="008A7FBA" w:rsidP="008A7FB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1768" w:type="pct"/>
            <w:shd w:val="clear" w:color="auto" w:fill="auto"/>
          </w:tcPr>
          <w:p w:rsidR="008A7FBA" w:rsidRPr="008A7FBA" w:rsidRDefault="008A7FBA" w:rsidP="008A7FB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7FBA">
              <w:rPr>
                <w:rFonts w:ascii="Arial" w:hAnsi="Arial" w:cs="Arial"/>
                <w:bCs/>
                <w:sz w:val="22"/>
                <w:szCs w:val="22"/>
              </w:rPr>
              <w:t>SIA “BRD”</w:t>
            </w:r>
          </w:p>
        </w:tc>
        <w:tc>
          <w:tcPr>
            <w:tcW w:w="1302" w:type="pct"/>
            <w:shd w:val="clear" w:color="auto" w:fill="auto"/>
          </w:tcPr>
          <w:p w:rsidR="008A7FBA" w:rsidRPr="008A7FBA" w:rsidRDefault="008A7FBA" w:rsidP="008A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>1383,73</w:t>
            </w:r>
          </w:p>
        </w:tc>
        <w:tc>
          <w:tcPr>
            <w:tcW w:w="1563" w:type="pct"/>
            <w:shd w:val="clear" w:color="auto" w:fill="auto"/>
          </w:tcPr>
          <w:p w:rsidR="008A7FBA" w:rsidRPr="008A7FBA" w:rsidRDefault="008A7FBA" w:rsidP="008A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 xml:space="preserve">25.10.2018. </w:t>
            </w:r>
            <w:proofErr w:type="spellStart"/>
            <w:r w:rsidRPr="008A7FBA">
              <w:rPr>
                <w:rFonts w:ascii="Arial" w:hAnsi="Arial" w:cs="Arial"/>
                <w:sz w:val="22"/>
                <w:szCs w:val="22"/>
              </w:rPr>
              <w:t>plkst</w:t>
            </w:r>
            <w:proofErr w:type="spellEnd"/>
            <w:r w:rsidRPr="008A7FBA">
              <w:rPr>
                <w:rFonts w:ascii="Arial" w:hAnsi="Arial" w:cs="Arial"/>
                <w:sz w:val="22"/>
                <w:szCs w:val="22"/>
              </w:rPr>
              <w:t>. 08:54</w:t>
            </w:r>
          </w:p>
        </w:tc>
      </w:tr>
      <w:tr w:rsidR="008A7FBA" w:rsidRPr="000A5CB8" w:rsidTr="001D7071">
        <w:tc>
          <w:tcPr>
            <w:tcW w:w="367" w:type="pct"/>
            <w:shd w:val="clear" w:color="auto" w:fill="auto"/>
          </w:tcPr>
          <w:p w:rsidR="008A7FBA" w:rsidRDefault="008A7FBA" w:rsidP="008A7FB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1768" w:type="pct"/>
            <w:shd w:val="clear" w:color="auto" w:fill="auto"/>
          </w:tcPr>
          <w:p w:rsidR="008A7FBA" w:rsidRPr="008A7FBA" w:rsidRDefault="008A7FBA" w:rsidP="008A7FB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7FBA">
              <w:rPr>
                <w:rFonts w:ascii="Arial" w:hAnsi="Arial" w:cs="Arial"/>
                <w:bCs/>
                <w:sz w:val="22"/>
                <w:szCs w:val="22"/>
              </w:rPr>
              <w:t>SIA “</w:t>
            </w:r>
            <w:proofErr w:type="spellStart"/>
            <w:r w:rsidRPr="008A7FBA">
              <w:rPr>
                <w:rFonts w:ascii="Arial" w:hAnsi="Arial" w:cs="Arial"/>
                <w:bCs/>
                <w:sz w:val="22"/>
                <w:szCs w:val="22"/>
              </w:rPr>
              <w:t>YEInternational</w:t>
            </w:r>
            <w:proofErr w:type="spellEnd"/>
            <w:r w:rsidRPr="008A7FBA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1302" w:type="pct"/>
            <w:shd w:val="clear" w:color="auto" w:fill="auto"/>
          </w:tcPr>
          <w:p w:rsidR="008A7FBA" w:rsidRPr="008A7FBA" w:rsidRDefault="008A7FBA" w:rsidP="008A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>1447,00</w:t>
            </w:r>
          </w:p>
        </w:tc>
        <w:tc>
          <w:tcPr>
            <w:tcW w:w="1563" w:type="pct"/>
            <w:shd w:val="clear" w:color="auto" w:fill="auto"/>
          </w:tcPr>
          <w:p w:rsidR="008A7FBA" w:rsidRPr="008A7FBA" w:rsidRDefault="008A7FBA" w:rsidP="008A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 xml:space="preserve">25.10.2018. </w:t>
            </w:r>
            <w:proofErr w:type="spellStart"/>
            <w:r w:rsidRPr="008A7FBA">
              <w:rPr>
                <w:rFonts w:ascii="Arial" w:hAnsi="Arial" w:cs="Arial"/>
                <w:sz w:val="22"/>
                <w:szCs w:val="22"/>
              </w:rPr>
              <w:t>plkst</w:t>
            </w:r>
            <w:proofErr w:type="spellEnd"/>
            <w:r w:rsidRPr="008A7FBA">
              <w:rPr>
                <w:rFonts w:ascii="Arial" w:hAnsi="Arial" w:cs="Arial"/>
                <w:sz w:val="22"/>
                <w:szCs w:val="22"/>
              </w:rPr>
              <w:t>. 09:30</w:t>
            </w:r>
          </w:p>
        </w:tc>
      </w:tr>
    </w:tbl>
    <w:p w:rsid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Piedāvājumu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atbilstība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>:</w:t>
      </w:r>
    </w:p>
    <w:tbl>
      <w:tblPr>
        <w:tblStyle w:val="TableGrid"/>
        <w:tblW w:w="3580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631"/>
        <w:gridCol w:w="3060"/>
        <w:gridCol w:w="2249"/>
      </w:tblGrid>
      <w:tr w:rsidR="001D7071" w:rsidRPr="000A5CB8" w:rsidTr="00057FE4">
        <w:trPr>
          <w:trHeight w:val="503"/>
        </w:trPr>
        <w:tc>
          <w:tcPr>
            <w:tcW w:w="531" w:type="pct"/>
            <w:shd w:val="clear" w:color="auto" w:fill="auto"/>
          </w:tcPr>
          <w:p w:rsidR="001D7071" w:rsidRPr="000A5CB8" w:rsidRDefault="001D7071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2576" w:type="pct"/>
            <w:shd w:val="clear" w:color="auto" w:fill="auto"/>
          </w:tcPr>
          <w:p w:rsidR="001D7071" w:rsidRPr="000A5CB8" w:rsidRDefault="001D7071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1893" w:type="pct"/>
            <w:shd w:val="clear" w:color="auto" w:fill="auto"/>
          </w:tcPr>
          <w:p w:rsidR="001D7071" w:rsidRPr="000A5CB8" w:rsidRDefault="001D7071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Atbilst/neatbilst</w:t>
            </w:r>
          </w:p>
        </w:tc>
      </w:tr>
      <w:tr w:rsidR="008A7FBA" w:rsidRPr="000A5CB8" w:rsidTr="001D7071">
        <w:tc>
          <w:tcPr>
            <w:tcW w:w="531" w:type="pct"/>
            <w:shd w:val="clear" w:color="auto" w:fill="auto"/>
          </w:tcPr>
          <w:p w:rsidR="008A7FBA" w:rsidRPr="000A5CB8" w:rsidRDefault="008A7FBA" w:rsidP="008A7FB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2576" w:type="pct"/>
            <w:shd w:val="clear" w:color="auto" w:fill="auto"/>
          </w:tcPr>
          <w:p w:rsidR="008A7FBA" w:rsidRPr="008A7FBA" w:rsidRDefault="008A7FBA" w:rsidP="008A7FBA">
            <w:pPr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>SIA “</w:t>
            </w:r>
            <w:proofErr w:type="spellStart"/>
            <w:r w:rsidRPr="008A7FBA">
              <w:rPr>
                <w:rFonts w:ascii="Arial" w:hAnsi="Arial" w:cs="Arial"/>
                <w:sz w:val="22"/>
                <w:szCs w:val="22"/>
              </w:rPr>
              <w:t>Ekonomikas</w:t>
            </w:r>
            <w:proofErr w:type="spellEnd"/>
            <w:r w:rsidRPr="008A7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7FBA">
              <w:rPr>
                <w:rFonts w:ascii="Arial" w:hAnsi="Arial" w:cs="Arial"/>
                <w:sz w:val="22"/>
                <w:szCs w:val="22"/>
              </w:rPr>
              <w:t>Centras</w:t>
            </w:r>
            <w:proofErr w:type="spellEnd"/>
            <w:r w:rsidRPr="008A7FBA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893" w:type="pct"/>
            <w:shd w:val="clear" w:color="auto" w:fill="auto"/>
          </w:tcPr>
          <w:p w:rsidR="008A7FBA" w:rsidRDefault="008A7FBA" w:rsidP="008A7FBA">
            <w:pPr>
              <w:jc w:val="center"/>
            </w:pPr>
            <w:r w:rsidRPr="00583282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  <w:tr w:rsidR="008A7FBA" w:rsidRPr="000A5CB8" w:rsidTr="001D7071">
        <w:tc>
          <w:tcPr>
            <w:tcW w:w="531" w:type="pct"/>
            <w:shd w:val="clear" w:color="auto" w:fill="auto"/>
          </w:tcPr>
          <w:p w:rsidR="008A7FBA" w:rsidRPr="000A5CB8" w:rsidRDefault="008A7FBA" w:rsidP="008A7FB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2576" w:type="pct"/>
            <w:shd w:val="clear" w:color="auto" w:fill="auto"/>
          </w:tcPr>
          <w:p w:rsidR="008A7FBA" w:rsidRPr="008A7FBA" w:rsidRDefault="008A7FBA" w:rsidP="008A7FBA">
            <w:pPr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>SIA “Future Electronics”</w:t>
            </w:r>
          </w:p>
        </w:tc>
        <w:tc>
          <w:tcPr>
            <w:tcW w:w="1893" w:type="pct"/>
            <w:shd w:val="clear" w:color="auto" w:fill="auto"/>
          </w:tcPr>
          <w:p w:rsidR="008A7FBA" w:rsidRDefault="008A7FBA" w:rsidP="008A7FBA">
            <w:pPr>
              <w:jc w:val="center"/>
            </w:pPr>
            <w:r w:rsidRPr="001E6C57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  <w:tr w:rsidR="008A7FBA" w:rsidRPr="000A5CB8" w:rsidTr="001D7071">
        <w:tc>
          <w:tcPr>
            <w:tcW w:w="531" w:type="pct"/>
            <w:shd w:val="clear" w:color="auto" w:fill="auto"/>
          </w:tcPr>
          <w:p w:rsidR="008A7FBA" w:rsidRDefault="008A7FBA" w:rsidP="008A7FB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2576" w:type="pct"/>
            <w:shd w:val="clear" w:color="auto" w:fill="auto"/>
          </w:tcPr>
          <w:p w:rsidR="008A7FBA" w:rsidRPr="008A7FBA" w:rsidRDefault="008A7FBA" w:rsidP="008A7FBA">
            <w:pPr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>SIA “BRD”</w:t>
            </w:r>
          </w:p>
        </w:tc>
        <w:tc>
          <w:tcPr>
            <w:tcW w:w="1893" w:type="pct"/>
            <w:shd w:val="clear" w:color="auto" w:fill="auto"/>
          </w:tcPr>
          <w:p w:rsidR="008A7FBA" w:rsidRDefault="008A7FBA" w:rsidP="008A7FBA">
            <w:pPr>
              <w:jc w:val="center"/>
            </w:pPr>
            <w:r w:rsidRPr="00A33621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  <w:tr w:rsidR="008A7FBA" w:rsidRPr="000A5CB8" w:rsidTr="001D7071">
        <w:tc>
          <w:tcPr>
            <w:tcW w:w="531" w:type="pct"/>
            <w:shd w:val="clear" w:color="auto" w:fill="auto"/>
          </w:tcPr>
          <w:p w:rsidR="008A7FBA" w:rsidRDefault="008A7FBA" w:rsidP="008A7FB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2576" w:type="pct"/>
            <w:shd w:val="clear" w:color="auto" w:fill="auto"/>
          </w:tcPr>
          <w:p w:rsidR="008A7FBA" w:rsidRPr="008A7FBA" w:rsidRDefault="008A7FBA" w:rsidP="008A7FBA">
            <w:pPr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>SIA “</w:t>
            </w:r>
            <w:proofErr w:type="spellStart"/>
            <w:r w:rsidRPr="008A7FBA">
              <w:rPr>
                <w:rFonts w:ascii="Arial" w:hAnsi="Arial" w:cs="Arial"/>
                <w:sz w:val="22"/>
                <w:szCs w:val="22"/>
              </w:rPr>
              <w:t>YEInternational</w:t>
            </w:r>
            <w:proofErr w:type="spellEnd"/>
            <w:r w:rsidRPr="008A7FBA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893" w:type="pct"/>
            <w:shd w:val="clear" w:color="auto" w:fill="auto"/>
          </w:tcPr>
          <w:p w:rsidR="008A7FBA" w:rsidRDefault="008A7FBA" w:rsidP="008A7FBA">
            <w:pPr>
              <w:jc w:val="center"/>
            </w:pPr>
            <w:r w:rsidRPr="00A33621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</w:tbl>
    <w:p w:rsidR="00E012F1" w:rsidRPr="00E012F1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/>
          <w:bCs/>
          <w:lang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lastRenderedPageBreak/>
        <w:t>10.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izvēles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kritērijs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>: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līguma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slēgšanas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tiesības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tiek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piešķirtas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saimnieciski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visizdevīgākajam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piedāvājumam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kuru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nosaka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ņemot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vērā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tikai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cenu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>.</w:t>
      </w:r>
    </w:p>
    <w:p w:rsidR="00617AF7" w:rsidRDefault="00E012F1" w:rsidP="00196DAD">
      <w:pPr>
        <w:spacing w:before="120"/>
        <w:ind w:right="-625"/>
        <w:jc w:val="both"/>
        <w:rPr>
          <w:rFonts w:ascii="Arial" w:eastAsia="Times New Roman" w:hAnsi="Arial" w:cs="Arial"/>
          <w:b/>
          <w:bCs/>
          <w:lang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t>11.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E27AF5">
        <w:rPr>
          <w:rFonts w:ascii="Arial" w:eastAsia="Times New Roman" w:hAnsi="Arial" w:cs="Arial"/>
          <w:b/>
          <w:bCs/>
          <w:lang w:eastAsia="lv-LV"/>
        </w:rPr>
        <w:t>Lēmums</w:t>
      </w:r>
      <w:proofErr w:type="spellEnd"/>
      <w:r>
        <w:rPr>
          <w:rFonts w:ascii="Arial" w:eastAsia="Times New Roman" w:hAnsi="Arial" w:cs="Arial"/>
          <w:b/>
          <w:bCs/>
          <w:lang w:eastAsia="lv-LV"/>
        </w:rPr>
        <w:t>:</w:t>
      </w:r>
    </w:p>
    <w:p w:rsidR="00E012F1" w:rsidRDefault="00617AF7" w:rsidP="00196DAD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  <w:r w:rsidRPr="00617AF7">
        <w:rPr>
          <w:rFonts w:ascii="Arial" w:eastAsia="Times New Roman" w:hAnsi="Arial" w:cs="Arial"/>
          <w:bCs/>
          <w:lang w:eastAsia="lv-LV"/>
        </w:rPr>
        <w:t xml:space="preserve">11.1.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komisija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atceļ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05.12.2018.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sēdē</w:t>
      </w:r>
      <w:proofErr w:type="spellEnd"/>
      <w:r w:rsidR="005218A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218A1">
        <w:rPr>
          <w:rFonts w:ascii="Arial" w:eastAsia="Times New Roman" w:hAnsi="Arial" w:cs="Arial"/>
          <w:bCs/>
          <w:lang w:eastAsia="lv-LV"/>
        </w:rPr>
        <w:t>pieņemto</w:t>
      </w:r>
      <w:proofErr w:type="spellEnd"/>
      <w:r w:rsidR="005218A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218A1">
        <w:rPr>
          <w:rFonts w:ascii="Arial" w:eastAsia="Times New Roman" w:hAnsi="Arial" w:cs="Arial"/>
          <w:bCs/>
          <w:lang w:eastAsia="lv-LV"/>
        </w:rPr>
        <w:t>lēmumu</w:t>
      </w:r>
      <w:proofErr w:type="spellEnd"/>
      <w:r w:rsidR="005218A1">
        <w:rPr>
          <w:rFonts w:ascii="Arial" w:eastAsia="Times New Roman" w:hAnsi="Arial" w:cs="Arial"/>
          <w:bCs/>
          <w:lang w:eastAsia="lv-LV"/>
        </w:rPr>
        <w:t xml:space="preserve"> par </w:t>
      </w:r>
      <w:proofErr w:type="spellStart"/>
      <w:r w:rsidR="005218A1">
        <w:rPr>
          <w:rFonts w:ascii="Arial" w:eastAsia="Times New Roman" w:hAnsi="Arial" w:cs="Arial"/>
          <w:bCs/>
          <w:lang w:eastAsia="lv-LV"/>
        </w:rPr>
        <w:t>līguma</w:t>
      </w:r>
      <w:proofErr w:type="spellEnd"/>
      <w:r w:rsidR="005218A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218A1">
        <w:rPr>
          <w:rFonts w:ascii="Arial" w:eastAsia="Times New Roman" w:hAnsi="Arial" w:cs="Arial"/>
          <w:bCs/>
          <w:lang w:eastAsia="lv-LV"/>
        </w:rPr>
        <w:t>nos</w:t>
      </w:r>
      <w:r w:rsidR="000068F1" w:rsidRPr="000068F1">
        <w:rPr>
          <w:rFonts w:ascii="Arial" w:eastAsia="Times New Roman" w:hAnsi="Arial" w:cs="Arial"/>
          <w:bCs/>
          <w:lang w:eastAsia="lv-LV"/>
        </w:rPr>
        <w:t>lēgšanas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tiesību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piešķiršanu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daļā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Nr.3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pretendentam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SIA “BRD”, re</w:t>
      </w:r>
      <w:r w:rsidR="000068F1" w:rsidRPr="000068F1">
        <w:rPr>
          <w:rFonts w:ascii="Arial" w:eastAsia="Times New Roman" w:hAnsi="Arial" w:cs="Arial"/>
          <w:bCs/>
          <w:lang w:val="lv-LV" w:eastAsia="lv-LV"/>
        </w:rPr>
        <w:t>ģ. Nr. 40003039218,</w:t>
      </w:r>
      <w:r w:rsidR="000068F1" w:rsidRPr="000068F1">
        <w:rPr>
          <w:rFonts w:ascii="Arial" w:eastAsia="Times New Roman" w:hAnsi="Arial" w:cs="Arial"/>
          <w:bCs/>
          <w:lang w:eastAsia="lv-LV"/>
        </w:rPr>
        <w:t xml:space="preserve"> par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summu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1383,73 EUR (bez PVN), jo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pretendents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1</w:t>
      </w:r>
      <w:r w:rsidR="00964A4C">
        <w:rPr>
          <w:rFonts w:ascii="Arial" w:eastAsia="Times New Roman" w:hAnsi="Arial" w:cs="Arial"/>
          <w:bCs/>
          <w:lang w:eastAsia="lv-LV"/>
        </w:rPr>
        <w:t>7</w:t>
      </w:r>
      <w:bookmarkStart w:id="0" w:name="_GoBack"/>
      <w:bookmarkEnd w:id="0"/>
      <w:r w:rsidR="000068F1" w:rsidRPr="000068F1">
        <w:rPr>
          <w:rFonts w:ascii="Arial" w:eastAsia="Times New Roman" w:hAnsi="Arial" w:cs="Arial"/>
          <w:bCs/>
          <w:lang w:eastAsia="lv-LV"/>
        </w:rPr>
        <w:t xml:space="preserve">.01.2019.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atsauca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piedāvājumu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konkrētajā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iepirkumi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daļā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>;</w:t>
      </w:r>
    </w:p>
    <w:p w:rsidR="000068F1" w:rsidRPr="000068F1" w:rsidRDefault="00057FE4" w:rsidP="000068F1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  <w:r>
        <w:rPr>
          <w:rFonts w:ascii="Arial" w:eastAsia="Times New Roman" w:hAnsi="Arial" w:cs="Arial"/>
          <w:bCs/>
          <w:lang w:eastAsia="lv-LV"/>
        </w:rPr>
        <w:t xml:space="preserve">11.2.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Iev</w:t>
      </w:r>
      <w:r w:rsidR="005218A1">
        <w:rPr>
          <w:rFonts w:ascii="Arial" w:eastAsia="Times New Roman" w:hAnsi="Arial" w:cs="Arial"/>
          <w:bCs/>
          <w:lang w:eastAsia="lv-LV"/>
        </w:rPr>
        <w:t>ērojot</w:t>
      </w:r>
      <w:proofErr w:type="spellEnd"/>
      <w:r w:rsidR="005218A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218A1">
        <w:rPr>
          <w:rFonts w:ascii="Arial" w:eastAsia="Times New Roman" w:hAnsi="Arial" w:cs="Arial"/>
          <w:bCs/>
          <w:lang w:eastAsia="lv-LV"/>
        </w:rPr>
        <w:t>fa</w:t>
      </w:r>
      <w:r w:rsidR="000068F1">
        <w:rPr>
          <w:rFonts w:ascii="Arial" w:eastAsia="Times New Roman" w:hAnsi="Arial" w:cs="Arial"/>
          <w:bCs/>
          <w:lang w:eastAsia="lv-LV"/>
        </w:rPr>
        <w:t>ktu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ka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218A1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="005218A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komisija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konkrētajā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daļā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atkārtoti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atceļ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lēmumu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par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līguma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noslēgšanas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tiesību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piešķiršanuj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sakarā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ar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to,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ka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izvēlētie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pretendenti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atsakās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slēgt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līgumu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lai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nodrošināt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brīvu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konkurenci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maksimāli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samazinot</w:t>
      </w:r>
      <w:proofErr w:type="spellEnd"/>
      <w:r w:rsid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>
        <w:rPr>
          <w:rFonts w:ascii="Arial" w:eastAsia="Times New Roman" w:hAnsi="Arial" w:cs="Arial"/>
          <w:bCs/>
          <w:lang w:eastAsia="lv-LV"/>
        </w:rPr>
        <w:t>pasūtītāja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218A1">
        <w:rPr>
          <w:rFonts w:ascii="Arial" w:eastAsia="Times New Roman" w:hAnsi="Arial" w:cs="Arial"/>
          <w:bCs/>
          <w:lang w:eastAsia="lv-LV"/>
        </w:rPr>
        <w:t>riskus</w:t>
      </w:r>
      <w:proofErr w:type="spellEnd"/>
      <w:r w:rsidR="005218A1">
        <w:rPr>
          <w:rFonts w:ascii="Arial" w:eastAsia="Times New Roman" w:hAnsi="Arial" w:cs="Arial"/>
          <w:bCs/>
          <w:lang w:eastAsia="lv-LV"/>
        </w:rPr>
        <w:t xml:space="preserve">, un </w:t>
      </w:r>
      <w:proofErr w:type="spellStart"/>
      <w:r w:rsidR="005218A1">
        <w:rPr>
          <w:rFonts w:ascii="Arial" w:eastAsia="Times New Roman" w:hAnsi="Arial" w:cs="Arial"/>
          <w:bCs/>
          <w:lang w:eastAsia="lv-LV"/>
        </w:rPr>
        <w:t>p</w:t>
      </w:r>
      <w:r w:rsidR="000068F1" w:rsidRPr="000068F1">
        <w:rPr>
          <w:rFonts w:ascii="Arial" w:eastAsia="Times New Roman" w:hAnsi="Arial" w:cs="Arial"/>
          <w:bCs/>
          <w:lang w:eastAsia="lv-LV"/>
        </w:rPr>
        <w:t>amatojoties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uz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nolikuma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10.4.punktu,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pārtraukt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iepirkumu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068F1" w:rsidRPr="000068F1">
        <w:rPr>
          <w:rFonts w:ascii="Arial" w:eastAsia="Times New Roman" w:hAnsi="Arial" w:cs="Arial"/>
          <w:bCs/>
          <w:lang w:eastAsia="lv-LV"/>
        </w:rPr>
        <w:t>daļā</w:t>
      </w:r>
      <w:proofErr w:type="spellEnd"/>
      <w:r w:rsidR="000068F1" w:rsidRPr="000068F1">
        <w:rPr>
          <w:rFonts w:ascii="Arial" w:eastAsia="Times New Roman" w:hAnsi="Arial" w:cs="Arial"/>
          <w:bCs/>
          <w:lang w:eastAsia="lv-LV"/>
        </w:rPr>
        <w:t xml:space="preserve"> Nr.</w:t>
      </w:r>
      <w:r w:rsidR="005218A1">
        <w:rPr>
          <w:rFonts w:ascii="Arial" w:eastAsia="Times New Roman" w:hAnsi="Arial" w:cs="Arial"/>
          <w:bCs/>
          <w:lang w:eastAsia="lv-LV"/>
        </w:rPr>
        <w:t>3</w:t>
      </w:r>
      <w:r w:rsidR="005218A1">
        <w:rPr>
          <w:rFonts w:ascii="Arial" w:eastAsia="Times New Roman" w:hAnsi="Arial" w:cs="Arial"/>
          <w:bCs/>
          <w:lang w:val="lv-LV" w:eastAsia="lv-LV"/>
        </w:rPr>
        <w:t>.</w:t>
      </w:r>
    </w:p>
    <w:p w:rsidR="00E012F1" w:rsidRPr="00360780" w:rsidRDefault="001D7071" w:rsidP="00E012F1">
      <w:pPr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 xml:space="preserve">12. </w:t>
      </w:r>
      <w:r w:rsidR="00E012F1" w:rsidRPr="00360780">
        <w:rPr>
          <w:rFonts w:ascii="Arial" w:eastAsia="Times New Roman" w:hAnsi="Arial" w:cs="Arial"/>
          <w:b/>
          <w:lang w:val="lv-LV" w:eastAsia="lv-LV"/>
        </w:rPr>
        <w:t>Lēmuma pieņemšanas datums:</w:t>
      </w:r>
      <w:r w:rsidR="005218A1">
        <w:rPr>
          <w:rFonts w:ascii="Arial" w:eastAsia="Times New Roman" w:hAnsi="Arial" w:cs="Arial"/>
          <w:b/>
          <w:lang w:val="lv-LV" w:eastAsia="lv-LV"/>
        </w:rPr>
        <w:t xml:space="preserve"> </w:t>
      </w:r>
      <w:r w:rsidR="005218A1">
        <w:rPr>
          <w:rFonts w:ascii="Arial" w:eastAsia="Times New Roman" w:hAnsi="Arial" w:cs="Arial"/>
          <w:lang w:val="lv-LV" w:eastAsia="lv-LV"/>
        </w:rPr>
        <w:t>22</w:t>
      </w:r>
      <w:r w:rsidR="005E2014">
        <w:rPr>
          <w:rFonts w:ascii="Arial" w:eastAsia="Times New Roman" w:hAnsi="Arial" w:cs="Arial"/>
          <w:lang w:val="lv-LV" w:eastAsia="lv-LV"/>
        </w:rPr>
        <w:t>.</w:t>
      </w:r>
      <w:r w:rsidR="005218A1">
        <w:rPr>
          <w:rFonts w:ascii="Arial" w:eastAsia="Times New Roman" w:hAnsi="Arial" w:cs="Arial"/>
          <w:lang w:val="lv-LV" w:eastAsia="lv-LV"/>
        </w:rPr>
        <w:t>01</w:t>
      </w:r>
      <w:r w:rsidR="00E012F1" w:rsidRPr="00360780">
        <w:rPr>
          <w:rFonts w:ascii="Arial" w:eastAsia="Times New Roman" w:hAnsi="Arial" w:cs="Arial"/>
          <w:lang w:val="lv-LV" w:eastAsia="lv-LV"/>
        </w:rPr>
        <w:t>.201</w:t>
      </w:r>
      <w:r w:rsidR="005218A1">
        <w:rPr>
          <w:rFonts w:ascii="Arial" w:eastAsia="Times New Roman" w:hAnsi="Arial" w:cs="Arial"/>
          <w:lang w:val="lv-LV" w:eastAsia="lv-LV"/>
        </w:rPr>
        <w:t>9</w:t>
      </w:r>
      <w:r w:rsidR="00E012F1" w:rsidRPr="00360780">
        <w:rPr>
          <w:rFonts w:ascii="Arial" w:eastAsia="Times New Roman" w:hAnsi="Arial" w:cs="Arial"/>
          <w:lang w:val="lv-LV" w:eastAsia="lv-LV"/>
        </w:rPr>
        <w:t>.</w:t>
      </w:r>
    </w:p>
    <w:p w:rsidR="00E012F1" w:rsidRPr="00360780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Cs/>
          <w:lang w:val="lv-LV" w:eastAsia="lv-LV"/>
        </w:rPr>
      </w:pPr>
      <w:r w:rsidRPr="00360780">
        <w:rPr>
          <w:rFonts w:ascii="Arial" w:eastAsia="Times New Roman" w:hAnsi="Arial" w:cs="Arial"/>
          <w:b/>
          <w:lang w:val="lv-LV" w:eastAsia="lv-LV"/>
        </w:rPr>
        <w:t>13.</w:t>
      </w:r>
      <w:r w:rsidRPr="00360780">
        <w:rPr>
          <w:rFonts w:ascii="Arial" w:eastAsia="Times New Roman" w:hAnsi="Arial" w:cs="Arial"/>
          <w:lang w:val="lv-LV" w:eastAsia="lv-LV"/>
        </w:rPr>
        <w:t xml:space="preserve"> </w:t>
      </w:r>
      <w:r w:rsidRPr="00360780">
        <w:rPr>
          <w:rFonts w:ascii="Arial" w:eastAsia="Times New Roman" w:hAnsi="Arial" w:cs="Arial"/>
          <w:b/>
          <w:lang w:val="lv-LV" w:eastAsia="lv-LV"/>
        </w:rPr>
        <w:t>Lēmuma pārsūdzēšana:</w:t>
      </w:r>
      <w:r w:rsidRPr="00360780">
        <w:rPr>
          <w:rFonts w:ascii="Arial" w:eastAsia="Times New Roman" w:hAnsi="Arial" w:cs="Arial"/>
          <w:lang w:val="lv-LV" w:eastAsia="lv-LV"/>
        </w:rPr>
        <w:t xml:space="preserve"> </w:t>
      </w:r>
      <w:r w:rsidRPr="00360780">
        <w:rPr>
          <w:rFonts w:ascii="Arial" w:eastAsia="Times New Roman" w:hAnsi="Arial" w:cs="Arial"/>
          <w:bCs/>
          <w:lang w:val="lv-LV" w:eastAsia="lv-LV"/>
        </w:rPr>
        <w:t>saskaņā ar Publisko iepirkumu likuma 9.panta divdesmit trešo daļu, iepirkuma komisijas lēmumu var pārsūdzēt Administratīvajā rajona tiesā</w:t>
      </w:r>
      <w:r w:rsidR="001A30C6">
        <w:rPr>
          <w:rFonts w:ascii="Arial" w:eastAsia="Times New Roman" w:hAnsi="Arial" w:cs="Arial"/>
          <w:bCs/>
          <w:lang w:val="lv-LV" w:eastAsia="lv-LV"/>
        </w:rPr>
        <w:t>,</w:t>
      </w:r>
      <w:r w:rsidRPr="00360780">
        <w:rPr>
          <w:rFonts w:ascii="Arial" w:eastAsia="Times New Roman" w:hAnsi="Arial" w:cs="Arial"/>
          <w:bCs/>
          <w:lang w:val="lv-LV" w:eastAsia="lv-LV"/>
        </w:rPr>
        <w:t xml:space="preserve"> viena mēneša laikā no lēmuma saņemšanas dienas.</w:t>
      </w:r>
    </w:p>
    <w:p w:rsidR="004935C1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b/>
          <w:lang w:val="lv-LV" w:eastAsia="lv-LV"/>
        </w:rPr>
      </w:pPr>
    </w:p>
    <w:p w:rsidR="00277E39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r w:rsidRPr="004935C1">
        <w:rPr>
          <w:rFonts w:ascii="Arial" w:eastAsia="Times New Roman" w:hAnsi="Arial" w:cs="Arial"/>
          <w:lang w:val="lv-LV" w:eastAsia="lv-LV"/>
        </w:rPr>
        <w:t xml:space="preserve">Iepirkuma komisijas </w:t>
      </w:r>
      <w:r w:rsidR="00277E39">
        <w:rPr>
          <w:rFonts w:ascii="Arial" w:eastAsia="Times New Roman" w:hAnsi="Arial" w:cs="Arial"/>
          <w:lang w:val="lv-LV" w:eastAsia="lv-LV"/>
        </w:rPr>
        <w:t>locekļi: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      </w:t>
      </w:r>
      <w:r>
        <w:rPr>
          <w:rFonts w:ascii="Arial" w:eastAsia="Times New Roman" w:hAnsi="Arial" w:cs="Arial"/>
          <w:lang w:val="lv-LV" w:eastAsia="lv-LV"/>
        </w:rPr>
        <w:t xml:space="preserve">      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</w:t>
      </w:r>
      <w:r>
        <w:rPr>
          <w:rFonts w:ascii="Arial" w:eastAsia="Times New Roman" w:hAnsi="Arial" w:cs="Arial"/>
          <w:lang w:val="lv-LV" w:eastAsia="lv-LV"/>
        </w:rPr>
        <w:t xml:space="preserve"> </w:t>
      </w:r>
      <w:r w:rsidRPr="004935C1">
        <w:rPr>
          <w:rFonts w:ascii="Arial" w:eastAsia="Times New Roman" w:hAnsi="Arial" w:cs="Arial"/>
          <w:lang w:val="lv-LV" w:eastAsia="lv-LV"/>
        </w:rPr>
        <w:t xml:space="preserve">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</w:t>
      </w:r>
      <w:r w:rsidR="00017223">
        <w:rPr>
          <w:rFonts w:ascii="Arial" w:eastAsia="Times New Roman" w:hAnsi="Arial" w:cs="Arial"/>
          <w:lang w:val="lv-LV" w:eastAsia="lv-LV"/>
        </w:rPr>
        <w:t xml:space="preserve">                           </w:t>
      </w:r>
      <w:r w:rsidR="000A5CB8">
        <w:rPr>
          <w:rFonts w:ascii="Arial" w:eastAsia="Times New Roman" w:hAnsi="Arial" w:cs="Arial"/>
          <w:lang w:val="lv-LV" w:eastAsia="lv-LV"/>
        </w:rPr>
        <w:t xml:space="preserve"> </w:t>
      </w:r>
      <w:r w:rsidR="004935C1" w:rsidRPr="004935C1">
        <w:rPr>
          <w:rFonts w:ascii="Arial" w:eastAsia="Times New Roman" w:hAnsi="Arial" w:cs="Arial"/>
          <w:lang w:val="lv-LV" w:eastAsia="lv-LV"/>
        </w:rPr>
        <w:t>J. Gramsts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277E39" w:rsidRDefault="00E012F1" w:rsidP="00017223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     </w:t>
      </w:r>
      <w:r w:rsidR="000A5CB8">
        <w:rPr>
          <w:rFonts w:ascii="Arial" w:eastAsia="Times New Roman" w:hAnsi="Arial" w:cs="Arial"/>
          <w:lang w:val="lv-LV" w:eastAsia="lv-LV"/>
        </w:rPr>
        <w:t xml:space="preserve">                        </w:t>
      </w:r>
      <w:r w:rsidR="006B21B2">
        <w:rPr>
          <w:rFonts w:ascii="Arial" w:eastAsia="Times New Roman" w:hAnsi="Arial" w:cs="Arial"/>
          <w:lang w:val="lv-LV" w:eastAsia="lv-LV"/>
        </w:rPr>
        <w:t>I</w:t>
      </w:r>
      <w:r w:rsidR="000A5CB8">
        <w:rPr>
          <w:rFonts w:ascii="Arial" w:eastAsia="Times New Roman" w:hAnsi="Arial" w:cs="Arial"/>
          <w:lang w:val="lv-LV" w:eastAsia="lv-LV"/>
        </w:rPr>
        <w:t xml:space="preserve">. </w:t>
      </w:r>
      <w:r w:rsidR="006B21B2">
        <w:rPr>
          <w:rFonts w:ascii="Arial" w:eastAsia="Times New Roman" w:hAnsi="Arial" w:cs="Arial"/>
          <w:lang w:val="lv-LV" w:eastAsia="lv-LV"/>
        </w:rPr>
        <w:t>Gusts</w:t>
      </w:r>
      <w:r>
        <w:rPr>
          <w:rFonts w:ascii="Arial" w:eastAsia="Times New Roman" w:hAnsi="Arial" w:cs="Arial"/>
          <w:lang w:val="lv-LV" w:eastAsia="lv-LV"/>
        </w:rPr>
        <w:t xml:space="preserve"> 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4935C1" w:rsidRPr="00196DAD" w:rsidRDefault="00196DAD" w:rsidP="00196DAD">
      <w:pPr>
        <w:spacing w:before="120"/>
        <w:ind w:right="-625"/>
        <w:rPr>
          <w:rFonts w:ascii="Arial" w:hAnsi="Arial" w:cs="Arial"/>
          <w:bCs/>
          <w:lang w:eastAsia="lv-LV"/>
        </w:rPr>
      </w:pPr>
      <w:r>
        <w:rPr>
          <w:rFonts w:ascii="Arial" w:hAnsi="Arial" w:cs="Arial"/>
          <w:lang w:eastAsia="lv-LV"/>
        </w:rPr>
        <w:t xml:space="preserve">                                                                                                                  </w:t>
      </w:r>
      <w:r w:rsidR="00017223">
        <w:rPr>
          <w:rFonts w:ascii="Arial" w:hAnsi="Arial" w:cs="Arial"/>
          <w:lang w:eastAsia="lv-LV"/>
        </w:rPr>
        <w:t>M</w:t>
      </w:r>
      <w:r w:rsidR="000A5CB8">
        <w:rPr>
          <w:rFonts w:ascii="Arial" w:hAnsi="Arial" w:cs="Arial"/>
          <w:lang w:eastAsia="lv-LV"/>
        </w:rPr>
        <w:t xml:space="preserve">. </w:t>
      </w:r>
      <w:r w:rsidR="00017223">
        <w:rPr>
          <w:rFonts w:ascii="Arial" w:hAnsi="Arial" w:cs="Arial"/>
          <w:lang w:eastAsia="lv-LV"/>
        </w:rPr>
        <w:t>Mandavs</w:t>
      </w:r>
      <w:r w:rsidR="004935C1" w:rsidRPr="00196DAD">
        <w:rPr>
          <w:rFonts w:ascii="Arial" w:hAnsi="Arial" w:cs="Arial"/>
          <w:lang w:eastAsia="lv-LV"/>
        </w:rPr>
        <w:t xml:space="preserve">      </w:t>
      </w:r>
    </w:p>
    <w:p w:rsidR="00184EC5" w:rsidRPr="00184EC5" w:rsidRDefault="00184EC5" w:rsidP="002A3F23">
      <w:pPr>
        <w:rPr>
          <w:rFonts w:ascii="Times New Roman" w:eastAsia="Times New Roman" w:hAnsi="Times New Roman"/>
          <w:szCs w:val="22"/>
        </w:rPr>
      </w:pPr>
    </w:p>
    <w:sectPr w:rsidR="00184EC5" w:rsidRPr="00184EC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866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405F6" w:rsidRPr="000405F6" w:rsidRDefault="000405F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405F6">
          <w:rPr>
            <w:rFonts w:ascii="Arial" w:hAnsi="Arial" w:cs="Arial"/>
            <w:sz w:val="20"/>
            <w:szCs w:val="20"/>
          </w:rPr>
          <w:fldChar w:fldCharType="begin"/>
        </w:r>
        <w:r w:rsidRPr="000405F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405F6">
          <w:rPr>
            <w:rFonts w:ascii="Arial" w:hAnsi="Arial" w:cs="Arial"/>
            <w:sz w:val="20"/>
            <w:szCs w:val="20"/>
          </w:rPr>
          <w:fldChar w:fldCharType="separate"/>
        </w:r>
        <w:r w:rsidR="00964A4C">
          <w:rPr>
            <w:rFonts w:ascii="Arial" w:hAnsi="Arial" w:cs="Arial"/>
            <w:noProof/>
            <w:sz w:val="20"/>
            <w:szCs w:val="20"/>
          </w:rPr>
          <w:t>2</w:t>
        </w:r>
        <w:r w:rsidRPr="000405F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36DB2"/>
    <w:multiLevelType w:val="hybridMultilevel"/>
    <w:tmpl w:val="BED68E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0516"/>
    <w:multiLevelType w:val="multilevel"/>
    <w:tmpl w:val="0A84B7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8" w15:restartNumberingAfterBreak="0">
    <w:nsid w:val="48470507"/>
    <w:multiLevelType w:val="hybridMultilevel"/>
    <w:tmpl w:val="456A61F4"/>
    <w:lvl w:ilvl="0" w:tplc="6A7EF22C">
      <w:start w:val="1"/>
      <w:numFmt w:val="upperLetter"/>
      <w:lvlText w:val="%1."/>
      <w:lvlJc w:val="left"/>
      <w:pPr>
        <w:ind w:left="78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610" w:hanging="360"/>
      </w:pPr>
    </w:lvl>
    <w:lvl w:ilvl="2" w:tplc="0426001B" w:tentative="1">
      <w:start w:val="1"/>
      <w:numFmt w:val="lowerRoman"/>
      <w:lvlText w:val="%3."/>
      <w:lvlJc w:val="right"/>
      <w:pPr>
        <w:ind w:left="9330" w:hanging="180"/>
      </w:pPr>
    </w:lvl>
    <w:lvl w:ilvl="3" w:tplc="0426000F" w:tentative="1">
      <w:start w:val="1"/>
      <w:numFmt w:val="decimal"/>
      <w:lvlText w:val="%4."/>
      <w:lvlJc w:val="left"/>
      <w:pPr>
        <w:ind w:left="10050" w:hanging="360"/>
      </w:pPr>
    </w:lvl>
    <w:lvl w:ilvl="4" w:tplc="04260019" w:tentative="1">
      <w:start w:val="1"/>
      <w:numFmt w:val="lowerLetter"/>
      <w:lvlText w:val="%5."/>
      <w:lvlJc w:val="left"/>
      <w:pPr>
        <w:ind w:left="10770" w:hanging="360"/>
      </w:pPr>
    </w:lvl>
    <w:lvl w:ilvl="5" w:tplc="0426001B" w:tentative="1">
      <w:start w:val="1"/>
      <w:numFmt w:val="lowerRoman"/>
      <w:lvlText w:val="%6."/>
      <w:lvlJc w:val="right"/>
      <w:pPr>
        <w:ind w:left="11490" w:hanging="180"/>
      </w:pPr>
    </w:lvl>
    <w:lvl w:ilvl="6" w:tplc="0426000F" w:tentative="1">
      <w:start w:val="1"/>
      <w:numFmt w:val="decimal"/>
      <w:lvlText w:val="%7."/>
      <w:lvlJc w:val="left"/>
      <w:pPr>
        <w:ind w:left="12210" w:hanging="360"/>
      </w:pPr>
    </w:lvl>
    <w:lvl w:ilvl="7" w:tplc="04260019" w:tentative="1">
      <w:start w:val="1"/>
      <w:numFmt w:val="lowerLetter"/>
      <w:lvlText w:val="%8."/>
      <w:lvlJc w:val="left"/>
      <w:pPr>
        <w:ind w:left="12930" w:hanging="360"/>
      </w:pPr>
    </w:lvl>
    <w:lvl w:ilvl="8" w:tplc="0426001B" w:tentative="1">
      <w:start w:val="1"/>
      <w:numFmt w:val="lowerRoman"/>
      <w:lvlText w:val="%9."/>
      <w:lvlJc w:val="right"/>
      <w:pPr>
        <w:ind w:left="13650" w:hanging="180"/>
      </w:pPr>
    </w:lvl>
  </w:abstractNum>
  <w:abstractNum w:abstractNumId="9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036B4"/>
    <w:rsid w:val="000068F1"/>
    <w:rsid w:val="00017223"/>
    <w:rsid w:val="000405F6"/>
    <w:rsid w:val="0005319E"/>
    <w:rsid w:val="00057FE4"/>
    <w:rsid w:val="00064B7A"/>
    <w:rsid w:val="000A10B4"/>
    <w:rsid w:val="000A1E5C"/>
    <w:rsid w:val="000A5CB8"/>
    <w:rsid w:val="000C6CFC"/>
    <w:rsid w:val="000F71D2"/>
    <w:rsid w:val="00133D34"/>
    <w:rsid w:val="00151D0A"/>
    <w:rsid w:val="00184EC5"/>
    <w:rsid w:val="00194B15"/>
    <w:rsid w:val="00196DAD"/>
    <w:rsid w:val="001A30C6"/>
    <w:rsid w:val="001A4121"/>
    <w:rsid w:val="001B2271"/>
    <w:rsid w:val="001B3E08"/>
    <w:rsid w:val="001D7071"/>
    <w:rsid w:val="001E102A"/>
    <w:rsid w:val="0024302F"/>
    <w:rsid w:val="0024430D"/>
    <w:rsid w:val="002502DF"/>
    <w:rsid w:val="00277E39"/>
    <w:rsid w:val="00285140"/>
    <w:rsid w:val="00291A80"/>
    <w:rsid w:val="002A3F23"/>
    <w:rsid w:val="002A4617"/>
    <w:rsid w:val="002C56B3"/>
    <w:rsid w:val="002D4EB4"/>
    <w:rsid w:val="002E5D7F"/>
    <w:rsid w:val="00314226"/>
    <w:rsid w:val="0032523D"/>
    <w:rsid w:val="003354AC"/>
    <w:rsid w:val="00344EDD"/>
    <w:rsid w:val="00360780"/>
    <w:rsid w:val="00380AEC"/>
    <w:rsid w:val="003875A4"/>
    <w:rsid w:val="003B5C97"/>
    <w:rsid w:val="003D37FD"/>
    <w:rsid w:val="003E02E3"/>
    <w:rsid w:val="003E6822"/>
    <w:rsid w:val="0040115A"/>
    <w:rsid w:val="004462B0"/>
    <w:rsid w:val="004935C1"/>
    <w:rsid w:val="004A0423"/>
    <w:rsid w:val="004B378E"/>
    <w:rsid w:val="004D7ACF"/>
    <w:rsid w:val="004E1B98"/>
    <w:rsid w:val="00516784"/>
    <w:rsid w:val="005218A1"/>
    <w:rsid w:val="00523BE1"/>
    <w:rsid w:val="00536E5E"/>
    <w:rsid w:val="00541D3B"/>
    <w:rsid w:val="00544B47"/>
    <w:rsid w:val="00560FB6"/>
    <w:rsid w:val="00561C8F"/>
    <w:rsid w:val="005A15AE"/>
    <w:rsid w:val="005D34E8"/>
    <w:rsid w:val="005E2014"/>
    <w:rsid w:val="005F0788"/>
    <w:rsid w:val="00611255"/>
    <w:rsid w:val="00617AF7"/>
    <w:rsid w:val="00644A25"/>
    <w:rsid w:val="006677A1"/>
    <w:rsid w:val="0067708F"/>
    <w:rsid w:val="00677F1D"/>
    <w:rsid w:val="006A059E"/>
    <w:rsid w:val="006B21B2"/>
    <w:rsid w:val="006B3182"/>
    <w:rsid w:val="006B4652"/>
    <w:rsid w:val="006B70B1"/>
    <w:rsid w:val="006C5635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7D7139"/>
    <w:rsid w:val="007F437A"/>
    <w:rsid w:val="008102E7"/>
    <w:rsid w:val="00833133"/>
    <w:rsid w:val="00842655"/>
    <w:rsid w:val="00851991"/>
    <w:rsid w:val="00852512"/>
    <w:rsid w:val="008A7FBA"/>
    <w:rsid w:val="008C3776"/>
    <w:rsid w:val="008E0BB5"/>
    <w:rsid w:val="008E27FD"/>
    <w:rsid w:val="00926CA5"/>
    <w:rsid w:val="00953CAA"/>
    <w:rsid w:val="00964A4C"/>
    <w:rsid w:val="00993E6F"/>
    <w:rsid w:val="009B2D62"/>
    <w:rsid w:val="009E0D03"/>
    <w:rsid w:val="00A26450"/>
    <w:rsid w:val="00A265C0"/>
    <w:rsid w:val="00A46455"/>
    <w:rsid w:val="00A641D8"/>
    <w:rsid w:val="00B06BF3"/>
    <w:rsid w:val="00B07E6B"/>
    <w:rsid w:val="00B3025E"/>
    <w:rsid w:val="00B450CE"/>
    <w:rsid w:val="00B96386"/>
    <w:rsid w:val="00BB5E7B"/>
    <w:rsid w:val="00BD1F85"/>
    <w:rsid w:val="00BE4E01"/>
    <w:rsid w:val="00BF611B"/>
    <w:rsid w:val="00C54048"/>
    <w:rsid w:val="00C804D0"/>
    <w:rsid w:val="00CA6C98"/>
    <w:rsid w:val="00CA705E"/>
    <w:rsid w:val="00CB1EBD"/>
    <w:rsid w:val="00CB34CB"/>
    <w:rsid w:val="00CB7597"/>
    <w:rsid w:val="00D1733C"/>
    <w:rsid w:val="00D84852"/>
    <w:rsid w:val="00D900C0"/>
    <w:rsid w:val="00D9785C"/>
    <w:rsid w:val="00DB7848"/>
    <w:rsid w:val="00E00D41"/>
    <w:rsid w:val="00E012F1"/>
    <w:rsid w:val="00E27AF5"/>
    <w:rsid w:val="00E30391"/>
    <w:rsid w:val="00E41930"/>
    <w:rsid w:val="00E504A0"/>
    <w:rsid w:val="00E61EEA"/>
    <w:rsid w:val="00E9132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18F63B6A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rsid w:val="000A5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autoRedefine/>
    <w:qFormat/>
    <w:rsid w:val="006C5635"/>
    <w:pPr>
      <w:numPr>
        <w:ilvl w:val="1"/>
        <w:numId w:val="12"/>
      </w:numPr>
      <w:spacing w:after="240" w:line="240" w:lineRule="auto"/>
      <w:ind w:left="993" w:hanging="709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4</cp:revision>
  <cp:lastPrinted>2018-12-04T15:09:00Z</cp:lastPrinted>
  <dcterms:created xsi:type="dcterms:W3CDTF">2019-01-22T14:18:00Z</dcterms:created>
  <dcterms:modified xsi:type="dcterms:W3CDTF">2019-01-22T15:21:00Z</dcterms:modified>
</cp:coreProperties>
</file>