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BC" w:rsidRDefault="004857BC">
      <w:pPr>
        <w:rPr>
          <w:lang w:val="lv-LV"/>
        </w:rPr>
      </w:pPr>
      <w:bookmarkStart w:id="0" w:name="_GoBack"/>
      <w:bookmarkEnd w:id="0"/>
      <w:r>
        <w:rPr>
          <w:lang w:val="lv-LV"/>
        </w:rPr>
        <w:tab/>
      </w:r>
      <w:r>
        <w:rPr>
          <w:lang w:val="lv-LV"/>
        </w:rPr>
        <w:tab/>
      </w:r>
    </w:p>
    <w:p w:rsidR="004857BC" w:rsidRDefault="004857BC">
      <w:pPr>
        <w:rPr>
          <w:lang w:val="lv-LV"/>
        </w:rPr>
      </w:pPr>
    </w:p>
    <w:p w:rsidR="004857BC" w:rsidRDefault="004857BC" w:rsidP="007100CF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4857BC" w:rsidRDefault="004857BC" w:rsidP="007100CF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5C6181">
        <w:rPr>
          <w:rFonts w:ascii="Times New Roman" w:hAnsi="Times New Roman"/>
          <w:b/>
          <w:sz w:val="28"/>
          <w:szCs w:val="28"/>
          <w:lang w:val="lv-LV"/>
        </w:rPr>
        <w:t>ATSAUČU NOFORMĒŠANA</w:t>
      </w:r>
    </w:p>
    <w:p w:rsidR="004857BC" w:rsidRPr="005C6181" w:rsidRDefault="004857BC" w:rsidP="007100CF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5C6181">
        <w:rPr>
          <w:rFonts w:ascii="Times New Roman" w:hAnsi="Times New Roman"/>
          <w:b/>
          <w:sz w:val="28"/>
          <w:szCs w:val="28"/>
          <w:lang w:val="lv-LV"/>
        </w:rPr>
        <w:t xml:space="preserve"> LVS ISO 690</w:t>
      </w:r>
      <w:r>
        <w:rPr>
          <w:rFonts w:ascii="Times New Roman" w:hAnsi="Times New Roman"/>
          <w:b/>
          <w:sz w:val="28"/>
          <w:szCs w:val="28"/>
          <w:lang w:val="lv-LV"/>
        </w:rPr>
        <w:t>:2010</w:t>
      </w:r>
      <w:r w:rsidRPr="005C6181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:rsidR="004857BC" w:rsidRPr="00205EF4" w:rsidRDefault="004857BC" w:rsidP="007100CF">
      <w:pPr>
        <w:spacing w:after="0"/>
        <w:jc w:val="center"/>
        <w:rPr>
          <w:rFonts w:ascii="Times New Roman" w:hAnsi="Times New Roman"/>
          <w:sz w:val="28"/>
          <w:szCs w:val="28"/>
          <w:lang w:val="lv-LV"/>
        </w:rPr>
      </w:pPr>
      <w:r w:rsidRPr="00205EF4">
        <w:rPr>
          <w:rFonts w:ascii="Times New Roman" w:hAnsi="Times New Roman"/>
          <w:sz w:val="28"/>
          <w:szCs w:val="28"/>
          <w:lang w:val="lv-LV"/>
        </w:rPr>
        <w:t>Piemēri</w:t>
      </w:r>
    </w:p>
    <w:p w:rsidR="004857BC" w:rsidRPr="00072411" w:rsidRDefault="004857BC" w:rsidP="007100CF">
      <w:pPr>
        <w:spacing w:after="0"/>
        <w:rPr>
          <w:rFonts w:ascii="Times New Roman" w:hAnsi="Times New Roman"/>
          <w:i/>
          <w:sz w:val="24"/>
          <w:szCs w:val="24"/>
          <w:lang w:val="lv-LV"/>
        </w:rPr>
      </w:pPr>
    </w:p>
    <w:p w:rsidR="004857BC" w:rsidRPr="00072411" w:rsidRDefault="004857BC">
      <w:pPr>
        <w:rPr>
          <w:rFonts w:ascii="Times New Roman" w:hAnsi="Times New Roman"/>
          <w:sz w:val="24"/>
          <w:szCs w:val="24"/>
          <w:lang w:val="lv-LV"/>
        </w:rPr>
      </w:pPr>
      <w:r w:rsidRPr="00072411">
        <w:rPr>
          <w:rFonts w:ascii="Times New Roman" w:hAnsi="Times New Roman"/>
          <w:sz w:val="24"/>
          <w:szCs w:val="24"/>
          <w:lang w:val="lv-LV"/>
        </w:rPr>
        <w:t>1.</w:t>
      </w:r>
      <w:r w:rsidRPr="00072411">
        <w:rPr>
          <w:rFonts w:ascii="Times New Roman" w:hAnsi="Times New Roman"/>
          <w:sz w:val="24"/>
          <w:szCs w:val="24"/>
          <w:lang w:val="lv-LV"/>
        </w:rPr>
        <w:tab/>
      </w:r>
      <w:r w:rsidRPr="00205EF4">
        <w:rPr>
          <w:rFonts w:ascii="Times New Roman" w:hAnsi="Times New Roman"/>
          <w:b/>
          <w:sz w:val="24"/>
          <w:szCs w:val="24"/>
          <w:lang w:val="lv-LV"/>
        </w:rPr>
        <w:t>ZINĀTNISKĀ MONOGRĀFIJA/MĀCĪBU GRĀMATA / LEKCIJU KONSPEKTI</w:t>
      </w: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Autora uzvārds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Iniciāļi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>.,</w:t>
      </w:r>
      <w:r>
        <w:rPr>
          <w:rFonts w:ascii="Times New Roman" w:hAnsi="Times New Roman"/>
          <w:sz w:val="24"/>
          <w:szCs w:val="24"/>
          <w:lang w:val="lv-LV"/>
        </w:rPr>
        <w:t xml:space="preserve"> Nākamā autora uzvārds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Iniciāļi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C2404">
        <w:rPr>
          <w:rFonts w:ascii="Times New Roman" w:hAnsi="Times New Roman"/>
          <w:i/>
          <w:sz w:val="24"/>
          <w:szCs w:val="24"/>
          <w:lang w:val="lv-LV"/>
        </w:rPr>
        <w:t>Nosaukums oriģinālvalodā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100CF">
        <w:rPr>
          <w:rFonts w:ascii="Times New Roman" w:hAnsi="Times New Roman"/>
          <w:i/>
          <w:color w:val="00B050"/>
          <w:sz w:val="24"/>
          <w:szCs w:val="24"/>
          <w:lang w:val="lv-LV"/>
        </w:rPr>
        <w:t>(Slīprakstā)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Izdevums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Daļa (sējums)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Izdošanas vieta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>:</w:t>
      </w:r>
      <w:r>
        <w:rPr>
          <w:rFonts w:ascii="Times New Roman" w:hAnsi="Times New Roman"/>
          <w:sz w:val="24"/>
          <w:szCs w:val="24"/>
          <w:lang w:val="lv-LV"/>
        </w:rPr>
        <w:t xml:space="preserve"> Izdevējs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gads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Lappušu skaits </w:t>
      </w:r>
      <w:r w:rsidRPr="00205EF4">
        <w:rPr>
          <w:rFonts w:ascii="Times New Roman" w:hAnsi="Times New Roman"/>
          <w:color w:val="FF0000"/>
          <w:sz w:val="24"/>
          <w:szCs w:val="24"/>
          <w:lang w:val="lv-LV"/>
        </w:rPr>
        <w:t>lpp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205EF4">
        <w:rPr>
          <w:rFonts w:ascii="Times New Roman" w:hAnsi="Times New Roman"/>
          <w:color w:val="FF0000"/>
          <w:sz w:val="24"/>
          <w:szCs w:val="24"/>
          <w:lang w:val="lv-LV"/>
        </w:rPr>
        <w:t>p</w:t>
      </w:r>
      <w:r>
        <w:rPr>
          <w:rFonts w:ascii="Times New Roman" w:hAnsi="Times New Roman"/>
          <w:color w:val="FF0000"/>
          <w:sz w:val="24"/>
          <w:szCs w:val="24"/>
          <w:lang w:val="lv-LV"/>
        </w:rPr>
        <w:t>p</w:t>
      </w:r>
      <w:proofErr w:type="spellEnd"/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7100CF">
        <w:rPr>
          <w:rFonts w:ascii="Times New Roman" w:hAnsi="Times New Roman"/>
          <w:color w:val="00B050"/>
          <w:sz w:val="24"/>
          <w:szCs w:val="24"/>
          <w:lang w:val="lv-LV"/>
        </w:rPr>
        <w:t>ja grāmata ir angļu valodā</w:t>
      </w:r>
      <w:r>
        <w:rPr>
          <w:rFonts w:ascii="Times New Roman" w:hAnsi="Times New Roman"/>
          <w:sz w:val="24"/>
          <w:szCs w:val="24"/>
          <w:lang w:val="lv-LV"/>
        </w:rPr>
        <w:t>)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ISBN</w:t>
      </w:r>
      <w:r w:rsidRPr="007100CF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</w:p>
    <w:p w:rsidR="004857BC" w:rsidRPr="007100CF" w:rsidRDefault="004857BC" w:rsidP="00072411">
      <w:pPr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7100CF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Piemēri: </w:t>
      </w:r>
    </w:p>
    <w:p w:rsidR="004857BC" w:rsidRPr="00072411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  <w:r w:rsidRPr="00072411">
        <w:rPr>
          <w:rFonts w:ascii="Times New Roman" w:hAnsi="Times New Roman"/>
          <w:sz w:val="24"/>
          <w:szCs w:val="24"/>
          <w:lang w:val="lv-LV"/>
        </w:rPr>
        <w:t xml:space="preserve">Šenfelde, M. </w:t>
      </w:r>
      <w:r w:rsidRPr="002F2BD3">
        <w:rPr>
          <w:rFonts w:ascii="Times New Roman" w:hAnsi="Times New Roman"/>
          <w:i/>
          <w:sz w:val="24"/>
          <w:szCs w:val="24"/>
          <w:lang w:val="lv-LV"/>
        </w:rPr>
        <w:t>Makroekonomika.</w:t>
      </w:r>
      <w:r w:rsidRPr="00072411">
        <w:rPr>
          <w:rFonts w:ascii="Times New Roman" w:hAnsi="Times New Roman"/>
          <w:sz w:val="24"/>
          <w:szCs w:val="24"/>
          <w:lang w:val="lv-LV"/>
        </w:rPr>
        <w:t xml:space="preserve"> 4.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izd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. Rīga: RTU izdevniecība, 2012. </w:t>
      </w:r>
      <w:r w:rsidRPr="00270D03">
        <w:rPr>
          <w:rFonts w:ascii="Times New Roman" w:hAnsi="Times New Roman"/>
          <w:sz w:val="24"/>
          <w:szCs w:val="24"/>
          <w:lang w:val="lv-LV"/>
        </w:rPr>
        <w:t>244 lpp.</w:t>
      </w:r>
      <w:r w:rsidRPr="00072411">
        <w:rPr>
          <w:rFonts w:ascii="Times New Roman" w:hAnsi="Times New Roman"/>
          <w:sz w:val="24"/>
          <w:szCs w:val="24"/>
          <w:lang w:val="lv-LV"/>
        </w:rPr>
        <w:t xml:space="preserve"> ISBN 978-9934-10-264-6.</w:t>
      </w:r>
    </w:p>
    <w:p w:rsidR="004857BC" w:rsidRPr="00072411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Barkans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, J.,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Zalostiba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, D.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On</w:t>
      </w:r>
      <w:proofErr w:type="spellEnd"/>
      <w:r w:rsidRPr="002F2BD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Pr="002F2BD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Global</w:t>
      </w:r>
      <w:proofErr w:type="spellEnd"/>
      <w:r w:rsidRPr="002F2BD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Climate</w:t>
      </w:r>
      <w:proofErr w:type="spellEnd"/>
      <w:r w:rsidRPr="002F2BD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Change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Riga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: RTU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Publishing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House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, 2010. 82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p</w:t>
      </w:r>
      <w:r>
        <w:rPr>
          <w:rFonts w:ascii="Times New Roman" w:hAnsi="Times New Roman"/>
          <w:sz w:val="24"/>
          <w:szCs w:val="24"/>
          <w:lang w:val="lv-LV"/>
        </w:rPr>
        <w:t>p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>. ISBN 9780-9934-10-042-0.</w:t>
      </w:r>
    </w:p>
    <w:p w:rsidR="004857BC" w:rsidRPr="00072411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Djukendžijevs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, J. </w:t>
      </w:r>
      <w:r w:rsidRPr="002F2BD3">
        <w:rPr>
          <w:rFonts w:ascii="Times New Roman" w:hAnsi="Times New Roman"/>
          <w:i/>
          <w:sz w:val="24"/>
          <w:szCs w:val="24"/>
          <w:lang w:val="lv-LV"/>
        </w:rPr>
        <w:t>Cilvēka balsta-kustību un manipulāciju aparāta protezēšana</w:t>
      </w:r>
      <w:r w:rsidRPr="00072411">
        <w:rPr>
          <w:rFonts w:ascii="Times New Roman" w:hAnsi="Times New Roman"/>
          <w:sz w:val="24"/>
          <w:szCs w:val="24"/>
          <w:lang w:val="lv-LV"/>
        </w:rPr>
        <w:t>. 1.daļa, 2.sēj., 6.grām. Rīga, 2000. 164 lpp. ISBN 9984-681-30-0.</w:t>
      </w:r>
    </w:p>
    <w:p w:rsidR="004857BC" w:rsidRPr="00072411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  <w:r w:rsidRPr="00072411">
        <w:rPr>
          <w:rFonts w:ascii="Times New Roman" w:hAnsi="Times New Roman"/>
          <w:sz w:val="24"/>
          <w:szCs w:val="24"/>
          <w:lang w:val="lv-LV"/>
        </w:rPr>
        <w:t xml:space="preserve">Platais, I., Graudiņš, P.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Gāzapgāde</w:t>
      </w:r>
      <w:proofErr w:type="spellEnd"/>
      <w:r w:rsidRPr="002F2BD3">
        <w:rPr>
          <w:rFonts w:ascii="Times New Roman" w:hAnsi="Times New Roman"/>
          <w:i/>
          <w:sz w:val="24"/>
          <w:szCs w:val="24"/>
          <w:lang w:val="lv-LV"/>
        </w:rPr>
        <w:t>.</w:t>
      </w:r>
      <w:r w:rsidRPr="00072411">
        <w:rPr>
          <w:rFonts w:ascii="Times New Roman" w:hAnsi="Times New Roman"/>
          <w:sz w:val="24"/>
          <w:szCs w:val="24"/>
          <w:lang w:val="lv-LV"/>
        </w:rPr>
        <w:t xml:space="preserve"> 2. daļa. Dabasgāzes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gāzapgādes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 sistēmu izveide, ierīkošana un apkalpe. Rīga: RTU, 2008. 219 lpp. ISBN 978-9984-324-59-3.</w:t>
      </w: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</w:p>
    <w:p w:rsidR="004857BC" w:rsidRPr="00205EF4" w:rsidRDefault="004857BC" w:rsidP="00072411">
      <w:pPr>
        <w:rPr>
          <w:rFonts w:ascii="Times New Roman" w:hAnsi="Times New Roman"/>
          <w:b/>
          <w:sz w:val="24"/>
          <w:szCs w:val="24"/>
          <w:lang w:val="lv-LV"/>
        </w:rPr>
      </w:pPr>
      <w:r w:rsidRPr="00072411">
        <w:rPr>
          <w:rFonts w:ascii="Times New Roman" w:hAnsi="Times New Roman"/>
          <w:sz w:val="24"/>
          <w:szCs w:val="24"/>
          <w:lang w:val="lv-LV"/>
        </w:rPr>
        <w:t>2.</w:t>
      </w:r>
      <w:r w:rsidRPr="00072411">
        <w:rPr>
          <w:rFonts w:ascii="Times New Roman" w:hAnsi="Times New Roman"/>
          <w:sz w:val="24"/>
          <w:szCs w:val="24"/>
          <w:lang w:val="lv-LV"/>
        </w:rPr>
        <w:tab/>
      </w:r>
      <w:r w:rsidRPr="00205EF4">
        <w:rPr>
          <w:rFonts w:ascii="Times New Roman" w:hAnsi="Times New Roman"/>
          <w:b/>
          <w:sz w:val="24"/>
          <w:szCs w:val="24"/>
          <w:lang w:val="lv-LV"/>
        </w:rPr>
        <w:t>PROMOCIJAS DARBS</w:t>
      </w: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Autora uzvārds</w:t>
      </w:r>
      <w:r w:rsidRPr="00205EF4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Vārds</w:t>
      </w:r>
      <w:r w:rsidRPr="00205EF4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F2BD3">
        <w:rPr>
          <w:rFonts w:ascii="Times New Roman" w:hAnsi="Times New Roman"/>
          <w:i/>
          <w:sz w:val="24"/>
          <w:szCs w:val="24"/>
          <w:lang w:val="lv-LV"/>
        </w:rPr>
        <w:t>Nosaukums oriģinālvalodā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05EF4">
        <w:rPr>
          <w:rFonts w:ascii="Times New Roman" w:hAnsi="Times New Roman"/>
          <w:i/>
          <w:color w:val="00B050"/>
          <w:sz w:val="24"/>
          <w:szCs w:val="24"/>
          <w:lang w:val="lv-LV"/>
        </w:rPr>
        <w:t>(slīprakstā)</w:t>
      </w:r>
      <w:r w:rsidRPr="00205EF4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Promocijas darbs</w:t>
      </w:r>
      <w:r w:rsidRPr="00205EF4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Izdošanas vieta</w:t>
      </w:r>
      <w:r w:rsidRPr="00205EF4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: </w:t>
      </w:r>
      <w:r>
        <w:rPr>
          <w:rFonts w:ascii="Times New Roman" w:hAnsi="Times New Roman"/>
          <w:sz w:val="24"/>
          <w:szCs w:val="24"/>
          <w:lang w:val="lv-LV"/>
        </w:rPr>
        <w:t>Izdevējs</w:t>
      </w:r>
      <w:r w:rsidRPr="00205EF4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gads</w:t>
      </w:r>
      <w:r w:rsidRPr="00205EF4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 xml:space="preserve">Lappušu skaits </w:t>
      </w:r>
      <w:r w:rsidRPr="00205EF4">
        <w:rPr>
          <w:rFonts w:ascii="Times New Roman" w:hAnsi="Times New Roman"/>
          <w:color w:val="FF0000"/>
          <w:sz w:val="24"/>
          <w:szCs w:val="24"/>
          <w:lang w:val="lv-LV"/>
        </w:rPr>
        <w:t>lp</w:t>
      </w:r>
      <w:r>
        <w:rPr>
          <w:rFonts w:ascii="Times New Roman" w:hAnsi="Times New Roman"/>
          <w:color w:val="FF0000"/>
          <w:sz w:val="24"/>
          <w:szCs w:val="24"/>
          <w:lang w:val="lv-LV"/>
        </w:rPr>
        <w:t>p</w:t>
      </w:r>
      <w:r w:rsidRPr="00205EF4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</w:p>
    <w:p w:rsidR="004857BC" w:rsidRPr="00205EF4" w:rsidRDefault="004857BC" w:rsidP="00072411">
      <w:pPr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205EF4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Piemērs: </w:t>
      </w: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Batrakovs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>, Aleksejs</w:t>
      </w:r>
      <w:r w:rsidRPr="002F2BD3">
        <w:rPr>
          <w:rFonts w:ascii="Times New Roman" w:hAnsi="Times New Roman"/>
          <w:i/>
          <w:sz w:val="24"/>
          <w:szCs w:val="24"/>
          <w:lang w:val="lv-LV"/>
        </w:rPr>
        <w:t>. Maģistrālo gāzesvadu novecošanās</w:t>
      </w:r>
      <w:r w:rsidRPr="00072411">
        <w:rPr>
          <w:rFonts w:ascii="Times New Roman" w:hAnsi="Times New Roman"/>
          <w:sz w:val="24"/>
          <w:szCs w:val="24"/>
          <w:lang w:val="lv-LV"/>
        </w:rPr>
        <w:t xml:space="preserve">. Promocijas darbs. Rīga: [RTU], 2011. </w:t>
      </w:r>
      <w:r w:rsidRPr="00DD0CC4">
        <w:rPr>
          <w:rFonts w:ascii="Times New Roman" w:hAnsi="Times New Roman"/>
          <w:sz w:val="24"/>
          <w:szCs w:val="24"/>
          <w:lang w:val="lv-LV"/>
        </w:rPr>
        <w:t>103 lpp</w:t>
      </w:r>
      <w:r w:rsidRPr="00072411">
        <w:rPr>
          <w:rFonts w:ascii="Times New Roman" w:hAnsi="Times New Roman"/>
          <w:sz w:val="24"/>
          <w:szCs w:val="24"/>
          <w:lang w:val="lv-LV"/>
        </w:rPr>
        <w:t>.</w:t>
      </w: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  <w:r w:rsidRPr="00072411">
        <w:rPr>
          <w:rFonts w:ascii="Times New Roman" w:hAnsi="Times New Roman"/>
          <w:sz w:val="24"/>
          <w:szCs w:val="24"/>
          <w:lang w:val="lv-LV"/>
        </w:rPr>
        <w:t>3.</w:t>
      </w:r>
      <w:r w:rsidRPr="00072411">
        <w:rPr>
          <w:rFonts w:ascii="Times New Roman" w:hAnsi="Times New Roman"/>
          <w:sz w:val="24"/>
          <w:szCs w:val="24"/>
          <w:lang w:val="lv-LV"/>
        </w:rPr>
        <w:tab/>
      </w:r>
      <w:r w:rsidRPr="002F2BD3">
        <w:rPr>
          <w:rFonts w:ascii="Times New Roman" w:hAnsi="Times New Roman"/>
          <w:b/>
          <w:sz w:val="24"/>
          <w:szCs w:val="24"/>
          <w:lang w:val="lv-LV"/>
        </w:rPr>
        <w:t>PROMOCIJAS DARBA KOPSAVILKUMS</w:t>
      </w:r>
    </w:p>
    <w:p w:rsidR="004857BC" w:rsidRPr="002F2BD3" w:rsidRDefault="004857BC" w:rsidP="00072411">
      <w:pPr>
        <w:rPr>
          <w:rFonts w:ascii="Times New Roman" w:hAnsi="Times New Roman"/>
          <w:b/>
          <w:color w:val="FF0000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Autora uzvārds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Vārds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 </w:t>
      </w:r>
      <w:r w:rsidRPr="002F2BD3">
        <w:rPr>
          <w:rFonts w:ascii="Times New Roman" w:hAnsi="Times New Roman"/>
          <w:i/>
          <w:sz w:val="24"/>
          <w:szCs w:val="24"/>
          <w:lang w:val="lv-LV"/>
        </w:rPr>
        <w:t>Nosaukums latviešu valodā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F2BD3">
        <w:rPr>
          <w:rFonts w:ascii="Times New Roman" w:hAnsi="Times New Roman"/>
          <w:i/>
          <w:color w:val="00B050"/>
          <w:sz w:val="24"/>
          <w:szCs w:val="24"/>
          <w:lang w:val="lv-LV"/>
        </w:rPr>
        <w:t>(slīprakstā)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Promocijas darba kopsavilkums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Izdošanas vieta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:</w:t>
      </w:r>
      <w:r>
        <w:rPr>
          <w:rFonts w:ascii="Times New Roman" w:hAnsi="Times New Roman"/>
          <w:sz w:val="24"/>
          <w:szCs w:val="24"/>
          <w:lang w:val="lv-LV"/>
        </w:rPr>
        <w:t xml:space="preserve"> Izdevējs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gads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Lappušu skaits </w:t>
      </w:r>
      <w:r w:rsidRPr="002F2BD3">
        <w:rPr>
          <w:rFonts w:ascii="Times New Roman" w:hAnsi="Times New Roman"/>
          <w:color w:val="FF0000"/>
          <w:sz w:val="24"/>
          <w:szCs w:val="24"/>
          <w:lang w:val="lv-LV"/>
        </w:rPr>
        <w:t>lpp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ISBN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Autora uzvārds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Vārds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F2BD3">
        <w:rPr>
          <w:rFonts w:ascii="Times New Roman" w:hAnsi="Times New Roman"/>
          <w:i/>
          <w:sz w:val="24"/>
          <w:szCs w:val="24"/>
          <w:lang w:val="lv-LV"/>
        </w:rPr>
        <w:t>Nosaukums angļu valodā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F2BD3">
        <w:rPr>
          <w:rFonts w:ascii="Times New Roman" w:hAnsi="Times New Roman"/>
          <w:i/>
          <w:color w:val="00B050"/>
          <w:sz w:val="24"/>
          <w:szCs w:val="24"/>
          <w:lang w:val="lv-LV"/>
        </w:rPr>
        <w:t>(slīprakstā)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Summary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Promotion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Thesis</w:t>
      </w:r>
      <w:proofErr w:type="spellEnd"/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Izdošanas vieta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: </w:t>
      </w:r>
      <w:r>
        <w:rPr>
          <w:rFonts w:ascii="Times New Roman" w:hAnsi="Times New Roman"/>
          <w:sz w:val="24"/>
          <w:szCs w:val="24"/>
          <w:lang w:val="lv-LV"/>
        </w:rPr>
        <w:t>Izdevējs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gads</w:t>
      </w:r>
      <w:r w:rsidRPr="002F2BD3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Lappušu skaits </w:t>
      </w:r>
      <w:proofErr w:type="spellStart"/>
      <w:r w:rsidRPr="002C3CCD">
        <w:rPr>
          <w:rFonts w:ascii="Times New Roman" w:hAnsi="Times New Roman"/>
          <w:color w:val="FF0000"/>
          <w:sz w:val="24"/>
          <w:szCs w:val="24"/>
          <w:lang w:val="lv-LV"/>
        </w:rPr>
        <w:t>p</w:t>
      </w:r>
      <w:r>
        <w:rPr>
          <w:rFonts w:ascii="Times New Roman" w:hAnsi="Times New Roman"/>
          <w:color w:val="FF0000"/>
          <w:sz w:val="24"/>
          <w:szCs w:val="24"/>
          <w:lang w:val="lv-LV"/>
        </w:rPr>
        <w:t>p</w:t>
      </w:r>
      <w:proofErr w:type="spellEnd"/>
      <w:r w:rsidRPr="002C3CCD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ISBN</w:t>
      </w:r>
      <w:r w:rsidRPr="002C3CCD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</w:p>
    <w:p w:rsidR="004857BC" w:rsidRPr="002F2BD3" w:rsidRDefault="004857BC" w:rsidP="00072411">
      <w:pPr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2F2BD3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Piemēri: </w:t>
      </w: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2C3CCD">
        <w:rPr>
          <w:rFonts w:ascii="Times New Roman" w:hAnsi="Times New Roman"/>
          <w:sz w:val="24"/>
          <w:szCs w:val="24"/>
          <w:lang w:val="lv-LV"/>
        </w:rPr>
        <w:t>Batrakovs</w:t>
      </w:r>
      <w:proofErr w:type="spellEnd"/>
      <w:r w:rsidRPr="002C3CCD">
        <w:rPr>
          <w:rFonts w:ascii="Times New Roman" w:hAnsi="Times New Roman"/>
          <w:sz w:val="24"/>
          <w:szCs w:val="24"/>
          <w:lang w:val="lv-LV"/>
        </w:rPr>
        <w:t>, Aleksejs. Maģistrālo gāzesvadu novecošanās. Promocijas darba kopsavilkums. Rīga: RTU izdevniecība, 2011. 21 lpp. ISBN 978-9934-10-255-4.</w:t>
      </w:r>
    </w:p>
    <w:p w:rsidR="004857BC" w:rsidRPr="00072411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Batrakovs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, Aleksejs. </w:t>
      </w:r>
      <w:proofErr w:type="spellStart"/>
      <w:r w:rsidRPr="002C3CCD">
        <w:rPr>
          <w:rFonts w:ascii="Times New Roman" w:hAnsi="Times New Roman"/>
          <w:i/>
          <w:sz w:val="24"/>
          <w:szCs w:val="24"/>
          <w:lang w:val="lv-LV"/>
        </w:rPr>
        <w:t>Ageing</w:t>
      </w:r>
      <w:proofErr w:type="spellEnd"/>
      <w:r w:rsidRPr="002C3CC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2C3CCD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Pr="002C3CC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2C3CCD">
        <w:rPr>
          <w:rFonts w:ascii="Times New Roman" w:hAnsi="Times New Roman"/>
          <w:i/>
          <w:sz w:val="24"/>
          <w:szCs w:val="24"/>
          <w:lang w:val="lv-LV"/>
        </w:rPr>
        <w:t>Magistral</w:t>
      </w:r>
      <w:proofErr w:type="spellEnd"/>
      <w:r w:rsidRPr="002C3CCD">
        <w:rPr>
          <w:rFonts w:ascii="Times New Roman" w:hAnsi="Times New Roman"/>
          <w:i/>
          <w:sz w:val="24"/>
          <w:szCs w:val="24"/>
          <w:lang w:val="lv-LV"/>
        </w:rPr>
        <w:t xml:space="preserve"> Gas </w:t>
      </w:r>
      <w:proofErr w:type="spellStart"/>
      <w:r w:rsidRPr="002C3CCD">
        <w:rPr>
          <w:rFonts w:ascii="Times New Roman" w:hAnsi="Times New Roman"/>
          <w:i/>
          <w:sz w:val="24"/>
          <w:szCs w:val="24"/>
          <w:lang w:val="lv-LV"/>
        </w:rPr>
        <w:t>Pipelines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Summary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Promotion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Thesis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Riga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: RTU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Publishing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House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, 2011. 21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p</w:t>
      </w:r>
      <w:r>
        <w:rPr>
          <w:rFonts w:ascii="Times New Roman" w:hAnsi="Times New Roman"/>
          <w:sz w:val="24"/>
          <w:szCs w:val="24"/>
          <w:lang w:val="lv-LV"/>
        </w:rPr>
        <w:t>p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>. ISBN 978-9934-10-256-1.</w:t>
      </w:r>
    </w:p>
    <w:p w:rsidR="004857BC" w:rsidRDefault="004857BC" w:rsidP="00072411">
      <w:pPr>
        <w:rPr>
          <w:rFonts w:ascii="Times New Roman" w:hAnsi="Times New Roman"/>
          <w:sz w:val="24"/>
          <w:szCs w:val="24"/>
          <w:lang w:val="lv-LV"/>
        </w:rPr>
      </w:pPr>
    </w:p>
    <w:p w:rsidR="004857BC" w:rsidRPr="002C3CCD" w:rsidRDefault="004857BC" w:rsidP="007A3960">
      <w:pPr>
        <w:spacing w:after="0"/>
        <w:ind w:left="720" w:hanging="720"/>
        <w:rPr>
          <w:rFonts w:ascii="Times New Roman" w:hAnsi="Times New Roman"/>
          <w:b/>
          <w:cap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  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2C3CCD">
        <w:rPr>
          <w:rFonts w:ascii="Times New Roman" w:hAnsi="Times New Roman"/>
          <w:b/>
          <w:caps/>
          <w:sz w:val="24"/>
          <w:szCs w:val="24"/>
          <w:lang w:val="lv-LV"/>
        </w:rPr>
        <w:t>Raksts konferenču tēžu krājumā /</w:t>
      </w:r>
    </w:p>
    <w:p w:rsidR="004857BC" w:rsidRPr="002C3CCD" w:rsidRDefault="004857BC" w:rsidP="007A3960">
      <w:pPr>
        <w:spacing w:after="0"/>
        <w:ind w:left="720"/>
        <w:rPr>
          <w:rFonts w:ascii="Times New Roman" w:hAnsi="Times New Roman"/>
          <w:b/>
          <w:caps/>
          <w:sz w:val="24"/>
          <w:szCs w:val="24"/>
          <w:lang w:val="lv-LV"/>
        </w:rPr>
      </w:pPr>
      <w:r w:rsidRPr="002C3CCD">
        <w:rPr>
          <w:rFonts w:ascii="Times New Roman" w:hAnsi="Times New Roman"/>
          <w:b/>
          <w:caps/>
          <w:sz w:val="24"/>
          <w:szCs w:val="24"/>
          <w:lang w:val="lv-LV"/>
        </w:rPr>
        <w:t>Raksts pilna teksta konferenču rakstu krājumā</w:t>
      </w:r>
    </w:p>
    <w:p w:rsidR="004857BC" w:rsidRDefault="004857BC" w:rsidP="007A3960">
      <w:pPr>
        <w:spacing w:after="0"/>
        <w:ind w:left="720"/>
        <w:rPr>
          <w:rFonts w:ascii="Times New Roman" w:hAnsi="Times New Roman"/>
          <w:caps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Autora uzvārds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Iniciāļi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>.,</w:t>
      </w:r>
      <w:r>
        <w:rPr>
          <w:rFonts w:ascii="Times New Roman" w:hAnsi="Times New Roman"/>
          <w:sz w:val="24"/>
          <w:szCs w:val="24"/>
          <w:lang w:val="lv-LV"/>
        </w:rPr>
        <w:t xml:space="preserve"> Nākamā autora uzvārds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Iniciāļi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Raksta nosaukums oriģinālvalodā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>. No: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B37DB">
        <w:rPr>
          <w:rFonts w:ascii="Times New Roman" w:hAnsi="Times New Roman"/>
          <w:i/>
          <w:sz w:val="24"/>
          <w:szCs w:val="24"/>
          <w:lang w:val="lv-LV"/>
        </w:rPr>
        <w:t>Krājuma un konferences nosaukums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B37DB">
        <w:rPr>
          <w:rFonts w:ascii="Times New Roman" w:hAnsi="Times New Roman"/>
          <w:i/>
          <w:color w:val="00B050"/>
          <w:sz w:val="24"/>
          <w:szCs w:val="24"/>
          <w:lang w:val="lv-LV"/>
        </w:rPr>
        <w:t>(slīprakstā)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Valsts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Pilsēta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Datums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Izdošanas vieta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: </w:t>
      </w:r>
      <w:r>
        <w:rPr>
          <w:rFonts w:ascii="Times New Roman" w:hAnsi="Times New Roman"/>
          <w:sz w:val="24"/>
          <w:szCs w:val="24"/>
          <w:lang w:val="lv-LV"/>
        </w:rPr>
        <w:t>Izdevējs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gads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, </w:t>
      </w:r>
      <w:r w:rsidRPr="00047EFB">
        <w:rPr>
          <w:rFonts w:ascii="Times New Roman" w:hAnsi="Times New Roman"/>
          <w:color w:val="FF0000"/>
          <w:sz w:val="24"/>
          <w:szCs w:val="24"/>
          <w:lang w:val="lv-LV"/>
        </w:rPr>
        <w:t>lpp</w:t>
      </w:r>
      <w:r w:rsidRPr="008B37DB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ISBN</w:t>
      </w:r>
      <w:r w:rsidRPr="008B37DB">
        <w:rPr>
          <w:rFonts w:ascii="Times New Roman" w:hAnsi="Times New Roman"/>
          <w:color w:val="FF0000"/>
          <w:sz w:val="24"/>
          <w:szCs w:val="24"/>
          <w:lang w:val="lv-LV"/>
        </w:rPr>
        <w:t>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Pr="002C3CCD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Autora uzvārds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Iniciāļi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., </w:t>
      </w:r>
      <w:r>
        <w:rPr>
          <w:rFonts w:ascii="Times New Roman" w:hAnsi="Times New Roman"/>
          <w:sz w:val="24"/>
          <w:szCs w:val="24"/>
          <w:lang w:val="lv-LV"/>
        </w:rPr>
        <w:t>Nākamā autora uzvārds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Iniciāļi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Raksta nosaukums oriģinālvalodā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>In: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445B1">
        <w:rPr>
          <w:rFonts w:ascii="Times New Roman" w:hAnsi="Times New Roman"/>
          <w:i/>
          <w:sz w:val="24"/>
          <w:szCs w:val="24"/>
          <w:lang w:val="lv-LV"/>
        </w:rPr>
        <w:t xml:space="preserve">Krājuma un konferences nosaukums </w:t>
      </w:r>
      <w:r w:rsidRPr="00C445B1">
        <w:rPr>
          <w:rFonts w:ascii="Times New Roman" w:hAnsi="Times New Roman"/>
          <w:i/>
          <w:color w:val="00B050"/>
          <w:sz w:val="24"/>
          <w:szCs w:val="24"/>
          <w:lang w:val="lv-LV"/>
        </w:rPr>
        <w:t>(slīprakstā)</w:t>
      </w:r>
      <w:r w:rsidRPr="00C445B1">
        <w:rPr>
          <w:rFonts w:ascii="Times New Roman" w:hAnsi="Times New Roman"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Valsts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Pilsēta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Datums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Izdošanas vieta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>:</w:t>
      </w:r>
      <w:r>
        <w:rPr>
          <w:rFonts w:ascii="Times New Roman" w:hAnsi="Times New Roman"/>
          <w:sz w:val="24"/>
          <w:szCs w:val="24"/>
          <w:lang w:val="lv-LV"/>
        </w:rPr>
        <w:t xml:space="preserve"> Izdevējs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gads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, </w:t>
      </w:r>
      <w:proofErr w:type="spellStart"/>
      <w:r w:rsidRPr="00047EFB">
        <w:rPr>
          <w:rFonts w:ascii="Times New Roman" w:hAnsi="Times New Roman"/>
          <w:color w:val="FF0000"/>
          <w:sz w:val="24"/>
          <w:szCs w:val="24"/>
          <w:lang w:val="lv-LV"/>
        </w:rPr>
        <w:t>pp</w:t>
      </w:r>
      <w:proofErr w:type="spellEnd"/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 w:rsidRPr="00C445B1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ISBN</w:t>
      </w:r>
      <w:r w:rsidRPr="00C445B1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Pr="002C3CCD" w:rsidRDefault="004857BC" w:rsidP="007A3960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2C3CCD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Piemēri: 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7A3960">
        <w:rPr>
          <w:rFonts w:ascii="Times New Roman" w:hAnsi="Times New Roman"/>
          <w:sz w:val="24"/>
          <w:szCs w:val="24"/>
          <w:lang w:val="lv-LV"/>
        </w:rPr>
        <w:t xml:space="preserve">Buliņš, Z.,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Šitikovs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V. Programmatūras paplašināšana, izmantojot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MySQL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piedāvātās iespējas. No: </w:t>
      </w:r>
      <w:r w:rsidRPr="004B2D47">
        <w:rPr>
          <w:rFonts w:ascii="Times New Roman" w:hAnsi="Times New Roman"/>
          <w:i/>
          <w:sz w:val="24"/>
          <w:szCs w:val="24"/>
          <w:lang w:val="lv-LV"/>
        </w:rPr>
        <w:t>Lietišķās datorsistēmas: 52. RTU studentu zinātniskās un tehniskās konferences rakstu krājums.</w:t>
      </w:r>
      <w:r w:rsidRPr="007A3960">
        <w:rPr>
          <w:rFonts w:ascii="Times New Roman" w:hAnsi="Times New Roman"/>
          <w:sz w:val="24"/>
          <w:szCs w:val="24"/>
          <w:lang w:val="lv-LV"/>
        </w:rPr>
        <w:t xml:space="preserve"> Rīga: RTU Izdevniecība, 2011, 84.-91.lpp. ISBN 978-9934-10-157-1.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Zicans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, J., Kalnins, M.,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Bledzki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, A.K.,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Jablonskis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, I.,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Merijs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Meri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, R.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Tensile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Properties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Irradiated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Binary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Heterogeneous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Blends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Based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on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Poly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ethylene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terephtalate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)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and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Polyethylene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Materials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Engineering &amp; BALTTRIB - 2001: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Materials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X-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th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International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Baltic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Conference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September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 27-28, 2001, Jūrmala, Latvia.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Riga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>, 2001, pp.120-121.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Pr="004B2D47" w:rsidRDefault="004857BC" w:rsidP="007A3960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4B2D47">
        <w:rPr>
          <w:rFonts w:ascii="Times New Roman" w:hAnsi="Times New Roman"/>
          <w:b/>
          <w:caps/>
          <w:sz w:val="24"/>
          <w:szCs w:val="24"/>
          <w:lang w:val="lv-LV"/>
        </w:rPr>
        <w:t>Publikācija zinātnisko rakstu krājumā</w:t>
      </w:r>
      <w:r w:rsidRPr="004B2D47">
        <w:rPr>
          <w:rFonts w:ascii="Times New Roman" w:hAnsi="Times New Roman"/>
          <w:b/>
          <w:sz w:val="24"/>
          <w:szCs w:val="24"/>
          <w:lang w:val="lv-LV"/>
        </w:rPr>
        <w:t xml:space="preserve">  </w:t>
      </w:r>
    </w:p>
    <w:p w:rsidR="004857BC" w:rsidRDefault="004857BC" w:rsidP="007A3960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:rsidR="004857BC" w:rsidRPr="004B2D47" w:rsidRDefault="004857BC" w:rsidP="004B2D4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</w:pPr>
      <w:r w:rsidRPr="004B2D47">
        <w:rPr>
          <w:rFonts w:ascii="Times New Roman" w:hAnsi="Times New Roman"/>
          <w:sz w:val="24"/>
          <w:szCs w:val="24"/>
          <w:lang w:val="lv-LV" w:eastAsia="lv-LV"/>
        </w:rPr>
        <w:t>Autora uzvārds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Nākamā autora uzvārds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Raksta nosaukums oriģinālvalodā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 No: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4B2D47">
        <w:rPr>
          <w:rFonts w:ascii="Times New Roman" w:hAnsi="Times New Roman"/>
          <w:i/>
          <w:sz w:val="24"/>
          <w:szCs w:val="24"/>
          <w:lang w:val="lv-LV" w:eastAsia="lv-LV"/>
        </w:rPr>
        <w:t>Krājuma nosaukums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4B2D47">
        <w:rPr>
          <w:rFonts w:ascii="Times New Roman" w:hAnsi="Times New Roman"/>
          <w:i/>
          <w:color w:val="008000"/>
          <w:sz w:val="24"/>
          <w:szCs w:val="24"/>
          <w:lang w:val="lv-LV" w:eastAsia="lv-LV"/>
        </w:rPr>
        <w:t>(slīprakstā)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Izdošanas Vieta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: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Izdevējs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,</w:t>
      </w:r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Gads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>lpp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ISBN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</w:p>
    <w:p w:rsidR="004857BC" w:rsidRPr="004B2D47" w:rsidRDefault="004857BC" w:rsidP="004B2D47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4B2D47">
        <w:rPr>
          <w:rFonts w:ascii="Times New Roman" w:hAnsi="Times New Roman"/>
          <w:sz w:val="24"/>
          <w:szCs w:val="24"/>
          <w:lang w:val="lv-LV" w:eastAsia="lv-LV"/>
        </w:rPr>
        <w:t>Autora uzvārds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Nākamā autora uzvārds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Raksta nosaukums oriģinālvalodā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 In: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4B2D47">
        <w:rPr>
          <w:rFonts w:ascii="Times New Roman" w:hAnsi="Times New Roman"/>
          <w:i/>
          <w:sz w:val="24"/>
          <w:szCs w:val="24"/>
          <w:lang w:val="lv-LV" w:eastAsia="lv-LV"/>
        </w:rPr>
        <w:t>Krājuma nosaukums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4B2D47">
        <w:rPr>
          <w:rFonts w:ascii="Times New Roman" w:hAnsi="Times New Roman"/>
          <w:i/>
          <w:color w:val="008000"/>
          <w:sz w:val="24"/>
          <w:szCs w:val="24"/>
          <w:lang w:val="lv-LV" w:eastAsia="lv-LV"/>
        </w:rPr>
        <w:t>(slīprakstā)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Izdošanas Vieta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: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Izdevējs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,</w:t>
      </w:r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Gads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proofErr w:type="spellStart"/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>p</w:t>
      </w:r>
      <w:r w:rsidRPr="00047EFB">
        <w:rPr>
          <w:rFonts w:ascii="Times New Roman" w:hAnsi="Times New Roman"/>
          <w:color w:val="FF0000"/>
          <w:sz w:val="24"/>
          <w:szCs w:val="24"/>
          <w:lang w:val="lv-LV" w:eastAsia="lv-LV"/>
        </w:rPr>
        <w:t>p</w:t>
      </w:r>
      <w:proofErr w:type="spellEnd"/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ISBN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Pr="004B2D47" w:rsidRDefault="004857BC" w:rsidP="007A3960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4B2D47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Piemēri: 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Pr="007A3960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7A3960">
        <w:rPr>
          <w:rFonts w:ascii="Times New Roman" w:hAnsi="Times New Roman"/>
          <w:sz w:val="24"/>
          <w:szCs w:val="24"/>
          <w:lang w:val="lv-LV"/>
        </w:rPr>
        <w:t xml:space="preserve">Zigmunde, A.,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Ķestere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I. Latvijas Universitātes Pedagoģijas nodaļas pirmsākumi, studiju process, mācībspēki un studenti. No: Pedagoģijas vēsture: 15 jautājumi: zinātnisko rakstu krājums. Rīga: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RaKa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>, 2010, 176.-203. lpp. ISBN 978-9984-46-120-5.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7A3960">
        <w:rPr>
          <w:rFonts w:ascii="Times New Roman" w:hAnsi="Times New Roman"/>
          <w:sz w:val="24"/>
          <w:szCs w:val="24"/>
          <w:lang w:val="lv-LV"/>
        </w:rPr>
        <w:t xml:space="preserve">Počs, R.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Regulations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and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Requirements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for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Development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Promotion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Theses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in Latvia.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Overcoming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the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Hindrance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Writing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Doctoral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Theses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Collection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Scientific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Articles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Riga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: RTU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Publishing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House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2009,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pp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>. 7-25. ISBN 978-9984-32-113-4.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4B2D47">
        <w:rPr>
          <w:rFonts w:ascii="Times New Roman" w:hAnsi="Times New Roman"/>
          <w:b/>
          <w:caps/>
          <w:sz w:val="24"/>
          <w:szCs w:val="24"/>
          <w:lang w:val="lv-LV"/>
        </w:rPr>
        <w:t>Nodaļa zinātniskajā monogrāfijā</w:t>
      </w:r>
    </w:p>
    <w:p w:rsidR="004857BC" w:rsidRDefault="004857BC" w:rsidP="007A3960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</w:p>
    <w:p w:rsidR="004857BC" w:rsidRPr="004B2D47" w:rsidRDefault="004857BC" w:rsidP="004B2D4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</w:pPr>
      <w:r w:rsidRPr="004B2D47">
        <w:rPr>
          <w:rFonts w:ascii="Times New Roman" w:hAnsi="Times New Roman"/>
          <w:sz w:val="24"/>
          <w:szCs w:val="24"/>
          <w:lang w:val="lv-LV" w:eastAsia="lv-LV"/>
        </w:rPr>
        <w:t>Autora uzvārds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Nākamā autora uzvārds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Raksta nosaukums oriģinālvalodā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>No: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Monogrāfijas autora uzvārds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i/>
          <w:sz w:val="24"/>
          <w:szCs w:val="24"/>
          <w:lang w:val="lv-LV" w:eastAsia="lv-LV"/>
        </w:rPr>
        <w:t>Monogrāfijas nosaukums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4B2D47">
        <w:rPr>
          <w:rFonts w:ascii="Times New Roman" w:hAnsi="Times New Roman"/>
          <w:i/>
          <w:color w:val="008000"/>
          <w:sz w:val="24"/>
          <w:szCs w:val="24"/>
          <w:lang w:val="lv-LV" w:eastAsia="lv-LV"/>
        </w:rPr>
        <w:t>(slīprakstā)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Monogrāfijas redaktora 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uzvārds </w:t>
      </w:r>
      <w:proofErr w:type="spellStart"/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>red</w:t>
      </w:r>
      <w:proofErr w:type="spellEnd"/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Izdošanas vieta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: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izdevējs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,</w:t>
      </w:r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gads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>lpp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ISBN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</w:p>
    <w:p w:rsidR="004857BC" w:rsidRDefault="004857BC" w:rsidP="004B2D47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4857BC" w:rsidRPr="004B2D47" w:rsidRDefault="004857BC" w:rsidP="004B2D4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lv-LV" w:eastAsia="lv-LV"/>
        </w:rPr>
      </w:pPr>
      <w:r w:rsidRPr="004B2D47">
        <w:rPr>
          <w:rFonts w:ascii="Times New Roman" w:hAnsi="Times New Roman"/>
          <w:sz w:val="24"/>
          <w:szCs w:val="24"/>
          <w:lang w:val="lv-LV" w:eastAsia="lv-LV"/>
        </w:rPr>
        <w:t>Autora uzvārds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Nākamā autora uzvārds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Raksta nosaukums oriģinālvalodā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>In: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Monogrāfijas autora uzvārds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i/>
          <w:sz w:val="24"/>
          <w:szCs w:val="24"/>
          <w:lang w:val="lv-LV" w:eastAsia="lv-LV"/>
        </w:rPr>
        <w:t>Monogrāfijas nosaukums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4B2D47">
        <w:rPr>
          <w:rFonts w:ascii="Times New Roman" w:hAnsi="Times New Roman"/>
          <w:i/>
          <w:color w:val="008000"/>
          <w:sz w:val="24"/>
          <w:szCs w:val="24"/>
          <w:lang w:val="lv-LV" w:eastAsia="lv-LV"/>
        </w:rPr>
        <w:t>(slīprakstā)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Monogrāfijas redaktora Iniciāļi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uzvārds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proofErr w:type="spellStart"/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>ed</w:t>
      </w:r>
      <w:proofErr w:type="spellEnd"/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>.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Izdošanas vieta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: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 xml:space="preserve"> izdevējs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,</w:t>
      </w:r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gads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proofErr w:type="spellStart"/>
      <w:r w:rsidRPr="004B2D47">
        <w:rPr>
          <w:rFonts w:ascii="Times New Roman" w:hAnsi="Times New Roman"/>
          <w:color w:val="FF0000"/>
          <w:sz w:val="24"/>
          <w:szCs w:val="24"/>
          <w:lang w:val="lv-LV" w:eastAsia="lv-LV"/>
        </w:rPr>
        <w:t>p</w:t>
      </w:r>
      <w:r w:rsidRPr="00047EFB">
        <w:rPr>
          <w:rFonts w:ascii="Times New Roman" w:hAnsi="Times New Roman"/>
          <w:color w:val="FF0000"/>
          <w:sz w:val="24"/>
          <w:szCs w:val="24"/>
          <w:lang w:val="lv-LV" w:eastAsia="lv-LV"/>
        </w:rPr>
        <w:t>p</w:t>
      </w:r>
      <w:proofErr w:type="spellEnd"/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4B2D47">
        <w:rPr>
          <w:rFonts w:ascii="Times New Roman" w:hAnsi="Times New Roman"/>
          <w:sz w:val="24"/>
          <w:szCs w:val="24"/>
          <w:lang w:val="lv-LV" w:eastAsia="lv-LV"/>
        </w:rPr>
        <w:t>ISBN</w:t>
      </w:r>
      <w:r w:rsidRPr="004B2D47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</w:p>
    <w:p w:rsidR="004857BC" w:rsidRDefault="004857BC" w:rsidP="007A3960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</w:p>
    <w:p w:rsidR="004857BC" w:rsidRPr="004B2D47" w:rsidRDefault="004857BC" w:rsidP="007A3960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4B2D47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Piemēri: 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Ketners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 xml:space="preserve">, K. Nodokļu evolūcija. No: Krastiņš, A., Andrējeva, V., </w:t>
      </w:r>
      <w:proofErr w:type="spellStart"/>
      <w:r w:rsidRPr="004B2D47">
        <w:rPr>
          <w:rFonts w:ascii="Times New Roman" w:hAnsi="Times New Roman"/>
          <w:sz w:val="24"/>
          <w:szCs w:val="24"/>
          <w:lang w:val="lv-LV"/>
        </w:rPr>
        <w:t>Ketners</w:t>
      </w:r>
      <w:proofErr w:type="spellEnd"/>
      <w:r w:rsidRPr="004B2D47">
        <w:rPr>
          <w:rFonts w:ascii="Times New Roman" w:hAnsi="Times New Roman"/>
          <w:sz w:val="24"/>
          <w:szCs w:val="24"/>
          <w:lang w:val="lv-LV"/>
        </w:rPr>
        <w:t>, K. Ievads nodokļu administrēšanas specialitātē. Rīga: RTU Izdevniecība, 2007, 10.-16. lpp. ISBN 978-9984-32-145-5.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Merkuryev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Yu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.,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Burinskiene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A.,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Merkuryeva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G.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Warehouse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Order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Picking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Process.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Simulation-Based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Case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Studies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in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Logistics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: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Education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and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Applied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4B2D47">
        <w:rPr>
          <w:rFonts w:ascii="Times New Roman" w:hAnsi="Times New Roman"/>
          <w:i/>
          <w:sz w:val="24"/>
          <w:szCs w:val="24"/>
          <w:lang w:val="lv-LV"/>
        </w:rPr>
        <w:t>Research</w:t>
      </w:r>
      <w:proofErr w:type="spellEnd"/>
      <w:r w:rsidRPr="004B2D47">
        <w:rPr>
          <w:rFonts w:ascii="Times New Roman" w:hAnsi="Times New Roman"/>
          <w:i/>
          <w:sz w:val="24"/>
          <w:szCs w:val="24"/>
          <w:lang w:val="lv-LV"/>
        </w:rPr>
        <w:t>.</w:t>
      </w:r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Yu.Merkuryev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G.Merkuryeva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ed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London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Springer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2009,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pp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>. 147-165. ISBN 978-1-84882-186-6.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4B2D47">
        <w:rPr>
          <w:rFonts w:ascii="Times New Roman" w:hAnsi="Times New Roman"/>
          <w:b/>
          <w:caps/>
          <w:sz w:val="24"/>
          <w:szCs w:val="24"/>
          <w:lang w:val="lv-LV"/>
        </w:rPr>
        <w:t>Publikācijas zinātniskajos žurnālos</w:t>
      </w:r>
    </w:p>
    <w:p w:rsidR="004857BC" w:rsidRDefault="004857BC" w:rsidP="007A3960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</w:p>
    <w:p w:rsidR="004857BC" w:rsidRPr="002C5DAF" w:rsidRDefault="004857BC" w:rsidP="002C5DA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lv-LV" w:eastAsia="lv-LV"/>
        </w:rPr>
      </w:pPr>
      <w:r w:rsidRPr="002C5DAF">
        <w:rPr>
          <w:rFonts w:ascii="Times New Roman" w:hAnsi="Times New Roman"/>
          <w:sz w:val="24"/>
          <w:szCs w:val="24"/>
          <w:lang w:val="lv-LV" w:eastAsia="lv-LV"/>
        </w:rPr>
        <w:t>Autora uzvārds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.,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Nākamā autora uzvārds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Raksta nosaukums oriģinālvalodā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2C5DAF">
        <w:rPr>
          <w:rFonts w:ascii="Times New Roman" w:hAnsi="Times New Roman"/>
          <w:i/>
          <w:sz w:val="24"/>
          <w:szCs w:val="24"/>
          <w:lang w:val="lv-LV" w:eastAsia="lv-LV"/>
        </w:rPr>
        <w:t>Žurnāla nosaukums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2C5DAF">
        <w:rPr>
          <w:rFonts w:ascii="Times New Roman" w:hAnsi="Times New Roman"/>
          <w:i/>
          <w:color w:val="008000"/>
          <w:sz w:val="24"/>
          <w:szCs w:val="24"/>
          <w:lang w:val="lv-LV" w:eastAsia="lv-LV"/>
        </w:rPr>
        <w:t>(slīprakstā)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2C5DAF">
        <w:rPr>
          <w:rFonts w:ascii="Times New Roman" w:hAnsi="Times New Roman"/>
          <w:color w:val="000000"/>
          <w:spacing w:val="-1"/>
          <w:sz w:val="24"/>
          <w:szCs w:val="24"/>
          <w:lang w:val="lv-LV" w:eastAsia="lv-LV"/>
        </w:rPr>
        <w:t>izdošanas gads</w:t>
      </w:r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>,</w:t>
      </w:r>
      <w:r w:rsidRPr="002C5DAF">
        <w:rPr>
          <w:rFonts w:ascii="Times New Roman" w:hAnsi="Times New Roman"/>
          <w:color w:val="000000"/>
          <w:spacing w:val="-2"/>
          <w:sz w:val="24"/>
          <w:szCs w:val="24"/>
          <w:lang w:val="lv-LV" w:eastAsia="lv-LV"/>
        </w:rPr>
        <w:t xml:space="preserve"> sējums (numurs</w:t>
      </w:r>
      <w:r w:rsidRPr="002C5DAF"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>,</w:t>
      </w:r>
      <w:r w:rsidRPr="002C5DAF">
        <w:rPr>
          <w:rFonts w:ascii="Times New Roman" w:hAnsi="Times New Roman"/>
          <w:color w:val="000000"/>
          <w:spacing w:val="-2"/>
          <w:sz w:val="24"/>
          <w:szCs w:val="24"/>
          <w:lang w:val="lv-LV" w:eastAsia="lv-LV"/>
        </w:rPr>
        <w:t xml:space="preserve"> lpp. </w:t>
      </w:r>
      <w:r w:rsidRPr="002C5DAF">
        <w:rPr>
          <w:rFonts w:ascii="Times New Roman" w:hAnsi="Times New Roman"/>
          <w:color w:val="000000"/>
          <w:sz w:val="24"/>
          <w:szCs w:val="24"/>
          <w:lang w:val="lv-LV" w:eastAsia="lv-LV"/>
        </w:rPr>
        <w:t>n</w:t>
      </w:r>
      <w:r w:rsidRPr="002C5DAF">
        <w:rPr>
          <w:rFonts w:ascii="Times New Roman" w:hAnsi="Times New Roman"/>
          <w:color w:val="000000"/>
          <w:spacing w:val="-1"/>
          <w:sz w:val="24"/>
          <w:szCs w:val="24"/>
          <w:lang w:val="lv-LV" w:eastAsia="lv-LV"/>
        </w:rPr>
        <w:t>umuri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proofErr w:type="spellStart"/>
      <w:r w:rsidRPr="002C5DAF">
        <w:rPr>
          <w:rFonts w:ascii="Times New Roman" w:hAnsi="Times New Roman"/>
          <w:color w:val="000000"/>
          <w:sz w:val="24"/>
          <w:szCs w:val="24"/>
          <w:lang w:val="lv-LV" w:eastAsia="lv-LV"/>
        </w:rPr>
        <w:t>eISSN</w:t>
      </w:r>
      <w:proofErr w:type="spellEnd"/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2C5DAF">
        <w:rPr>
          <w:rFonts w:ascii="Times New Roman" w:hAnsi="Times New Roman"/>
          <w:color w:val="000000"/>
          <w:sz w:val="24"/>
          <w:szCs w:val="24"/>
          <w:lang w:val="lv-LV" w:eastAsia="lv-LV"/>
        </w:rPr>
        <w:t>ISSN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proofErr w:type="spellStart"/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>Available</w:t>
      </w:r>
      <w:proofErr w:type="spellEnd"/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 </w:t>
      </w:r>
      <w:proofErr w:type="spellStart"/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>from</w:t>
      </w:r>
      <w:proofErr w:type="spellEnd"/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: </w:t>
      </w:r>
      <w:proofErr w:type="spellStart"/>
      <w:r w:rsidRPr="002C5DAF">
        <w:rPr>
          <w:rFonts w:ascii="Times New Roman" w:hAnsi="Times New Roman"/>
          <w:sz w:val="24"/>
          <w:szCs w:val="24"/>
          <w:lang w:val="lv-LV" w:eastAsia="lv-LV"/>
        </w:rPr>
        <w:t>doi</w:t>
      </w:r>
      <w:proofErr w:type="spellEnd"/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:</w:t>
      </w:r>
    </w:p>
    <w:p w:rsidR="004857BC" w:rsidRDefault="004857BC" w:rsidP="007A3960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</w:p>
    <w:p w:rsidR="004857BC" w:rsidRPr="002C5DAF" w:rsidRDefault="004857BC" w:rsidP="002C5DAF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2C5DAF">
        <w:rPr>
          <w:rFonts w:ascii="Times New Roman" w:hAnsi="Times New Roman"/>
          <w:sz w:val="24"/>
          <w:szCs w:val="24"/>
          <w:lang w:val="lv-LV" w:eastAsia="lv-LV"/>
        </w:rPr>
        <w:t>Autora uzvārds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.,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Nākamā autora uzvārds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Raksta nosaukums oriģinālvalodā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2C5DAF">
        <w:rPr>
          <w:rFonts w:ascii="Times New Roman" w:hAnsi="Times New Roman"/>
          <w:i/>
          <w:sz w:val="24"/>
          <w:szCs w:val="24"/>
          <w:lang w:val="lv-LV" w:eastAsia="lv-LV"/>
        </w:rPr>
        <w:t>Žurnāla nosaukums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2C5DAF">
        <w:rPr>
          <w:rFonts w:ascii="Times New Roman" w:hAnsi="Times New Roman"/>
          <w:i/>
          <w:color w:val="008000"/>
          <w:sz w:val="24"/>
          <w:szCs w:val="24"/>
          <w:lang w:val="lv-LV" w:eastAsia="lv-LV"/>
        </w:rPr>
        <w:t>(slīprakstā)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2C5DAF">
        <w:rPr>
          <w:rFonts w:ascii="Times New Roman" w:hAnsi="Times New Roman"/>
          <w:color w:val="000000"/>
          <w:spacing w:val="-1"/>
          <w:sz w:val="24"/>
          <w:szCs w:val="24"/>
          <w:lang w:val="lv-LV" w:eastAsia="lv-LV"/>
        </w:rPr>
        <w:t>izdošanas gads</w:t>
      </w:r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>,</w:t>
      </w:r>
      <w:r w:rsidRPr="002C5DAF">
        <w:rPr>
          <w:rFonts w:ascii="Times New Roman" w:hAnsi="Times New Roman"/>
          <w:color w:val="000000"/>
          <w:spacing w:val="-2"/>
          <w:sz w:val="24"/>
          <w:szCs w:val="24"/>
          <w:lang w:val="lv-LV" w:eastAsia="lv-LV"/>
        </w:rPr>
        <w:t xml:space="preserve"> </w:t>
      </w:r>
      <w:proofErr w:type="spellStart"/>
      <w:r w:rsidRPr="002C5DAF">
        <w:rPr>
          <w:rFonts w:ascii="Times New Roman" w:hAnsi="Times New Roman"/>
          <w:color w:val="000000"/>
          <w:spacing w:val="-2"/>
          <w:sz w:val="24"/>
          <w:szCs w:val="24"/>
          <w:lang w:val="lv-LV" w:eastAsia="lv-LV"/>
        </w:rPr>
        <w:t>Vol</w:t>
      </w:r>
      <w:proofErr w:type="spellEnd"/>
      <w:r w:rsidRPr="002C5DAF">
        <w:rPr>
          <w:rFonts w:ascii="Times New Roman" w:hAnsi="Times New Roman"/>
          <w:color w:val="000000"/>
          <w:spacing w:val="-2"/>
          <w:sz w:val="24"/>
          <w:szCs w:val="24"/>
          <w:lang w:val="lv-LV" w:eastAsia="lv-LV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  <w:lang w:val="lv-LV" w:eastAsia="lv-LV"/>
        </w:rPr>
        <w:t xml:space="preserve"> (</w:t>
      </w:r>
      <w:r w:rsidRPr="002C5DAF">
        <w:rPr>
          <w:rFonts w:ascii="Times New Roman" w:hAnsi="Times New Roman"/>
          <w:color w:val="000000"/>
          <w:spacing w:val="-2"/>
          <w:sz w:val="24"/>
          <w:szCs w:val="24"/>
          <w:lang w:val="lv-LV" w:eastAsia="lv-LV"/>
        </w:rPr>
        <w:t>numurs</w:t>
      </w:r>
      <w:r>
        <w:rPr>
          <w:rFonts w:ascii="Times New Roman" w:hAnsi="Times New Roman"/>
          <w:color w:val="000000"/>
          <w:spacing w:val="-2"/>
          <w:sz w:val="24"/>
          <w:szCs w:val="24"/>
          <w:lang w:val="lv-LV" w:eastAsia="lv-LV"/>
        </w:rPr>
        <w:t>)</w:t>
      </w:r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>,</w:t>
      </w:r>
      <w:r w:rsidRPr="002C5DAF">
        <w:rPr>
          <w:rFonts w:ascii="Times New Roman" w:hAnsi="Times New Roman"/>
          <w:color w:val="000000"/>
          <w:spacing w:val="-2"/>
          <w:sz w:val="24"/>
          <w:szCs w:val="24"/>
          <w:lang w:val="lv-LV" w:eastAsia="lv-LV"/>
        </w:rPr>
        <w:t xml:space="preserve"> lpp. </w:t>
      </w:r>
      <w:r w:rsidRPr="002C5DAF">
        <w:rPr>
          <w:rFonts w:ascii="Times New Roman" w:hAnsi="Times New Roman"/>
          <w:color w:val="000000"/>
          <w:sz w:val="24"/>
          <w:szCs w:val="24"/>
          <w:lang w:val="lv-LV" w:eastAsia="lv-LV"/>
        </w:rPr>
        <w:t>n</w:t>
      </w:r>
      <w:r w:rsidRPr="002C5DAF">
        <w:rPr>
          <w:rFonts w:ascii="Times New Roman" w:hAnsi="Times New Roman"/>
          <w:color w:val="000000"/>
          <w:spacing w:val="-1"/>
          <w:sz w:val="24"/>
          <w:szCs w:val="24"/>
          <w:lang w:val="lv-LV" w:eastAsia="lv-LV"/>
        </w:rPr>
        <w:t>umuri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proofErr w:type="spellStart"/>
      <w:r w:rsidRPr="002C5DAF">
        <w:rPr>
          <w:rFonts w:ascii="Times New Roman" w:hAnsi="Times New Roman"/>
          <w:color w:val="000000"/>
          <w:sz w:val="24"/>
          <w:szCs w:val="24"/>
          <w:lang w:val="lv-LV" w:eastAsia="lv-LV"/>
        </w:rPr>
        <w:t>eISSN</w:t>
      </w:r>
      <w:proofErr w:type="spellEnd"/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2C5DAF">
        <w:rPr>
          <w:rFonts w:ascii="Times New Roman" w:hAnsi="Times New Roman"/>
          <w:color w:val="000000"/>
          <w:sz w:val="24"/>
          <w:szCs w:val="24"/>
          <w:lang w:val="lv-LV" w:eastAsia="lv-LV"/>
        </w:rPr>
        <w:t>ISSN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proofErr w:type="spellStart"/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>Available</w:t>
      </w:r>
      <w:proofErr w:type="spellEnd"/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 </w:t>
      </w:r>
      <w:proofErr w:type="spellStart"/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>from</w:t>
      </w:r>
      <w:proofErr w:type="spellEnd"/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>: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2C5DAF">
        <w:rPr>
          <w:rFonts w:ascii="Times New Roman" w:hAnsi="Times New Roman"/>
          <w:sz w:val="24"/>
          <w:szCs w:val="24"/>
          <w:lang w:val="lv-LV" w:eastAsia="lv-LV"/>
        </w:rPr>
        <w:t>doi</w:t>
      </w:r>
      <w:proofErr w:type="spellEnd"/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:</w:t>
      </w:r>
    </w:p>
    <w:p w:rsidR="004857BC" w:rsidRDefault="004857BC" w:rsidP="002C5DAF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4857BC" w:rsidRPr="004B2D47" w:rsidRDefault="004857BC" w:rsidP="007A3960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4B2D47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Piemēri: 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Pr="007A3960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7A3960">
        <w:rPr>
          <w:rFonts w:ascii="Times New Roman" w:hAnsi="Times New Roman"/>
          <w:sz w:val="24"/>
          <w:szCs w:val="24"/>
          <w:lang w:val="lv-LV"/>
        </w:rPr>
        <w:t xml:space="preserve">Krēsliņš, A., Borodiņecs, A. Dzīvojamo ēku ventilācijas sistēmas. </w:t>
      </w:r>
      <w:r w:rsidRPr="002C5DAF">
        <w:rPr>
          <w:rFonts w:ascii="Times New Roman" w:hAnsi="Times New Roman"/>
          <w:i/>
          <w:sz w:val="24"/>
          <w:szCs w:val="24"/>
          <w:lang w:val="lv-LV"/>
        </w:rPr>
        <w:t>Latvijas Būvniecība</w:t>
      </w:r>
      <w:r w:rsidRPr="007A3960">
        <w:rPr>
          <w:rFonts w:ascii="Times New Roman" w:hAnsi="Times New Roman"/>
          <w:sz w:val="24"/>
          <w:szCs w:val="24"/>
          <w:lang w:val="lv-LV"/>
        </w:rPr>
        <w:t>. 2010, Nr.1, 38.-39.lpp. ISSN 1691-4058.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Haritonovs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, V., Smirnovs, J.,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Naudžuns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, J.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Prediction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Rutting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Formation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Asphalt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Concrete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Pavement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DD0CC4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Pr="00DD0CC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i/>
          <w:sz w:val="24"/>
          <w:szCs w:val="24"/>
          <w:lang w:val="lv-LV"/>
        </w:rPr>
        <w:t>Baltic</w:t>
      </w:r>
      <w:proofErr w:type="spellEnd"/>
      <w:r w:rsidRPr="00DD0CC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i/>
          <w:sz w:val="24"/>
          <w:szCs w:val="24"/>
          <w:lang w:val="lv-LV"/>
        </w:rPr>
        <w:t>Journal</w:t>
      </w:r>
      <w:proofErr w:type="spellEnd"/>
      <w:r w:rsidRPr="00DD0CC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Pr="00DD0CC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i/>
          <w:sz w:val="24"/>
          <w:szCs w:val="24"/>
          <w:lang w:val="lv-LV"/>
        </w:rPr>
        <w:t>Road</w:t>
      </w:r>
      <w:proofErr w:type="spellEnd"/>
      <w:r w:rsidRPr="00DD0CC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i/>
          <w:sz w:val="24"/>
          <w:szCs w:val="24"/>
          <w:lang w:val="lv-LV"/>
        </w:rPr>
        <w:t>and</w:t>
      </w:r>
      <w:proofErr w:type="spellEnd"/>
      <w:r w:rsidRPr="00DD0CC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i/>
          <w:sz w:val="24"/>
          <w:szCs w:val="24"/>
          <w:lang w:val="lv-LV"/>
        </w:rPr>
        <w:t>Bridge</w:t>
      </w:r>
      <w:proofErr w:type="spellEnd"/>
      <w:r w:rsidRPr="00DD0CC4">
        <w:rPr>
          <w:rFonts w:ascii="Times New Roman" w:hAnsi="Times New Roman"/>
          <w:i/>
          <w:sz w:val="24"/>
          <w:szCs w:val="24"/>
          <w:lang w:val="lv-LV"/>
        </w:rPr>
        <w:t xml:space="preserve"> Engineering</w:t>
      </w:r>
      <w:r w:rsidRPr="00DD0CC4">
        <w:rPr>
          <w:rFonts w:ascii="Times New Roman" w:hAnsi="Times New Roman"/>
          <w:sz w:val="24"/>
          <w:szCs w:val="24"/>
          <w:lang w:val="lv-LV"/>
        </w:rPr>
        <w:t xml:space="preserve">. 2010,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vol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. 5,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pp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. 38-42.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eISSN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 1822-4288. ISSN 1822-427X.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Available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D0CC4">
        <w:rPr>
          <w:rFonts w:ascii="Times New Roman" w:hAnsi="Times New Roman"/>
          <w:sz w:val="24"/>
          <w:szCs w:val="24"/>
          <w:lang w:val="lv-LV"/>
        </w:rPr>
        <w:t>from</w:t>
      </w:r>
      <w:proofErr w:type="spellEnd"/>
      <w:r w:rsidRPr="00DD0CC4">
        <w:rPr>
          <w:rFonts w:ascii="Times New Roman" w:hAnsi="Times New Roman"/>
          <w:sz w:val="24"/>
          <w:szCs w:val="24"/>
          <w:lang w:val="lv-LV"/>
        </w:rPr>
        <w:t>: doi:10.3846/bjrbe.2010.05</w:t>
      </w:r>
    </w:p>
    <w:p w:rsidR="004857BC" w:rsidRDefault="004857BC" w:rsidP="0054129B">
      <w:pPr>
        <w:spacing w:after="0"/>
        <w:rPr>
          <w:rFonts w:ascii="Times New Roman" w:hAnsi="Times New Roman"/>
          <w:b/>
          <w:i/>
          <w:lang w:val="lv-LV"/>
        </w:rPr>
      </w:pPr>
    </w:p>
    <w:p w:rsidR="004857BC" w:rsidRPr="0054129B" w:rsidRDefault="004857BC" w:rsidP="0054129B">
      <w:pPr>
        <w:spacing w:after="0"/>
        <w:rPr>
          <w:rFonts w:ascii="Times New Roman" w:hAnsi="Times New Roman"/>
          <w:b/>
          <w:i/>
          <w:lang w:val="lv-LV"/>
        </w:rPr>
      </w:pPr>
      <w:r w:rsidRPr="0054129B">
        <w:rPr>
          <w:rFonts w:ascii="Times New Roman" w:hAnsi="Times New Roman"/>
          <w:b/>
          <w:i/>
          <w:lang w:val="lv-LV"/>
        </w:rPr>
        <w:t>Iespējami 2 varianti numerācijas un lpp. atveidošanā:</w:t>
      </w:r>
    </w:p>
    <w:p w:rsidR="004857BC" w:rsidRPr="0054129B" w:rsidRDefault="004857BC" w:rsidP="0054129B">
      <w:pPr>
        <w:spacing w:after="0"/>
        <w:rPr>
          <w:rFonts w:ascii="Times New Roman" w:hAnsi="Times New Roman"/>
          <w:b/>
          <w:i/>
          <w:lang w:val="lv-LV"/>
        </w:rPr>
      </w:pPr>
      <w:r w:rsidRPr="0054129B">
        <w:rPr>
          <w:rFonts w:ascii="Times New Roman" w:hAnsi="Times New Roman"/>
          <w:b/>
          <w:i/>
          <w:lang w:val="lv-LV"/>
        </w:rPr>
        <w:t xml:space="preserve">2010, </w:t>
      </w:r>
      <w:proofErr w:type="spellStart"/>
      <w:r w:rsidRPr="0054129B">
        <w:rPr>
          <w:rFonts w:ascii="Times New Roman" w:hAnsi="Times New Roman"/>
          <w:b/>
          <w:i/>
          <w:lang w:val="lv-LV"/>
        </w:rPr>
        <w:t>vol</w:t>
      </w:r>
      <w:proofErr w:type="spellEnd"/>
      <w:r w:rsidRPr="0054129B">
        <w:rPr>
          <w:rFonts w:ascii="Times New Roman" w:hAnsi="Times New Roman"/>
          <w:b/>
          <w:i/>
          <w:lang w:val="lv-LV"/>
        </w:rPr>
        <w:t xml:space="preserve">. 5, no. 1, </w:t>
      </w:r>
      <w:proofErr w:type="spellStart"/>
      <w:r w:rsidRPr="0054129B">
        <w:rPr>
          <w:rFonts w:ascii="Times New Roman" w:hAnsi="Times New Roman"/>
          <w:b/>
          <w:i/>
          <w:lang w:val="lv-LV"/>
        </w:rPr>
        <w:t>pp</w:t>
      </w:r>
      <w:proofErr w:type="spellEnd"/>
      <w:r w:rsidRPr="0054129B">
        <w:rPr>
          <w:rFonts w:ascii="Times New Roman" w:hAnsi="Times New Roman"/>
          <w:b/>
          <w:i/>
          <w:lang w:val="lv-LV"/>
        </w:rPr>
        <w:t>. 38-42.</w:t>
      </w:r>
    </w:p>
    <w:p w:rsidR="004857BC" w:rsidRPr="0054129B" w:rsidRDefault="004857BC" w:rsidP="0054129B">
      <w:pPr>
        <w:spacing w:after="0"/>
        <w:rPr>
          <w:rFonts w:ascii="Times New Roman" w:hAnsi="Times New Roman"/>
          <w:b/>
          <w:i/>
          <w:lang w:val="lv-LV"/>
        </w:rPr>
      </w:pPr>
      <w:r w:rsidRPr="0054129B">
        <w:rPr>
          <w:rFonts w:ascii="Times New Roman" w:hAnsi="Times New Roman"/>
          <w:b/>
          <w:i/>
          <w:lang w:val="lv-LV"/>
        </w:rPr>
        <w:t>2010, 5(1), 38-42.</w:t>
      </w:r>
    </w:p>
    <w:p w:rsidR="004857BC" w:rsidRDefault="004857BC" w:rsidP="007A3960">
      <w:pPr>
        <w:spacing w:after="0"/>
        <w:ind w:left="720"/>
        <w:rPr>
          <w:rFonts w:ascii="Times New Roman" w:hAnsi="Times New Roman"/>
          <w:i/>
          <w:sz w:val="24"/>
          <w:szCs w:val="24"/>
          <w:lang w:val="lv-LV"/>
        </w:rPr>
      </w:pPr>
    </w:p>
    <w:p w:rsidR="004857BC" w:rsidRDefault="004857BC" w:rsidP="007A3960">
      <w:pPr>
        <w:spacing w:after="0"/>
        <w:ind w:left="720"/>
        <w:rPr>
          <w:rFonts w:ascii="Times New Roman" w:hAnsi="Times New Roman"/>
          <w:i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8.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2C5DAF">
        <w:rPr>
          <w:rFonts w:ascii="Times New Roman" w:hAnsi="Times New Roman"/>
          <w:b/>
          <w:caps/>
          <w:sz w:val="24"/>
          <w:szCs w:val="24"/>
          <w:lang w:val="lv-LV"/>
        </w:rPr>
        <w:t>Publikācijas izdevuma „RTU zinātniskie raksti” žurnālos</w:t>
      </w:r>
    </w:p>
    <w:p w:rsidR="004857BC" w:rsidRDefault="004857BC" w:rsidP="007A3960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</w:p>
    <w:p w:rsidR="004857BC" w:rsidRPr="002C5DAF" w:rsidRDefault="004857BC" w:rsidP="002C5DAF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2C5DAF">
        <w:rPr>
          <w:rFonts w:ascii="Times New Roman" w:hAnsi="Times New Roman"/>
          <w:sz w:val="24"/>
          <w:szCs w:val="24"/>
          <w:lang w:val="lv-LV" w:eastAsia="lv-LV"/>
        </w:rPr>
        <w:t>Autora uzvārds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.,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Nākamā autora uzvārds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Raksta nosaukums oriģinālvalodā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lv-LV" w:eastAsia="lv-LV"/>
        </w:rPr>
        <w:t>Žurnāla nosaukums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 </w:t>
      </w:r>
      <w:r w:rsidRPr="002C5DAF">
        <w:rPr>
          <w:rFonts w:ascii="Times New Roman" w:hAnsi="Times New Roman"/>
          <w:i/>
          <w:color w:val="008000"/>
          <w:sz w:val="24"/>
          <w:szCs w:val="24"/>
          <w:lang w:val="lv-LV" w:eastAsia="lv-LV"/>
        </w:rPr>
        <w:t>(slīprakstā)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  <w:r w:rsidRPr="002C5DAF">
        <w:rPr>
          <w:rFonts w:ascii="Times New Roman" w:hAnsi="Times New Roman"/>
          <w:i/>
          <w:sz w:val="24"/>
          <w:szCs w:val="24"/>
          <w:lang w:val="lv-LV" w:eastAsia="lv-LV"/>
        </w:rPr>
        <w:t xml:space="preserve"> </w:t>
      </w:r>
      <w:r w:rsidRPr="002C5DAF">
        <w:rPr>
          <w:rFonts w:ascii="Times New Roman" w:hAnsi="Times New Roman"/>
          <w:sz w:val="24"/>
          <w:szCs w:val="24"/>
          <w:lang w:val="lv-LV" w:eastAsia="lv-LV"/>
        </w:rPr>
        <w:t>Sējuma numurs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2C5DAF">
        <w:rPr>
          <w:rFonts w:ascii="Times New Roman" w:hAnsi="Times New Roman"/>
          <w:color w:val="000000"/>
          <w:spacing w:val="-1"/>
          <w:sz w:val="24"/>
          <w:szCs w:val="24"/>
          <w:lang w:val="lv-LV" w:eastAsia="lv-LV"/>
        </w:rPr>
        <w:t>izdošanas gads</w:t>
      </w:r>
      <w:r w:rsidRPr="002C5DAF">
        <w:rPr>
          <w:rFonts w:ascii="Times New Roman" w:hAnsi="Times New Roman"/>
          <w:color w:val="FF0000"/>
          <w:sz w:val="24"/>
          <w:szCs w:val="24"/>
          <w:lang w:val="lv-LV" w:eastAsia="lv-LV"/>
        </w:rPr>
        <w:t>,</w:t>
      </w:r>
      <w:r w:rsidRPr="002C5DAF">
        <w:rPr>
          <w:rFonts w:ascii="Times New Roman" w:hAnsi="Times New Roman"/>
          <w:color w:val="000000"/>
          <w:spacing w:val="-2"/>
          <w:sz w:val="24"/>
          <w:szCs w:val="24"/>
          <w:lang w:val="lv-LV" w:eastAsia="lv-LV"/>
        </w:rPr>
        <w:t xml:space="preserve"> lpp. </w:t>
      </w:r>
      <w:r w:rsidRPr="002C5DAF">
        <w:rPr>
          <w:rFonts w:ascii="Times New Roman" w:hAnsi="Times New Roman"/>
          <w:color w:val="000000"/>
          <w:sz w:val="24"/>
          <w:szCs w:val="24"/>
          <w:lang w:val="lv-LV" w:eastAsia="lv-LV"/>
        </w:rPr>
        <w:t>n</w:t>
      </w:r>
      <w:r w:rsidRPr="002C5DAF">
        <w:rPr>
          <w:rFonts w:ascii="Times New Roman" w:hAnsi="Times New Roman"/>
          <w:color w:val="000000"/>
          <w:spacing w:val="-1"/>
          <w:sz w:val="24"/>
          <w:szCs w:val="24"/>
          <w:lang w:val="lv-LV" w:eastAsia="lv-LV"/>
        </w:rPr>
        <w:t>umuri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2C5DAF">
        <w:rPr>
          <w:rFonts w:ascii="Times New Roman" w:hAnsi="Times New Roman"/>
          <w:color w:val="000000"/>
          <w:sz w:val="24"/>
          <w:szCs w:val="24"/>
          <w:lang w:val="lv-LV" w:eastAsia="lv-LV"/>
        </w:rPr>
        <w:t>ISSN</w:t>
      </w:r>
      <w:r w:rsidRPr="002C5DAF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</w:p>
    <w:p w:rsidR="004857BC" w:rsidRDefault="004857BC" w:rsidP="007A3960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</w:p>
    <w:p w:rsidR="004857BC" w:rsidRPr="002C5DAF" w:rsidRDefault="004857BC" w:rsidP="007A3960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2C5DAF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Piemēri: 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Pr="007A3960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Bolocko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Glazs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A.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Poligonālās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un analītiskās virsmas medicīnisko attēlu vizualizēšanas uzdevumos. </w:t>
      </w:r>
      <w:r w:rsidRPr="00582E1E">
        <w:rPr>
          <w:rFonts w:ascii="Times New Roman" w:hAnsi="Times New Roman"/>
          <w:i/>
          <w:sz w:val="24"/>
          <w:szCs w:val="24"/>
          <w:lang w:val="lv-LV"/>
        </w:rPr>
        <w:t>Datorvadības tehnoloģijas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Pr="002C5DAF">
        <w:t xml:space="preserve"> </w:t>
      </w:r>
      <w:r w:rsidRPr="002C5DAF">
        <w:rPr>
          <w:rFonts w:ascii="Times New Roman" w:hAnsi="Times New Roman"/>
          <w:sz w:val="24"/>
          <w:szCs w:val="24"/>
          <w:lang w:val="lv-LV"/>
        </w:rPr>
        <w:t xml:space="preserve">48. sēj., </w:t>
      </w:r>
      <w:r w:rsidRPr="007A3960">
        <w:rPr>
          <w:rFonts w:ascii="Times New Roman" w:hAnsi="Times New Roman"/>
          <w:sz w:val="24"/>
          <w:szCs w:val="24"/>
          <w:lang w:val="lv-LV"/>
        </w:rPr>
        <w:t>2011, 7.-13. lpp. ISSN 1407-7493.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7A3960">
        <w:rPr>
          <w:rFonts w:ascii="Times New Roman" w:hAnsi="Times New Roman"/>
          <w:sz w:val="24"/>
          <w:szCs w:val="24"/>
          <w:lang w:val="lv-LV"/>
        </w:rPr>
        <w:t xml:space="preserve">Tomsons, D., Kirikova, M.,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Štāle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G.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Application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a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Service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Oriented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Paradigm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as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a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Solution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for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the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Development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and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Delivery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a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Continuing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Education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582E1E">
        <w:rPr>
          <w:rFonts w:ascii="Times New Roman" w:hAnsi="Times New Roman"/>
          <w:i/>
          <w:sz w:val="24"/>
          <w:szCs w:val="24"/>
          <w:lang w:val="lv-LV"/>
        </w:rPr>
        <w:t>Applied</w:t>
      </w:r>
      <w:proofErr w:type="spellEnd"/>
      <w:r w:rsidRPr="00582E1E">
        <w:rPr>
          <w:rFonts w:ascii="Times New Roman" w:hAnsi="Times New Roman"/>
          <w:i/>
          <w:sz w:val="24"/>
          <w:szCs w:val="24"/>
          <w:lang w:val="lv-LV"/>
        </w:rPr>
        <w:t xml:space="preserve"> Computer </w:t>
      </w:r>
      <w:proofErr w:type="spellStart"/>
      <w:r w:rsidRPr="00582E1E">
        <w:rPr>
          <w:rFonts w:ascii="Times New Roman" w:hAnsi="Times New Roman"/>
          <w:i/>
          <w:sz w:val="24"/>
          <w:szCs w:val="24"/>
          <w:lang w:val="lv-LV"/>
        </w:rPr>
        <w:t>Systems</w:t>
      </w:r>
      <w:proofErr w:type="spellEnd"/>
      <w:r>
        <w:rPr>
          <w:rFonts w:ascii="Times New Roman" w:hAnsi="Times New Roman"/>
          <w:i/>
          <w:sz w:val="24"/>
          <w:szCs w:val="24"/>
          <w:lang w:val="lv-LV"/>
        </w:rPr>
        <w:t>.</w:t>
      </w:r>
      <w:r w:rsidRPr="00787763">
        <w:rPr>
          <w:lang w:val="lv-LV"/>
        </w:rPr>
        <w:t xml:space="preserve"> </w:t>
      </w:r>
      <w:proofErr w:type="spellStart"/>
      <w:r w:rsidRPr="00582E1E">
        <w:rPr>
          <w:rFonts w:ascii="Times New Roman" w:hAnsi="Times New Roman"/>
          <w:sz w:val="24"/>
          <w:szCs w:val="24"/>
          <w:lang w:val="lv-LV"/>
        </w:rPr>
        <w:t>Vol</w:t>
      </w:r>
      <w:proofErr w:type="spellEnd"/>
      <w:r w:rsidRPr="00582E1E">
        <w:rPr>
          <w:rFonts w:ascii="Times New Roman" w:hAnsi="Times New Roman"/>
          <w:sz w:val="24"/>
          <w:szCs w:val="24"/>
          <w:lang w:val="lv-LV"/>
        </w:rPr>
        <w:t>. 47,</w:t>
      </w:r>
      <w:r w:rsidRPr="007A3960">
        <w:rPr>
          <w:rFonts w:ascii="Times New Roman" w:hAnsi="Times New Roman"/>
          <w:sz w:val="24"/>
          <w:szCs w:val="24"/>
          <w:lang w:val="lv-LV"/>
        </w:rPr>
        <w:t xml:space="preserve"> 2008,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pp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>. 9-16. ISSN 1407-7493.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9. 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54129B">
        <w:rPr>
          <w:rFonts w:ascii="Times New Roman" w:hAnsi="Times New Roman"/>
          <w:b/>
          <w:caps/>
          <w:sz w:val="24"/>
          <w:szCs w:val="24"/>
          <w:lang w:val="lv-LV"/>
        </w:rPr>
        <w:t>Publikācija internetā</w:t>
      </w:r>
      <w:r w:rsidRPr="007A3960">
        <w:rPr>
          <w:rFonts w:ascii="Times New Roman" w:hAnsi="Times New Roman"/>
          <w:caps/>
          <w:sz w:val="24"/>
          <w:szCs w:val="24"/>
          <w:lang w:val="lv-LV"/>
        </w:rPr>
        <w:t xml:space="preserve">  </w:t>
      </w:r>
    </w:p>
    <w:p w:rsidR="004857BC" w:rsidRDefault="004857BC" w:rsidP="0054129B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4857BC" w:rsidRPr="0054129B" w:rsidRDefault="004857BC" w:rsidP="0054129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lv-LV" w:eastAsia="lv-LV"/>
        </w:rPr>
      </w:pPr>
      <w:r w:rsidRPr="0054129B">
        <w:rPr>
          <w:rFonts w:ascii="Times New Roman" w:hAnsi="Times New Roman"/>
          <w:sz w:val="24"/>
          <w:szCs w:val="24"/>
          <w:lang w:val="lv-LV" w:eastAsia="lv-LV"/>
        </w:rPr>
        <w:t>Autora uzvārds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., 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>Nākamā autora uzvārds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54129B">
        <w:rPr>
          <w:rFonts w:ascii="Times New Roman" w:hAnsi="Times New Roman"/>
          <w:i/>
          <w:sz w:val="24"/>
          <w:szCs w:val="24"/>
          <w:lang w:val="lv-LV" w:eastAsia="lv-LV"/>
        </w:rPr>
        <w:t>Nosaukums oriģinālvalodā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54129B">
        <w:rPr>
          <w:rFonts w:ascii="Times New Roman" w:hAnsi="Times New Roman"/>
          <w:i/>
          <w:color w:val="008000"/>
          <w:sz w:val="24"/>
          <w:szCs w:val="24"/>
          <w:lang w:val="lv-LV" w:eastAsia="lv-LV"/>
        </w:rPr>
        <w:t xml:space="preserve">(slīprakstā) </w:t>
      </w:r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>[</w:t>
      </w:r>
      <w:r>
        <w:rPr>
          <w:rFonts w:ascii="Times New Roman" w:hAnsi="Times New Roman"/>
          <w:color w:val="FF0000"/>
          <w:sz w:val="24"/>
          <w:szCs w:val="24"/>
          <w:lang w:val="lv-LV" w:eastAsia="lv-LV"/>
        </w:rPr>
        <w:t>tiešsaiste</w:t>
      </w:r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>]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 xml:space="preserve"> Izdošanas vieta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: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 xml:space="preserve"> izdevējs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,</w:t>
      </w:r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 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 xml:space="preserve">gads </w:t>
      </w:r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>[skatīts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 xml:space="preserve"> 2012.g. 11.aprīlī</w:t>
      </w:r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>]. Pieejams: &lt;URL&gt;</w:t>
      </w:r>
    </w:p>
    <w:p w:rsidR="004857BC" w:rsidRDefault="004857BC" w:rsidP="0054129B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4857BC" w:rsidRPr="0054129B" w:rsidRDefault="004857BC" w:rsidP="0054129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lv-LV" w:eastAsia="lv-LV"/>
        </w:rPr>
      </w:pPr>
      <w:r w:rsidRPr="0054129B">
        <w:rPr>
          <w:rFonts w:ascii="Times New Roman" w:hAnsi="Times New Roman"/>
          <w:sz w:val="24"/>
          <w:szCs w:val="24"/>
          <w:lang w:val="lv-LV" w:eastAsia="lv-LV"/>
        </w:rPr>
        <w:t>Autora uzvārds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., 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>Nākamā autora uzvārds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, 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>Iniciāļi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 xml:space="preserve">. </w:t>
      </w:r>
      <w:r w:rsidRPr="0054129B">
        <w:rPr>
          <w:rFonts w:ascii="Times New Roman" w:hAnsi="Times New Roman"/>
          <w:i/>
          <w:sz w:val="24"/>
          <w:szCs w:val="24"/>
          <w:lang w:val="lv-LV" w:eastAsia="lv-LV"/>
        </w:rPr>
        <w:t>Nosaukums oriģinālvalodā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54129B">
        <w:rPr>
          <w:rFonts w:ascii="Times New Roman" w:hAnsi="Times New Roman"/>
          <w:i/>
          <w:color w:val="008000"/>
          <w:sz w:val="24"/>
          <w:szCs w:val="24"/>
          <w:lang w:val="lv-LV" w:eastAsia="lv-LV"/>
        </w:rPr>
        <w:t xml:space="preserve">(slīprakstā) </w:t>
      </w:r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>[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lv-LV" w:eastAsia="lv-LV"/>
        </w:rPr>
        <w:t>online</w:t>
      </w:r>
      <w:proofErr w:type="spellEnd"/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>]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 xml:space="preserve"> Izdošanas vieta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: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 xml:space="preserve"> izdevējs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,</w:t>
      </w:r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 </w:t>
      </w:r>
      <w:r w:rsidRPr="0054129B">
        <w:rPr>
          <w:rFonts w:ascii="Times New Roman" w:hAnsi="Times New Roman"/>
          <w:sz w:val="24"/>
          <w:szCs w:val="24"/>
          <w:lang w:val="lv-LV" w:eastAsia="lv-LV"/>
        </w:rPr>
        <w:t xml:space="preserve">gads </w:t>
      </w:r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>[</w:t>
      </w:r>
      <w:proofErr w:type="spellStart"/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>viewed</w:t>
      </w:r>
      <w:proofErr w:type="spellEnd"/>
      <w:r w:rsidRPr="0054129B">
        <w:rPr>
          <w:rFonts w:ascii="Times New Roman" w:hAnsi="Times New Roman"/>
          <w:sz w:val="24"/>
          <w:szCs w:val="24"/>
          <w:lang w:val="lv-LV" w:eastAsia="lv-LV"/>
        </w:rPr>
        <w:t xml:space="preserve"> 11 </w:t>
      </w:r>
      <w:proofErr w:type="spellStart"/>
      <w:r w:rsidRPr="0054129B">
        <w:rPr>
          <w:rFonts w:ascii="Times New Roman" w:hAnsi="Times New Roman"/>
          <w:sz w:val="24"/>
          <w:szCs w:val="24"/>
          <w:lang w:val="lv-LV" w:eastAsia="lv-LV"/>
        </w:rPr>
        <w:t>April</w:t>
      </w:r>
      <w:proofErr w:type="spellEnd"/>
      <w:r w:rsidRPr="0054129B">
        <w:rPr>
          <w:rFonts w:ascii="Times New Roman" w:hAnsi="Times New Roman"/>
          <w:sz w:val="24"/>
          <w:szCs w:val="24"/>
          <w:lang w:val="lv-LV" w:eastAsia="lv-LV"/>
        </w:rPr>
        <w:t xml:space="preserve"> 2012</w:t>
      </w:r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]. </w:t>
      </w:r>
      <w:proofErr w:type="spellStart"/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>Available</w:t>
      </w:r>
      <w:proofErr w:type="spellEnd"/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 </w:t>
      </w:r>
      <w:proofErr w:type="spellStart"/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>from</w:t>
      </w:r>
      <w:proofErr w:type="spellEnd"/>
      <w:r w:rsidRPr="0054129B">
        <w:rPr>
          <w:rFonts w:ascii="Times New Roman" w:hAnsi="Times New Roman"/>
          <w:color w:val="FF0000"/>
          <w:sz w:val="24"/>
          <w:szCs w:val="24"/>
          <w:lang w:val="lv-LV" w:eastAsia="lv-LV"/>
        </w:rPr>
        <w:t>: &lt;URL&gt;</w:t>
      </w:r>
    </w:p>
    <w:p w:rsidR="004857BC" w:rsidRDefault="004857BC" w:rsidP="0054129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i/>
          <w:lang w:val="lv-LV" w:eastAsia="lv-LV"/>
        </w:rPr>
      </w:pPr>
    </w:p>
    <w:p w:rsidR="004857BC" w:rsidRPr="0054129B" w:rsidRDefault="004857BC" w:rsidP="0054129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i/>
          <w:lang w:val="lv-LV" w:eastAsia="lv-LV"/>
        </w:rPr>
      </w:pPr>
      <w:r w:rsidRPr="0054129B">
        <w:rPr>
          <w:rFonts w:ascii="Times New Roman" w:hAnsi="Times New Roman"/>
          <w:b/>
          <w:i/>
          <w:lang w:val="lv-LV" w:eastAsia="lv-LV"/>
        </w:rPr>
        <w:t xml:space="preserve">Bieži nav iespējams noteikt izdošanas vietu un izdevēju, tādēļ šie elementi ir </w:t>
      </w:r>
      <w:r w:rsidRPr="0054129B">
        <w:rPr>
          <w:rFonts w:ascii="Times New Roman" w:hAnsi="Times New Roman"/>
          <w:b/>
          <w:i/>
          <w:u w:val="single"/>
          <w:lang w:val="lv-LV" w:eastAsia="lv-LV"/>
        </w:rPr>
        <w:t>fakultatīvi</w:t>
      </w:r>
      <w:r w:rsidRPr="0054129B">
        <w:rPr>
          <w:rFonts w:ascii="Times New Roman" w:hAnsi="Times New Roman"/>
          <w:b/>
          <w:i/>
          <w:lang w:val="lv-LV" w:eastAsia="lv-LV"/>
        </w:rPr>
        <w:t>.</w:t>
      </w:r>
    </w:p>
    <w:p w:rsidR="004857BC" w:rsidRDefault="004857BC" w:rsidP="007A3960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</w:p>
    <w:p w:rsidR="004857BC" w:rsidRPr="0054129B" w:rsidRDefault="004857BC" w:rsidP="007A3960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54129B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Piemēri: 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Pr="007A3960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7A3960">
        <w:rPr>
          <w:rFonts w:ascii="Times New Roman" w:hAnsi="Times New Roman"/>
          <w:sz w:val="24"/>
          <w:szCs w:val="24"/>
          <w:lang w:val="lv-LV"/>
        </w:rPr>
        <w:t xml:space="preserve">Smirnovs, A., Dzelzītis, E. </w:t>
      </w:r>
      <w:r w:rsidRPr="0054129B">
        <w:rPr>
          <w:rFonts w:ascii="Times New Roman" w:hAnsi="Times New Roman"/>
          <w:i/>
          <w:sz w:val="24"/>
          <w:szCs w:val="24"/>
          <w:lang w:val="lv-LV"/>
        </w:rPr>
        <w:t>Enerģijas patēriņa uzskaite un regulēšana</w:t>
      </w:r>
      <w:r w:rsidRPr="007A3960">
        <w:rPr>
          <w:rFonts w:ascii="Times New Roman" w:hAnsi="Times New Roman"/>
          <w:sz w:val="24"/>
          <w:szCs w:val="24"/>
          <w:lang w:val="lv-LV"/>
        </w:rPr>
        <w:t xml:space="preserve"> [tiešsaiste]. Rīga: Baltijas Vides forums, 2011 [skatīts 2012.g. 11.aprīlī]. Pieejams: http://www.bef.lv/data/file/05_Paterina_uzskaite_Smirnovs.pdf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Janusevskis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J.,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Le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Riche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, R. </w:t>
      </w:r>
      <w:proofErr w:type="spellStart"/>
      <w:r w:rsidRPr="0054129B">
        <w:rPr>
          <w:rFonts w:ascii="Times New Roman" w:hAnsi="Times New Roman"/>
          <w:i/>
          <w:sz w:val="24"/>
          <w:szCs w:val="24"/>
          <w:lang w:val="lv-LV"/>
        </w:rPr>
        <w:t>Simultaneous</w:t>
      </w:r>
      <w:proofErr w:type="spellEnd"/>
      <w:r w:rsidRPr="0054129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54129B">
        <w:rPr>
          <w:rFonts w:ascii="Times New Roman" w:hAnsi="Times New Roman"/>
          <w:i/>
          <w:sz w:val="24"/>
          <w:szCs w:val="24"/>
          <w:lang w:val="lv-LV"/>
        </w:rPr>
        <w:t>Kriging-Based</w:t>
      </w:r>
      <w:proofErr w:type="spellEnd"/>
      <w:r w:rsidRPr="0054129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54129B">
        <w:rPr>
          <w:rFonts w:ascii="Times New Roman" w:hAnsi="Times New Roman"/>
          <w:i/>
          <w:sz w:val="24"/>
          <w:szCs w:val="24"/>
          <w:lang w:val="lv-LV"/>
        </w:rPr>
        <w:t>Sampling</w:t>
      </w:r>
      <w:proofErr w:type="spellEnd"/>
      <w:r w:rsidRPr="0054129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54129B">
        <w:rPr>
          <w:rFonts w:ascii="Times New Roman" w:hAnsi="Times New Roman"/>
          <w:i/>
          <w:sz w:val="24"/>
          <w:szCs w:val="24"/>
          <w:lang w:val="lv-LV"/>
        </w:rPr>
        <w:t>for</w:t>
      </w:r>
      <w:proofErr w:type="spellEnd"/>
      <w:r w:rsidRPr="0054129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54129B">
        <w:rPr>
          <w:rFonts w:ascii="Times New Roman" w:hAnsi="Times New Roman"/>
          <w:i/>
          <w:sz w:val="24"/>
          <w:szCs w:val="24"/>
          <w:lang w:val="lv-LV"/>
        </w:rPr>
        <w:t>Optimization</w:t>
      </w:r>
      <w:proofErr w:type="spellEnd"/>
      <w:r w:rsidRPr="0054129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54129B">
        <w:rPr>
          <w:rFonts w:ascii="Times New Roman" w:hAnsi="Times New Roman"/>
          <w:i/>
          <w:sz w:val="24"/>
          <w:szCs w:val="24"/>
          <w:lang w:val="lv-LV"/>
        </w:rPr>
        <w:t>and</w:t>
      </w:r>
      <w:proofErr w:type="spellEnd"/>
      <w:r w:rsidRPr="0054129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54129B">
        <w:rPr>
          <w:rFonts w:ascii="Times New Roman" w:hAnsi="Times New Roman"/>
          <w:i/>
          <w:sz w:val="24"/>
          <w:szCs w:val="24"/>
          <w:lang w:val="lv-LV"/>
        </w:rPr>
        <w:t>Uncertainty</w:t>
      </w:r>
      <w:proofErr w:type="spellEnd"/>
      <w:r w:rsidRPr="0054129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54129B">
        <w:rPr>
          <w:rFonts w:ascii="Times New Roman" w:hAnsi="Times New Roman"/>
          <w:i/>
          <w:sz w:val="24"/>
          <w:szCs w:val="24"/>
          <w:lang w:val="lv-LV"/>
        </w:rPr>
        <w:t>Propagation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[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online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].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CCSd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>, 2010 [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viewed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11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April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2012].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Available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A3960">
        <w:rPr>
          <w:rFonts w:ascii="Times New Roman" w:hAnsi="Times New Roman"/>
          <w:sz w:val="24"/>
          <w:szCs w:val="24"/>
          <w:lang w:val="lv-LV"/>
        </w:rPr>
        <w:t>from</w:t>
      </w:r>
      <w:proofErr w:type="spellEnd"/>
      <w:r w:rsidRPr="007A3960">
        <w:rPr>
          <w:rFonts w:ascii="Times New Roman" w:hAnsi="Times New Roman"/>
          <w:sz w:val="24"/>
          <w:szCs w:val="24"/>
          <w:lang w:val="lv-LV"/>
        </w:rPr>
        <w:t>: http://hal.archives-ouvertes.fr/hal-00506957</w:t>
      </w:r>
    </w:p>
    <w:p w:rsidR="004857BC" w:rsidRDefault="004857BC" w:rsidP="007A396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857BC" w:rsidRDefault="004857BC" w:rsidP="00787763">
      <w:pPr>
        <w:spacing w:after="0"/>
        <w:rPr>
          <w:rFonts w:ascii="Times New Roman" w:hAnsi="Times New Roman"/>
          <w:cap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10. 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 xml:space="preserve">LATVIJAS </w:t>
      </w:r>
      <w:r w:rsidRPr="0054129B">
        <w:rPr>
          <w:rFonts w:ascii="Times New Roman" w:hAnsi="Times New Roman"/>
          <w:b/>
          <w:caps/>
          <w:sz w:val="24"/>
          <w:szCs w:val="24"/>
          <w:lang w:val="lv-LV"/>
        </w:rPr>
        <w:t>P</w:t>
      </w:r>
      <w:r>
        <w:rPr>
          <w:rFonts w:ascii="Times New Roman" w:hAnsi="Times New Roman"/>
          <w:b/>
          <w:caps/>
          <w:sz w:val="24"/>
          <w:szCs w:val="24"/>
          <w:lang w:val="lv-LV"/>
        </w:rPr>
        <w:t>ATENTI</w:t>
      </w:r>
      <w:r w:rsidRPr="007A3960">
        <w:rPr>
          <w:rFonts w:ascii="Times New Roman" w:hAnsi="Times New Roman"/>
          <w:caps/>
          <w:sz w:val="24"/>
          <w:szCs w:val="24"/>
          <w:lang w:val="lv-LV"/>
        </w:rPr>
        <w:t xml:space="preserve">  </w:t>
      </w:r>
    </w:p>
    <w:p w:rsidR="004857BC" w:rsidRDefault="004857BC" w:rsidP="007877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pt-BR" w:eastAsia="lv-LV"/>
        </w:rPr>
      </w:pPr>
      <w:r w:rsidRPr="00787763">
        <w:rPr>
          <w:rFonts w:ascii="Times New Roman" w:hAnsi="Times New Roman"/>
          <w:sz w:val="24"/>
          <w:szCs w:val="24"/>
          <w:lang w:val="pt-BR" w:eastAsia="lv-LV"/>
        </w:rPr>
        <w:t>PATENTA PIETEICĒJS vai ĪPAŠNIEKS</w:t>
      </w:r>
      <w:r w:rsidRPr="00787763">
        <w:rPr>
          <w:rFonts w:ascii="Times New Roman" w:hAnsi="Times New Roman"/>
          <w:b/>
          <w:color w:val="FF0000"/>
          <w:sz w:val="24"/>
          <w:szCs w:val="24"/>
          <w:lang w:val="pt-BR" w:eastAsia="lv-LV"/>
        </w:rPr>
        <w:t>.</w:t>
      </w:r>
      <w:r w:rsidRPr="00787763">
        <w:rPr>
          <w:rFonts w:ascii="Times New Roman" w:hAnsi="Times New Roman"/>
          <w:sz w:val="24"/>
          <w:szCs w:val="24"/>
          <w:lang w:val="pt-BR" w:eastAsia="lv-LV"/>
        </w:rPr>
        <w:t xml:space="preserve"> </w:t>
      </w:r>
      <w:r w:rsidRPr="00787763">
        <w:rPr>
          <w:rFonts w:ascii="Times New Roman" w:hAnsi="Times New Roman"/>
          <w:i/>
          <w:sz w:val="24"/>
          <w:szCs w:val="24"/>
          <w:lang w:val="pt-BR" w:eastAsia="lv-LV"/>
        </w:rPr>
        <w:t>Nosaukums</w:t>
      </w:r>
      <w:r>
        <w:rPr>
          <w:rFonts w:ascii="Times New Roman" w:hAnsi="Times New Roman"/>
          <w:i/>
          <w:sz w:val="24"/>
          <w:szCs w:val="24"/>
          <w:lang w:val="pt-BR" w:eastAsia="lv-LV"/>
        </w:rPr>
        <w:t xml:space="preserve"> </w:t>
      </w:r>
      <w:r w:rsidRPr="0054129B">
        <w:rPr>
          <w:rFonts w:ascii="Times New Roman" w:hAnsi="Times New Roman"/>
          <w:i/>
          <w:color w:val="008000"/>
          <w:sz w:val="24"/>
          <w:szCs w:val="24"/>
          <w:lang w:val="lv-LV" w:eastAsia="lv-LV"/>
        </w:rPr>
        <w:t>(slīprakstā)</w:t>
      </w:r>
      <w:r w:rsidRPr="00787763">
        <w:rPr>
          <w:rFonts w:ascii="Times New Roman" w:hAnsi="Times New Roman"/>
          <w:b/>
          <w:color w:val="FF0000"/>
          <w:sz w:val="24"/>
          <w:szCs w:val="24"/>
          <w:lang w:val="pt-BR" w:eastAsia="lv-LV"/>
        </w:rPr>
        <w:t>.</w:t>
      </w:r>
      <w:r w:rsidRPr="00787763">
        <w:rPr>
          <w:rFonts w:ascii="Times New Roman" w:hAnsi="Times New Roman"/>
          <w:sz w:val="24"/>
          <w:szCs w:val="24"/>
          <w:lang w:val="pt-BR" w:eastAsia="lv-LV"/>
        </w:rPr>
        <w:t xml:space="preserve"> </w:t>
      </w:r>
      <w:r w:rsidRPr="00C62FFC">
        <w:rPr>
          <w:rFonts w:ascii="Times New Roman" w:hAnsi="Times New Roman"/>
          <w:sz w:val="24"/>
          <w:szCs w:val="24"/>
          <w:lang w:val="lv-LV" w:eastAsia="lv-LV"/>
        </w:rPr>
        <w:t xml:space="preserve">Vārds </w:t>
      </w:r>
      <w:r>
        <w:rPr>
          <w:rFonts w:ascii="Times New Roman" w:hAnsi="Times New Roman"/>
          <w:sz w:val="24"/>
          <w:szCs w:val="24"/>
          <w:lang w:val="lv-LV" w:eastAsia="lv-LV"/>
        </w:rPr>
        <w:t>[</w:t>
      </w:r>
      <w:r w:rsidRPr="00C62FFC">
        <w:rPr>
          <w:rFonts w:ascii="Times New Roman" w:hAnsi="Times New Roman"/>
          <w:i/>
          <w:sz w:val="24"/>
          <w:szCs w:val="24"/>
          <w:lang w:val="lv-LV" w:eastAsia="lv-LV"/>
        </w:rPr>
        <w:t>vai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Iniciālis] </w:t>
      </w:r>
      <w:r w:rsidRPr="00C62FFC">
        <w:rPr>
          <w:rFonts w:ascii="Times New Roman" w:hAnsi="Times New Roman"/>
          <w:sz w:val="24"/>
          <w:szCs w:val="24"/>
          <w:lang w:val="lv-LV" w:eastAsia="lv-LV"/>
        </w:rPr>
        <w:t>Uzvārds</w:t>
      </w:r>
      <w:r w:rsidRPr="00C62FFC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,</w:t>
      </w:r>
      <w:r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 </w:t>
      </w:r>
      <w:r w:rsidRPr="00C62FFC">
        <w:rPr>
          <w:rFonts w:ascii="Times New Roman" w:hAnsi="Times New Roman"/>
          <w:sz w:val="24"/>
          <w:szCs w:val="24"/>
          <w:lang w:val="lv-LV" w:eastAsia="lv-LV"/>
        </w:rPr>
        <w:t xml:space="preserve">Vārds </w:t>
      </w:r>
      <w:r>
        <w:rPr>
          <w:rFonts w:ascii="Times New Roman" w:hAnsi="Times New Roman"/>
          <w:sz w:val="24"/>
          <w:szCs w:val="24"/>
          <w:lang w:val="lv-LV" w:eastAsia="lv-LV"/>
        </w:rPr>
        <w:t>[</w:t>
      </w:r>
      <w:r w:rsidRPr="00C62FFC">
        <w:rPr>
          <w:rFonts w:ascii="Times New Roman" w:hAnsi="Times New Roman"/>
          <w:i/>
          <w:sz w:val="24"/>
          <w:szCs w:val="24"/>
          <w:lang w:val="lv-LV" w:eastAsia="lv-LV"/>
        </w:rPr>
        <w:t>vai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Iniciālis] </w:t>
      </w:r>
      <w:r w:rsidRPr="00C62FFC">
        <w:rPr>
          <w:rFonts w:ascii="Times New Roman" w:hAnsi="Times New Roman"/>
          <w:sz w:val="24"/>
          <w:szCs w:val="24"/>
          <w:lang w:val="lv-LV" w:eastAsia="lv-LV"/>
        </w:rPr>
        <w:t xml:space="preserve">Uzvārds </w:t>
      </w:r>
      <w:r w:rsidRPr="00C62FFC">
        <w:rPr>
          <w:rFonts w:ascii="Times New Roman" w:hAnsi="Times New Roman"/>
          <w:color w:val="FF0000"/>
          <w:sz w:val="24"/>
          <w:szCs w:val="24"/>
          <w:lang w:val="lv-LV" w:eastAsia="lv-LV"/>
        </w:rPr>
        <w:t>(izgudrotāji)</w:t>
      </w:r>
      <w:r w:rsidRPr="00C62FFC">
        <w:rPr>
          <w:rFonts w:ascii="Times New Roman" w:hAnsi="Times New Roman"/>
          <w:b/>
          <w:color w:val="FF0000"/>
          <w:sz w:val="24"/>
          <w:szCs w:val="24"/>
          <w:lang w:val="pt-BR" w:eastAsia="lv-LV"/>
        </w:rPr>
        <w:t>.</w:t>
      </w:r>
      <w:r w:rsidRPr="00787763">
        <w:rPr>
          <w:rFonts w:ascii="Times New Roman" w:hAnsi="Times New Roman"/>
          <w:sz w:val="24"/>
          <w:szCs w:val="24"/>
          <w:lang w:val="pt-BR" w:eastAsia="lv-LV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Int.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lv-LV" w:eastAsia="lv-LV"/>
        </w:rPr>
        <w:t>Cl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lv-LV" w:eastAsia="lv-LV"/>
        </w:rPr>
        <w:t xml:space="preserve">.: </w:t>
      </w:r>
      <w:r w:rsidRPr="00C62FFC">
        <w:rPr>
          <w:rFonts w:ascii="Times New Roman" w:hAnsi="Times New Roman"/>
          <w:sz w:val="24"/>
          <w:szCs w:val="24"/>
          <w:lang w:val="lv-LV" w:eastAsia="lv-LV"/>
        </w:rPr>
        <w:t>[</w:t>
      </w:r>
      <w:r w:rsidRPr="00787763">
        <w:rPr>
          <w:rFonts w:ascii="Times New Roman" w:hAnsi="Times New Roman"/>
          <w:sz w:val="24"/>
          <w:szCs w:val="24"/>
          <w:lang w:val="pt-BR" w:eastAsia="lv-LV"/>
        </w:rPr>
        <w:t>Starptautiskās klasifikācijas indekss</w:t>
      </w:r>
      <w:r>
        <w:rPr>
          <w:rFonts w:ascii="Times New Roman" w:hAnsi="Times New Roman"/>
          <w:sz w:val="24"/>
          <w:szCs w:val="24"/>
          <w:lang w:val="pt-BR" w:eastAsia="lv-LV"/>
        </w:rPr>
        <w:t>]</w:t>
      </w:r>
      <w:r w:rsidRPr="0054129B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  <w:r w:rsidRPr="00787763">
        <w:rPr>
          <w:rFonts w:ascii="Times New Roman" w:hAnsi="Times New Roman"/>
          <w:sz w:val="24"/>
          <w:szCs w:val="24"/>
          <w:lang w:val="pt-BR" w:eastAsia="lv-LV"/>
        </w:rPr>
        <w:t xml:space="preserve"> </w:t>
      </w:r>
      <w:r w:rsidRPr="00C62FFC">
        <w:rPr>
          <w:rFonts w:ascii="Times New Roman" w:hAnsi="Times New Roman"/>
          <w:color w:val="FF0000"/>
          <w:sz w:val="24"/>
          <w:szCs w:val="24"/>
          <w:lang w:val="pt-BR" w:eastAsia="lv-LV"/>
        </w:rPr>
        <w:t>Iesniegšanas datējums</w:t>
      </w:r>
      <w:r>
        <w:rPr>
          <w:rFonts w:ascii="Times New Roman" w:hAnsi="Times New Roman"/>
          <w:sz w:val="24"/>
          <w:szCs w:val="24"/>
          <w:lang w:val="pt-BR" w:eastAsia="lv-LV"/>
        </w:rPr>
        <w:t xml:space="preserve"> </w:t>
      </w:r>
      <w:r w:rsidRPr="00C62FFC">
        <w:rPr>
          <w:rFonts w:ascii="Times New Roman" w:hAnsi="Times New Roman"/>
          <w:sz w:val="24"/>
          <w:szCs w:val="24"/>
          <w:lang w:val="lv-LV" w:eastAsia="lv-LV"/>
        </w:rPr>
        <w:t>[</w:t>
      </w:r>
      <w:proofErr w:type="spellStart"/>
      <w:r w:rsidRPr="00C62FFC">
        <w:rPr>
          <w:rFonts w:ascii="Times New Roman" w:hAnsi="Times New Roman"/>
          <w:sz w:val="24"/>
          <w:szCs w:val="24"/>
          <w:lang w:val="lv-LV" w:eastAsia="lv-LV"/>
        </w:rPr>
        <w:t>gggg</w:t>
      </w:r>
      <w:proofErr w:type="spellEnd"/>
      <w:r w:rsidRPr="00C62FFC">
        <w:rPr>
          <w:rFonts w:ascii="Times New Roman" w:hAnsi="Times New Roman"/>
          <w:sz w:val="24"/>
          <w:szCs w:val="24"/>
          <w:lang w:val="lv-LV" w:eastAsia="lv-LV"/>
        </w:rPr>
        <w:t>-mm-</w:t>
      </w:r>
      <w:proofErr w:type="spellStart"/>
      <w:r w:rsidRPr="00C62FFC">
        <w:rPr>
          <w:rFonts w:ascii="Times New Roman" w:hAnsi="Times New Roman"/>
          <w:sz w:val="24"/>
          <w:szCs w:val="24"/>
          <w:lang w:val="lv-LV" w:eastAsia="lv-LV"/>
        </w:rPr>
        <w:t>dd</w:t>
      </w:r>
      <w:proofErr w:type="spellEnd"/>
      <w:r w:rsidRPr="00C62FFC">
        <w:rPr>
          <w:rFonts w:ascii="Times New Roman" w:hAnsi="Times New Roman"/>
          <w:sz w:val="24"/>
          <w:szCs w:val="24"/>
          <w:lang w:val="lv-LV" w:eastAsia="lv-LV"/>
        </w:rPr>
        <w:t>]</w:t>
      </w:r>
      <w:r w:rsidRPr="00787763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  <w:r w:rsidRPr="00787763">
        <w:rPr>
          <w:rFonts w:ascii="Times New Roman" w:hAnsi="Times New Roman"/>
          <w:sz w:val="24"/>
          <w:szCs w:val="24"/>
          <w:lang w:val="pt-BR" w:eastAsia="lv-LV"/>
        </w:rPr>
        <w:t xml:space="preserve"> </w:t>
      </w:r>
      <w:r w:rsidRPr="00787763">
        <w:rPr>
          <w:rFonts w:ascii="Times New Roman" w:hAnsi="Times New Roman"/>
          <w:color w:val="FF0000"/>
          <w:sz w:val="24"/>
          <w:szCs w:val="24"/>
          <w:lang w:val="pt-BR" w:eastAsia="lv-LV"/>
        </w:rPr>
        <w:t>Patenti un Preču Zīmes</w:t>
      </w:r>
      <w:r w:rsidRPr="00787763">
        <w:rPr>
          <w:rFonts w:ascii="Times New Roman" w:hAnsi="Times New Roman"/>
          <w:sz w:val="24"/>
          <w:szCs w:val="24"/>
          <w:lang w:val="pt-BR" w:eastAsia="lv-LV"/>
        </w:rPr>
        <w:t xml:space="preserve"> </w:t>
      </w:r>
      <w:r>
        <w:rPr>
          <w:rFonts w:ascii="Times New Roman" w:hAnsi="Times New Roman"/>
          <w:sz w:val="24"/>
          <w:szCs w:val="24"/>
          <w:lang w:val="pt-BR" w:eastAsia="lv-LV"/>
        </w:rPr>
        <w:t>[</w:t>
      </w:r>
      <w:r w:rsidRPr="00787763">
        <w:rPr>
          <w:rFonts w:ascii="Times New Roman" w:hAnsi="Times New Roman"/>
          <w:sz w:val="24"/>
          <w:szCs w:val="24"/>
          <w:lang w:val="pt-BR" w:eastAsia="lv-LV"/>
        </w:rPr>
        <w:t>Avota nosaukums</w:t>
      </w:r>
      <w:r>
        <w:rPr>
          <w:rFonts w:ascii="Times New Roman" w:hAnsi="Times New Roman"/>
          <w:sz w:val="24"/>
          <w:szCs w:val="24"/>
          <w:lang w:val="pt-BR" w:eastAsia="lv-LV"/>
        </w:rPr>
        <w:t>]</w:t>
      </w:r>
      <w:r w:rsidRPr="00787763">
        <w:rPr>
          <w:rFonts w:ascii="Times New Roman" w:hAnsi="Times New Roman"/>
          <w:b/>
          <w:color w:val="FF0000"/>
          <w:sz w:val="24"/>
          <w:szCs w:val="24"/>
          <w:lang w:val="pt-BR" w:eastAsia="lv-LV"/>
        </w:rPr>
        <w:t>.</w:t>
      </w:r>
      <w:r w:rsidRPr="00787763">
        <w:rPr>
          <w:rFonts w:ascii="Times New Roman" w:hAnsi="Times New Roman"/>
          <w:sz w:val="24"/>
          <w:szCs w:val="24"/>
          <w:lang w:val="pt-BR" w:eastAsia="lv-LV"/>
        </w:rPr>
        <w:t xml:space="preserve"> Patenta numurs ar valsts kodu</w:t>
      </w:r>
      <w:r w:rsidRPr="00787763">
        <w:rPr>
          <w:rFonts w:ascii="Times New Roman" w:hAnsi="Times New Roman"/>
          <w:b/>
          <w:color w:val="FF0000"/>
          <w:sz w:val="24"/>
          <w:szCs w:val="24"/>
          <w:lang w:val="pt-BR" w:eastAsia="lv-LV"/>
        </w:rPr>
        <w:t>.</w:t>
      </w:r>
      <w:r w:rsidRPr="00787763">
        <w:rPr>
          <w:rFonts w:ascii="Times New Roman" w:hAnsi="Times New Roman"/>
          <w:sz w:val="24"/>
          <w:szCs w:val="24"/>
          <w:lang w:val="pt-BR" w:eastAsia="lv-LV"/>
        </w:rPr>
        <w:t xml:space="preserve"> Publicēšanas datējums</w:t>
      </w:r>
      <w:r>
        <w:rPr>
          <w:rFonts w:ascii="Times New Roman" w:hAnsi="Times New Roman"/>
          <w:sz w:val="24"/>
          <w:szCs w:val="24"/>
          <w:lang w:val="pt-BR" w:eastAsia="lv-LV"/>
        </w:rPr>
        <w:t xml:space="preserve"> </w:t>
      </w:r>
      <w:r w:rsidRPr="00C62FFC">
        <w:rPr>
          <w:rFonts w:ascii="Times New Roman" w:hAnsi="Times New Roman"/>
          <w:sz w:val="24"/>
          <w:szCs w:val="24"/>
          <w:lang w:val="lv-LV" w:eastAsia="lv-LV"/>
        </w:rPr>
        <w:t>[</w:t>
      </w:r>
      <w:proofErr w:type="spellStart"/>
      <w:r w:rsidRPr="00C62FFC">
        <w:rPr>
          <w:rFonts w:ascii="Times New Roman" w:hAnsi="Times New Roman"/>
          <w:sz w:val="24"/>
          <w:szCs w:val="24"/>
          <w:lang w:val="lv-LV" w:eastAsia="lv-LV"/>
        </w:rPr>
        <w:t>gggg</w:t>
      </w:r>
      <w:proofErr w:type="spellEnd"/>
      <w:r w:rsidRPr="00C62FFC">
        <w:rPr>
          <w:rFonts w:ascii="Times New Roman" w:hAnsi="Times New Roman"/>
          <w:sz w:val="24"/>
          <w:szCs w:val="24"/>
          <w:lang w:val="lv-LV" w:eastAsia="lv-LV"/>
        </w:rPr>
        <w:t>-mm-</w:t>
      </w:r>
      <w:proofErr w:type="spellStart"/>
      <w:r w:rsidRPr="00C62FFC">
        <w:rPr>
          <w:rFonts w:ascii="Times New Roman" w:hAnsi="Times New Roman"/>
          <w:sz w:val="24"/>
          <w:szCs w:val="24"/>
          <w:lang w:val="lv-LV" w:eastAsia="lv-LV"/>
        </w:rPr>
        <w:t>dd</w:t>
      </w:r>
      <w:proofErr w:type="spellEnd"/>
      <w:r w:rsidRPr="00C62FFC">
        <w:rPr>
          <w:rFonts w:ascii="Times New Roman" w:hAnsi="Times New Roman"/>
          <w:sz w:val="24"/>
          <w:szCs w:val="24"/>
          <w:lang w:val="lv-LV" w:eastAsia="lv-LV"/>
        </w:rPr>
        <w:t>]</w:t>
      </w:r>
      <w:r w:rsidRPr="00787763">
        <w:rPr>
          <w:rFonts w:ascii="Times New Roman" w:hAnsi="Times New Roman"/>
          <w:b/>
          <w:color w:val="FF0000"/>
          <w:sz w:val="24"/>
          <w:szCs w:val="24"/>
          <w:lang w:val="lv-LV" w:eastAsia="lv-LV"/>
        </w:rPr>
        <w:t>.</w:t>
      </w:r>
    </w:p>
    <w:p w:rsidR="004857BC" w:rsidRPr="002C5DAF" w:rsidRDefault="004857BC" w:rsidP="00787763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2C5DAF">
        <w:rPr>
          <w:rFonts w:ascii="Times New Roman" w:hAnsi="Times New Roman"/>
          <w:b/>
          <w:sz w:val="24"/>
          <w:szCs w:val="24"/>
          <w:u w:val="single"/>
          <w:lang w:val="lv-LV"/>
        </w:rPr>
        <w:t>Piemēr</w:t>
      </w:r>
      <w:r>
        <w:rPr>
          <w:rFonts w:ascii="Times New Roman" w:hAnsi="Times New Roman"/>
          <w:b/>
          <w:sz w:val="24"/>
          <w:szCs w:val="24"/>
          <w:u w:val="single"/>
          <w:lang w:val="lv-LV"/>
        </w:rPr>
        <w:t>s</w:t>
      </w:r>
      <w:r w:rsidRPr="002C5DAF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: </w:t>
      </w:r>
    </w:p>
    <w:p w:rsidR="004857BC" w:rsidRDefault="004857BC" w:rsidP="007877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787763">
        <w:rPr>
          <w:rFonts w:ascii="Times New Roman" w:hAnsi="Times New Roman"/>
          <w:sz w:val="24"/>
          <w:szCs w:val="24"/>
          <w:lang w:val="pt-BR" w:eastAsia="lv-LV"/>
        </w:rPr>
        <w:t xml:space="preserve">RĪGAS TEHNISKĀ UNIVERSITĀTE. </w:t>
      </w:r>
      <w:r w:rsidRPr="00787763">
        <w:rPr>
          <w:rFonts w:ascii="Times New Roman" w:hAnsi="Times New Roman"/>
          <w:i/>
          <w:sz w:val="24"/>
          <w:szCs w:val="24"/>
          <w:lang w:val="pt-BR" w:eastAsia="lv-LV"/>
        </w:rPr>
        <w:t>Zemtemperatūras keramika ar hidrauliskām īpašībām</w:t>
      </w:r>
      <w:r w:rsidRPr="00787763">
        <w:rPr>
          <w:rFonts w:ascii="Times New Roman" w:hAnsi="Times New Roman"/>
          <w:sz w:val="24"/>
          <w:szCs w:val="24"/>
          <w:lang w:val="pt-BR" w:eastAsia="lv-LV"/>
        </w:rPr>
        <w:t xml:space="preserve">. Laimonis Bīdermanis, Linda Krāģe, Andris Cimmers, Lauma Lindiņa, Ingunda Šperberga, Laimons Timma (izgudrotāji). Int. Cl.: C04B33/00.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Iesniegšanas</w:t>
      </w:r>
      <w:proofErr w:type="spellEnd"/>
      <w:r w:rsidRPr="000F4106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0F4106">
        <w:rPr>
          <w:rFonts w:ascii="Times New Roman" w:hAnsi="Times New Roman"/>
          <w:sz w:val="24"/>
          <w:szCs w:val="24"/>
          <w:lang w:eastAsia="lv-LV"/>
        </w:rPr>
        <w:t>dat</w:t>
      </w:r>
      <w:r>
        <w:rPr>
          <w:rFonts w:ascii="Times New Roman" w:hAnsi="Times New Roman"/>
          <w:sz w:val="24"/>
          <w:szCs w:val="24"/>
          <w:lang w:eastAsia="lv-LV"/>
        </w:rPr>
        <w:t>ējums</w:t>
      </w:r>
      <w:proofErr w:type="spellEnd"/>
      <w:r w:rsidRPr="000F4106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2012-06-01</w:t>
      </w:r>
      <w:r w:rsidRPr="000F4106">
        <w:rPr>
          <w:rFonts w:ascii="Times New Roman" w:hAnsi="Times New Roman"/>
          <w:sz w:val="24"/>
          <w:szCs w:val="24"/>
          <w:lang w:eastAsia="lv-LV"/>
        </w:rPr>
        <w:t>.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Patenti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lv-LV"/>
        </w:rPr>
        <w:t>un</w:t>
      </w:r>
      <w:proofErr w:type="gram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Preču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Zīmes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. LV</w:t>
      </w:r>
      <w:r w:rsidRPr="000F4106">
        <w:rPr>
          <w:rFonts w:ascii="Times New Roman" w:hAnsi="Times New Roman"/>
          <w:sz w:val="24"/>
          <w:szCs w:val="24"/>
          <w:lang w:eastAsia="lv-LV"/>
        </w:rPr>
        <w:t>1</w:t>
      </w:r>
      <w:r>
        <w:rPr>
          <w:rFonts w:ascii="Times New Roman" w:hAnsi="Times New Roman"/>
          <w:sz w:val="24"/>
          <w:szCs w:val="24"/>
          <w:lang w:eastAsia="lv-LV"/>
        </w:rPr>
        <w:t>4562B. 2013-01-</w:t>
      </w:r>
      <w:r w:rsidRPr="000F4106">
        <w:rPr>
          <w:rFonts w:ascii="Times New Roman" w:hAnsi="Times New Roman"/>
          <w:sz w:val="24"/>
          <w:szCs w:val="24"/>
          <w:lang w:eastAsia="lv-LV"/>
        </w:rPr>
        <w:t>20.</w:t>
      </w:r>
    </w:p>
    <w:p w:rsidR="00370A82" w:rsidRPr="00370A82" w:rsidRDefault="00370A82" w:rsidP="00370A82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370A82">
        <w:rPr>
          <w:rFonts w:ascii="Times New Roman" w:hAnsi="Times New Roman"/>
          <w:b/>
          <w:sz w:val="24"/>
          <w:szCs w:val="24"/>
          <w:lang w:val="lv-LV"/>
        </w:rPr>
        <w:t xml:space="preserve">11. 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   PUBLIKĀCIJAS NOSAUKUMA TULKOJUMS VAI TRANSLITERĀCIJA</w:t>
      </w:r>
    </w:p>
    <w:p w:rsidR="00370A82" w:rsidRDefault="00370A82" w:rsidP="00370A82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370A82" w:rsidRDefault="00370A82" w:rsidP="00370A82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Tulkots vai uz latīņu alfabētu transliterēts nosaukums  </w:t>
      </w:r>
    </w:p>
    <w:p w:rsidR="00370A82" w:rsidRDefault="00370A82" w:rsidP="00370A82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370A82" w:rsidRPr="00370A82" w:rsidRDefault="00370A82" w:rsidP="00370A82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370A82">
        <w:rPr>
          <w:rFonts w:ascii="Times New Roman" w:hAnsi="Times New Roman"/>
          <w:b/>
          <w:sz w:val="24"/>
          <w:szCs w:val="24"/>
          <w:u w:val="single"/>
          <w:lang w:val="lv-LV"/>
        </w:rPr>
        <w:t>Piemērs</w:t>
      </w:r>
      <w:r>
        <w:rPr>
          <w:rFonts w:ascii="Times New Roman" w:hAnsi="Times New Roman"/>
          <w:b/>
          <w:sz w:val="24"/>
          <w:szCs w:val="24"/>
          <w:u w:val="single"/>
          <w:lang w:val="lv-LV"/>
        </w:rPr>
        <w:t>:</w:t>
      </w:r>
    </w:p>
    <w:p w:rsidR="004857BC" w:rsidRDefault="00370A82" w:rsidP="00370A82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370A82">
        <w:rPr>
          <w:rFonts w:ascii="Times New Roman" w:hAnsi="Times New Roman"/>
          <w:sz w:val="24"/>
          <w:szCs w:val="24"/>
          <w:lang w:val="lv-LV"/>
        </w:rPr>
        <w:t xml:space="preserve">GORKY, Maksim. </w:t>
      </w:r>
      <w:proofErr w:type="spellStart"/>
      <w:r w:rsidRPr="00370A82">
        <w:rPr>
          <w:rFonts w:ascii="Times New Roman" w:hAnsi="Times New Roman"/>
          <w:sz w:val="24"/>
          <w:szCs w:val="24"/>
          <w:lang w:val="lv-LV"/>
        </w:rPr>
        <w:t>The</w:t>
      </w:r>
      <w:proofErr w:type="spellEnd"/>
      <w:r w:rsidRPr="00370A8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370A82">
        <w:rPr>
          <w:rFonts w:ascii="Times New Roman" w:hAnsi="Times New Roman"/>
          <w:sz w:val="24"/>
          <w:szCs w:val="24"/>
          <w:lang w:val="lv-LV"/>
        </w:rPr>
        <w:t>Artamonovs</w:t>
      </w:r>
      <w:proofErr w:type="spellEnd"/>
      <w:r w:rsidRPr="00370A82">
        <w:rPr>
          <w:rFonts w:ascii="Times New Roman" w:hAnsi="Times New Roman"/>
          <w:sz w:val="24"/>
          <w:szCs w:val="24"/>
          <w:lang w:val="lv-LV"/>
        </w:rPr>
        <w:t xml:space="preserve"> [</w:t>
      </w:r>
      <w:proofErr w:type="spellStart"/>
      <w:r w:rsidRPr="00370A82">
        <w:rPr>
          <w:rFonts w:ascii="Times New Roman" w:hAnsi="Times New Roman"/>
          <w:sz w:val="24"/>
          <w:szCs w:val="24"/>
          <w:lang w:val="lv-LV"/>
        </w:rPr>
        <w:t>Delo</w:t>
      </w:r>
      <w:proofErr w:type="spellEnd"/>
      <w:r w:rsidRPr="00370A8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370A82">
        <w:rPr>
          <w:rFonts w:ascii="Times New Roman" w:hAnsi="Times New Roman"/>
          <w:sz w:val="24"/>
          <w:szCs w:val="24"/>
          <w:lang w:val="lv-LV"/>
        </w:rPr>
        <w:t>Artamonvykh</w:t>
      </w:r>
      <w:proofErr w:type="spellEnd"/>
      <w:r w:rsidRPr="00370A82">
        <w:rPr>
          <w:rFonts w:ascii="Times New Roman" w:hAnsi="Times New Roman"/>
          <w:sz w:val="24"/>
          <w:szCs w:val="24"/>
          <w:lang w:val="lv-LV"/>
        </w:rPr>
        <w:t xml:space="preserve">]. </w:t>
      </w:r>
      <w:proofErr w:type="spellStart"/>
      <w:r w:rsidRPr="00370A82">
        <w:rPr>
          <w:rFonts w:ascii="Times New Roman" w:hAnsi="Times New Roman"/>
          <w:sz w:val="24"/>
          <w:szCs w:val="24"/>
          <w:lang w:val="lv-LV"/>
        </w:rPr>
        <w:t>Moscow</w:t>
      </w:r>
      <w:proofErr w:type="spellEnd"/>
      <w:r w:rsidRPr="00370A82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370A82">
        <w:rPr>
          <w:rFonts w:ascii="Times New Roman" w:hAnsi="Times New Roman"/>
          <w:sz w:val="24"/>
          <w:szCs w:val="24"/>
          <w:lang w:val="lv-LV"/>
        </w:rPr>
        <w:t>Foreign</w:t>
      </w:r>
      <w:proofErr w:type="spellEnd"/>
      <w:r w:rsidRPr="00370A8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370A82">
        <w:rPr>
          <w:rFonts w:ascii="Times New Roman" w:hAnsi="Times New Roman"/>
          <w:sz w:val="24"/>
          <w:szCs w:val="24"/>
          <w:lang w:val="lv-LV"/>
        </w:rPr>
        <w:t>Languages</w:t>
      </w:r>
      <w:proofErr w:type="spellEnd"/>
      <w:r w:rsidRPr="00370A8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370A82">
        <w:rPr>
          <w:rFonts w:ascii="Times New Roman" w:hAnsi="Times New Roman"/>
          <w:sz w:val="24"/>
          <w:szCs w:val="24"/>
          <w:lang w:val="lv-LV"/>
        </w:rPr>
        <w:t>Publishing</w:t>
      </w:r>
      <w:proofErr w:type="spellEnd"/>
      <w:r w:rsidRPr="00370A8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370A82">
        <w:rPr>
          <w:rFonts w:ascii="Times New Roman" w:hAnsi="Times New Roman"/>
          <w:sz w:val="24"/>
          <w:szCs w:val="24"/>
          <w:lang w:val="lv-LV"/>
        </w:rPr>
        <w:t>House</w:t>
      </w:r>
      <w:proofErr w:type="spellEnd"/>
      <w:r w:rsidRPr="00370A82">
        <w:rPr>
          <w:rFonts w:ascii="Times New Roman" w:hAnsi="Times New Roman"/>
          <w:sz w:val="24"/>
          <w:szCs w:val="24"/>
          <w:lang w:val="lv-LV"/>
        </w:rPr>
        <w:t>, 1948-1949.</w:t>
      </w:r>
    </w:p>
    <w:p w:rsidR="00413400" w:rsidRDefault="00413400" w:rsidP="00370A82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13400" w:rsidRPr="00413400" w:rsidRDefault="00413400" w:rsidP="00370A82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413400">
        <w:rPr>
          <w:rFonts w:ascii="Times New Roman" w:hAnsi="Times New Roman"/>
          <w:b/>
          <w:sz w:val="24"/>
          <w:szCs w:val="24"/>
          <w:lang w:val="lv-LV"/>
        </w:rPr>
        <w:t>12. ATSAUCES ATZĪMĒŠANA TEKSTĀ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UN </w:t>
      </w:r>
      <w:r w:rsidRPr="00413400">
        <w:rPr>
          <w:rFonts w:ascii="Times New Roman" w:hAnsi="Times New Roman"/>
          <w:b/>
          <w:sz w:val="24"/>
          <w:szCs w:val="24"/>
          <w:lang w:val="lv-LV"/>
        </w:rPr>
        <w:t>LITERATŪRAS SARAKSTA VEIDOŠANA</w:t>
      </w:r>
    </w:p>
    <w:p w:rsidR="00413400" w:rsidRDefault="00413400" w:rsidP="00370A82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13400" w:rsidRDefault="00413400" w:rsidP="00370A82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413400">
        <w:rPr>
          <w:rFonts w:ascii="Times New Roman" w:hAnsi="Times New Roman"/>
          <w:sz w:val="24"/>
          <w:szCs w:val="24"/>
          <w:lang w:val="lv-LV"/>
        </w:rPr>
        <w:t>Tekstā apaļajās iekavās ietver ciparus, kas norād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413400">
        <w:rPr>
          <w:rFonts w:ascii="Times New Roman" w:hAnsi="Times New Roman"/>
          <w:sz w:val="24"/>
          <w:szCs w:val="24"/>
          <w:lang w:val="lv-LV"/>
        </w:rPr>
        <w:t xml:space="preserve"> uz citētā vai pieminētā dokumenta kārtas skaitli numurētajā literatūras sarakstā, kas atrodas raksta beigās</w:t>
      </w:r>
      <w:r>
        <w:rPr>
          <w:rFonts w:ascii="Times New Roman" w:hAnsi="Times New Roman"/>
          <w:sz w:val="24"/>
          <w:szCs w:val="24"/>
          <w:lang w:val="lv-LV"/>
        </w:rPr>
        <w:t>.  Katrā nākamajā citēšanas reizē šis dokuments tiek apzīmēts ar to pašu skaitli.</w:t>
      </w:r>
    </w:p>
    <w:p w:rsidR="00413400" w:rsidRPr="00084910" w:rsidRDefault="00C338E9" w:rsidP="00370A82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084910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Piemērs: </w:t>
      </w:r>
    </w:p>
    <w:p w:rsidR="00C338E9" w:rsidRDefault="00084910" w:rsidP="00370A82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......(6)......</w:t>
      </w:r>
    </w:p>
    <w:p w:rsidR="00C338E9" w:rsidRDefault="00C338E9" w:rsidP="00370A82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C338E9" w:rsidRDefault="00413400" w:rsidP="00370A82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Literatūras sarakstā tiek uzrādīti publikācijā citētie vai pieminētie dokumenti.</w:t>
      </w:r>
      <w:r w:rsidR="00C338E9">
        <w:rPr>
          <w:rFonts w:ascii="Times New Roman" w:hAnsi="Times New Roman"/>
          <w:sz w:val="24"/>
          <w:szCs w:val="24"/>
          <w:lang w:val="lv-LV"/>
        </w:rPr>
        <w:t xml:space="preserve">  Tie tiek numurēti ar arābu cipariem.</w:t>
      </w:r>
    </w:p>
    <w:p w:rsidR="00C338E9" w:rsidRDefault="00C338E9" w:rsidP="00370A82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13400" w:rsidRPr="00084910" w:rsidRDefault="00C338E9" w:rsidP="00370A82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084910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Piemērs: </w:t>
      </w:r>
    </w:p>
    <w:p w:rsidR="00084910" w:rsidRPr="00072411" w:rsidRDefault="00084910" w:rsidP="00084910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Barkans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, J.,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Zalostiba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, D.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On</w:t>
      </w:r>
      <w:proofErr w:type="spellEnd"/>
      <w:r w:rsidRPr="002F2BD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Pr="002F2BD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Global</w:t>
      </w:r>
      <w:proofErr w:type="spellEnd"/>
      <w:r w:rsidRPr="002F2BD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Climate</w:t>
      </w:r>
      <w:proofErr w:type="spellEnd"/>
      <w:r w:rsidRPr="002F2BD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Change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Riga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: RTU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Publishing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House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, 2010. 82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p</w:t>
      </w:r>
      <w:r>
        <w:rPr>
          <w:rFonts w:ascii="Times New Roman" w:hAnsi="Times New Roman"/>
          <w:sz w:val="24"/>
          <w:szCs w:val="24"/>
          <w:lang w:val="lv-LV"/>
        </w:rPr>
        <w:t>p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>. ISBN 9780-9934-10-042-0.</w:t>
      </w:r>
    </w:p>
    <w:p w:rsidR="00084910" w:rsidRPr="00072411" w:rsidRDefault="00084910" w:rsidP="00084910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Djukendžijevs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, J. </w:t>
      </w:r>
      <w:r w:rsidRPr="002F2BD3">
        <w:rPr>
          <w:rFonts w:ascii="Times New Roman" w:hAnsi="Times New Roman"/>
          <w:i/>
          <w:sz w:val="24"/>
          <w:szCs w:val="24"/>
          <w:lang w:val="lv-LV"/>
        </w:rPr>
        <w:t>Cilvēka balsta-kustību un manipulāciju aparāta protezēšana</w:t>
      </w:r>
      <w:r w:rsidRPr="00072411">
        <w:rPr>
          <w:rFonts w:ascii="Times New Roman" w:hAnsi="Times New Roman"/>
          <w:sz w:val="24"/>
          <w:szCs w:val="24"/>
          <w:lang w:val="lv-LV"/>
        </w:rPr>
        <w:t>. 1.daļa, 2.sēj., 6.grām. Rīga, 2000. 164 lpp. ISBN 9984-681-30-0.</w:t>
      </w:r>
    </w:p>
    <w:p w:rsidR="00084910" w:rsidRPr="00072411" w:rsidRDefault="00084910" w:rsidP="00084910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 w:rsidRPr="00072411">
        <w:rPr>
          <w:rFonts w:ascii="Times New Roman" w:hAnsi="Times New Roman"/>
          <w:sz w:val="24"/>
          <w:szCs w:val="24"/>
          <w:lang w:val="lv-LV"/>
        </w:rPr>
        <w:t xml:space="preserve">Platais, I., Graudiņš, P. </w:t>
      </w:r>
      <w:proofErr w:type="spellStart"/>
      <w:r w:rsidRPr="002F2BD3">
        <w:rPr>
          <w:rFonts w:ascii="Times New Roman" w:hAnsi="Times New Roman"/>
          <w:i/>
          <w:sz w:val="24"/>
          <w:szCs w:val="24"/>
          <w:lang w:val="lv-LV"/>
        </w:rPr>
        <w:t>Gāzapgāde</w:t>
      </w:r>
      <w:proofErr w:type="spellEnd"/>
      <w:r w:rsidRPr="002F2BD3">
        <w:rPr>
          <w:rFonts w:ascii="Times New Roman" w:hAnsi="Times New Roman"/>
          <w:i/>
          <w:sz w:val="24"/>
          <w:szCs w:val="24"/>
          <w:lang w:val="lv-LV"/>
        </w:rPr>
        <w:t>.</w:t>
      </w:r>
      <w:r w:rsidRPr="00072411">
        <w:rPr>
          <w:rFonts w:ascii="Times New Roman" w:hAnsi="Times New Roman"/>
          <w:sz w:val="24"/>
          <w:szCs w:val="24"/>
          <w:lang w:val="lv-LV"/>
        </w:rPr>
        <w:t xml:space="preserve"> 2. daļa. Dabasgāzes </w:t>
      </w:r>
      <w:proofErr w:type="spellStart"/>
      <w:r w:rsidRPr="00072411">
        <w:rPr>
          <w:rFonts w:ascii="Times New Roman" w:hAnsi="Times New Roman"/>
          <w:sz w:val="24"/>
          <w:szCs w:val="24"/>
          <w:lang w:val="lv-LV"/>
        </w:rPr>
        <w:t>gāzapgādes</w:t>
      </w:r>
      <w:proofErr w:type="spellEnd"/>
      <w:r w:rsidRPr="00072411">
        <w:rPr>
          <w:rFonts w:ascii="Times New Roman" w:hAnsi="Times New Roman"/>
          <w:sz w:val="24"/>
          <w:szCs w:val="24"/>
          <w:lang w:val="lv-LV"/>
        </w:rPr>
        <w:t xml:space="preserve"> sistēmu izveide, ierīkošana un apkalpe. Rīga: RTU, 2008. 219 lpp. ISBN 978-9984-324-59-3.</w:t>
      </w:r>
    </w:p>
    <w:p w:rsidR="00413400" w:rsidRPr="00413400" w:rsidRDefault="00413400" w:rsidP="00370A82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:rsidR="00413400" w:rsidRPr="00413400" w:rsidRDefault="00413400" w:rsidP="00370A82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41340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sectPr w:rsidR="00413400" w:rsidRPr="00413400" w:rsidSect="00084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A4C82"/>
    <w:multiLevelType w:val="hybridMultilevel"/>
    <w:tmpl w:val="FEE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11"/>
    <w:rsid w:val="00047EFB"/>
    <w:rsid w:val="00072411"/>
    <w:rsid w:val="00084910"/>
    <w:rsid w:val="00084C98"/>
    <w:rsid w:val="000F1B8E"/>
    <w:rsid w:val="000F4106"/>
    <w:rsid w:val="001C17A6"/>
    <w:rsid w:val="00205EF4"/>
    <w:rsid w:val="00270D03"/>
    <w:rsid w:val="002738AE"/>
    <w:rsid w:val="002C3CCD"/>
    <w:rsid w:val="002C5DAF"/>
    <w:rsid w:val="002F2BD3"/>
    <w:rsid w:val="00370A82"/>
    <w:rsid w:val="003C2404"/>
    <w:rsid w:val="00413400"/>
    <w:rsid w:val="004857BC"/>
    <w:rsid w:val="004B2D47"/>
    <w:rsid w:val="004E0DE2"/>
    <w:rsid w:val="0054129B"/>
    <w:rsid w:val="00582DA3"/>
    <w:rsid w:val="00582E1E"/>
    <w:rsid w:val="005C6181"/>
    <w:rsid w:val="007100CF"/>
    <w:rsid w:val="00787763"/>
    <w:rsid w:val="007A3960"/>
    <w:rsid w:val="00843446"/>
    <w:rsid w:val="008B37DB"/>
    <w:rsid w:val="00C338E9"/>
    <w:rsid w:val="00C445B1"/>
    <w:rsid w:val="00C50264"/>
    <w:rsid w:val="00C62FFC"/>
    <w:rsid w:val="00DD0CC4"/>
    <w:rsid w:val="00F2606C"/>
    <w:rsid w:val="00F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8BAB035-A422-487E-AEAA-057423A5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C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77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5836</Words>
  <Characters>3328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DO00005</dc:creator>
  <cp:keywords/>
  <dc:description/>
  <cp:lastModifiedBy>Elīna Sprūde-Nesenberga</cp:lastModifiedBy>
  <cp:revision>2</cp:revision>
  <cp:lastPrinted>2012-06-07T12:40:00Z</cp:lastPrinted>
  <dcterms:created xsi:type="dcterms:W3CDTF">2014-05-27T09:21:00Z</dcterms:created>
  <dcterms:modified xsi:type="dcterms:W3CDTF">2014-05-27T09:21:00Z</dcterms:modified>
</cp:coreProperties>
</file>